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9C3" w:rsidRPr="006C2609" w:rsidRDefault="00CC79C3" w:rsidP="006C2609">
      <w:pPr>
        <w:keepNext/>
        <w:spacing w:line="276" w:lineRule="auto"/>
        <w:contextualSpacing/>
        <w:jc w:val="center"/>
        <w:rPr>
          <w:rFonts w:asciiTheme="minorHAnsi" w:eastAsia="Calibri" w:hAnsiTheme="minorHAnsi" w:cstheme="minorHAnsi"/>
          <w:b/>
        </w:rPr>
      </w:pPr>
      <w:bookmarkStart w:id="0" w:name="_GoBack"/>
      <w:bookmarkEnd w:id="0"/>
      <w:r w:rsidRPr="006C2609">
        <w:rPr>
          <w:rFonts w:asciiTheme="minorHAnsi" w:eastAsia="Calibri" w:hAnsiTheme="minorHAnsi" w:cstheme="minorHAnsi"/>
          <w:b/>
        </w:rPr>
        <w:t>CZĘŚĆ III</w:t>
      </w:r>
    </w:p>
    <w:p w:rsidR="00CC79C3" w:rsidRPr="006C2609" w:rsidRDefault="00CC79C3" w:rsidP="006C2609">
      <w:pPr>
        <w:keepNext/>
        <w:spacing w:line="276" w:lineRule="auto"/>
        <w:contextualSpacing/>
        <w:jc w:val="center"/>
        <w:rPr>
          <w:rFonts w:asciiTheme="minorHAnsi" w:eastAsia="Calibri" w:hAnsiTheme="minorHAnsi" w:cstheme="minorHAnsi"/>
          <w:b/>
        </w:rPr>
      </w:pPr>
      <w:r w:rsidRPr="006C2609">
        <w:rPr>
          <w:rFonts w:asciiTheme="minorHAnsi" w:eastAsia="Calibri" w:hAnsiTheme="minorHAnsi" w:cstheme="minorHAnsi"/>
          <w:b/>
        </w:rPr>
        <w:t xml:space="preserve">WZÓR UMOWY </w:t>
      </w:r>
    </w:p>
    <w:p w:rsidR="00CC79C3" w:rsidRPr="006C2609" w:rsidRDefault="00CC79C3" w:rsidP="006C2609">
      <w:pPr>
        <w:keepNext/>
        <w:spacing w:line="276" w:lineRule="auto"/>
        <w:contextualSpacing/>
        <w:jc w:val="center"/>
        <w:rPr>
          <w:rFonts w:asciiTheme="minorHAnsi" w:eastAsia="Calibri" w:hAnsiTheme="minorHAnsi" w:cstheme="minorHAnsi"/>
          <w:b/>
        </w:rPr>
      </w:pPr>
    </w:p>
    <w:p w:rsidR="00CC79C3" w:rsidRPr="006C2609" w:rsidRDefault="00CC79C3" w:rsidP="006C2609">
      <w:pPr>
        <w:keepNext/>
        <w:spacing w:line="276" w:lineRule="auto"/>
        <w:contextualSpacing/>
        <w:jc w:val="both"/>
        <w:rPr>
          <w:rFonts w:asciiTheme="minorHAnsi" w:eastAsia="Calibri" w:hAnsiTheme="minorHAnsi" w:cstheme="minorHAnsi"/>
          <w:lang w:eastAsia="pl-PL"/>
        </w:rPr>
      </w:pPr>
      <w:r w:rsidRPr="006C2609">
        <w:rPr>
          <w:rFonts w:asciiTheme="minorHAnsi" w:eastAsia="Calibri" w:hAnsiTheme="minorHAnsi" w:cstheme="minorHAnsi"/>
          <w:lang w:eastAsia="pl-PL"/>
        </w:rPr>
        <w:t>zawarta w dniu …………... r., pomiędzy:</w:t>
      </w:r>
    </w:p>
    <w:p w:rsidR="00CC79C3" w:rsidRPr="006C2609" w:rsidRDefault="00CC79C3" w:rsidP="006C2609">
      <w:pPr>
        <w:keepNext/>
        <w:suppressAutoHyphens/>
        <w:autoSpaceDE w:val="0"/>
        <w:autoSpaceDN w:val="0"/>
        <w:adjustRightInd w:val="0"/>
        <w:spacing w:line="276" w:lineRule="auto"/>
        <w:contextualSpacing/>
        <w:jc w:val="both"/>
        <w:rPr>
          <w:rFonts w:asciiTheme="minorHAnsi" w:eastAsia="Calibri" w:hAnsiTheme="minorHAnsi" w:cstheme="minorHAnsi"/>
          <w:color w:val="000000"/>
          <w:lang w:eastAsia="ar-SA"/>
        </w:rPr>
      </w:pPr>
      <w:r w:rsidRPr="006C2609">
        <w:rPr>
          <w:rFonts w:asciiTheme="minorHAnsi" w:eastAsia="Calibri" w:hAnsiTheme="minorHAnsi" w:cstheme="minorHAnsi"/>
          <w:b/>
          <w:bCs/>
          <w:color w:val="000000"/>
          <w:lang w:eastAsia="ar-SA"/>
        </w:rPr>
        <w:t xml:space="preserve">Związkiem Komunalnym Gmin „Czyste Miasto, Czysta Gmina” </w:t>
      </w:r>
      <w:r w:rsidRPr="006C2609">
        <w:rPr>
          <w:rFonts w:asciiTheme="minorHAnsi" w:eastAsia="Calibri" w:hAnsiTheme="minorHAnsi" w:cstheme="minorHAnsi"/>
          <w:bCs/>
          <w:color w:val="000000"/>
          <w:lang w:eastAsia="ar-SA"/>
        </w:rPr>
        <w:t>z siedzibą przy pl. św. Józefa 5, 62-800 Kalisz, NIP: 618-18-44-896, REGON: 250810478, wpisanym do rejestru związków międzygminnych pod numerem 175, reprezentowanym przez:</w:t>
      </w:r>
    </w:p>
    <w:p w:rsidR="00CC79C3" w:rsidRPr="006C2609" w:rsidRDefault="00CC79C3" w:rsidP="006C2609">
      <w:pPr>
        <w:pStyle w:val="Akapitzlist"/>
        <w:keepNext/>
        <w:numPr>
          <w:ilvl w:val="3"/>
          <w:numId w:val="14"/>
        </w:numPr>
        <w:tabs>
          <w:tab w:val="clear" w:pos="2880"/>
        </w:tabs>
        <w:suppressAutoHyphens/>
        <w:autoSpaceDE w:val="0"/>
        <w:autoSpaceDN w:val="0"/>
        <w:adjustRightInd w:val="0"/>
        <w:spacing w:after="0" w:line="276" w:lineRule="auto"/>
        <w:ind w:left="426"/>
        <w:contextualSpacing/>
        <w:jc w:val="both"/>
        <w:rPr>
          <w:rFonts w:asciiTheme="minorHAnsi" w:eastAsia="Calibri" w:hAnsiTheme="minorHAnsi" w:cstheme="minorHAnsi"/>
          <w:color w:val="000000"/>
          <w:sz w:val="24"/>
          <w:lang w:eastAsia="ar-SA"/>
        </w:rPr>
      </w:pPr>
      <w:r w:rsidRPr="006C2609">
        <w:rPr>
          <w:rFonts w:asciiTheme="minorHAnsi" w:eastAsia="Calibri" w:hAnsiTheme="minorHAnsi" w:cstheme="minorHAnsi"/>
          <w:color w:val="000000"/>
          <w:sz w:val="24"/>
          <w:lang w:eastAsia="ar-SA"/>
        </w:rPr>
        <w:t>…………………………………………………………………………</w:t>
      </w:r>
    </w:p>
    <w:p w:rsidR="00CC79C3" w:rsidRPr="006C2609" w:rsidRDefault="00CC79C3" w:rsidP="006C2609">
      <w:pPr>
        <w:pStyle w:val="Akapitzlist"/>
        <w:keepNext/>
        <w:numPr>
          <w:ilvl w:val="3"/>
          <w:numId w:val="14"/>
        </w:numPr>
        <w:tabs>
          <w:tab w:val="clear" w:pos="2880"/>
        </w:tabs>
        <w:suppressAutoHyphens/>
        <w:autoSpaceDE w:val="0"/>
        <w:autoSpaceDN w:val="0"/>
        <w:adjustRightInd w:val="0"/>
        <w:spacing w:after="0" w:line="276" w:lineRule="auto"/>
        <w:ind w:left="426"/>
        <w:contextualSpacing/>
        <w:jc w:val="both"/>
        <w:rPr>
          <w:rFonts w:asciiTheme="minorHAnsi" w:eastAsia="Calibri" w:hAnsiTheme="minorHAnsi" w:cstheme="minorHAnsi"/>
          <w:color w:val="000000"/>
          <w:sz w:val="24"/>
          <w:lang w:eastAsia="ar-SA"/>
        </w:rPr>
      </w:pPr>
      <w:r w:rsidRPr="006C2609">
        <w:rPr>
          <w:rFonts w:asciiTheme="minorHAnsi" w:eastAsia="Calibri" w:hAnsiTheme="minorHAnsi" w:cstheme="minorHAnsi"/>
          <w:color w:val="000000"/>
          <w:sz w:val="24"/>
          <w:lang w:eastAsia="ar-SA"/>
        </w:rPr>
        <w:t>…………………………………………………………………………</w:t>
      </w:r>
    </w:p>
    <w:p w:rsidR="00CC79C3" w:rsidRPr="006C2609" w:rsidRDefault="00CC79C3" w:rsidP="006C2609">
      <w:pPr>
        <w:keepNext/>
        <w:suppressAutoHyphens/>
        <w:autoSpaceDE w:val="0"/>
        <w:autoSpaceDN w:val="0"/>
        <w:adjustRightInd w:val="0"/>
        <w:spacing w:line="276" w:lineRule="auto"/>
        <w:contextualSpacing/>
        <w:jc w:val="both"/>
        <w:rPr>
          <w:rFonts w:asciiTheme="minorHAnsi" w:eastAsia="Calibri" w:hAnsiTheme="minorHAnsi" w:cstheme="minorHAnsi"/>
          <w:b/>
          <w:color w:val="000000"/>
          <w:lang w:eastAsia="ar-SA"/>
        </w:rPr>
      </w:pPr>
      <w:r w:rsidRPr="006C2609">
        <w:rPr>
          <w:rFonts w:asciiTheme="minorHAnsi" w:eastAsia="Calibri" w:hAnsiTheme="minorHAnsi" w:cstheme="minorHAnsi"/>
          <w:color w:val="000000"/>
          <w:lang w:eastAsia="ar-SA"/>
        </w:rPr>
        <w:t>zwanego dalej „</w:t>
      </w:r>
      <w:r w:rsidRPr="006C2609">
        <w:rPr>
          <w:rFonts w:asciiTheme="minorHAnsi" w:eastAsia="Calibri" w:hAnsiTheme="minorHAnsi" w:cstheme="minorHAnsi"/>
          <w:b/>
          <w:bCs/>
          <w:color w:val="000000"/>
          <w:lang w:eastAsia="ar-SA"/>
        </w:rPr>
        <w:t>Zamawiającym</w:t>
      </w:r>
      <w:r w:rsidRPr="006C2609">
        <w:rPr>
          <w:rFonts w:asciiTheme="minorHAnsi" w:eastAsia="Calibri" w:hAnsiTheme="minorHAnsi" w:cstheme="minorHAnsi"/>
          <w:bCs/>
          <w:color w:val="000000"/>
          <w:lang w:eastAsia="ar-SA"/>
        </w:rPr>
        <w:t>”, „</w:t>
      </w:r>
      <w:r w:rsidRPr="006C2609">
        <w:rPr>
          <w:rFonts w:asciiTheme="minorHAnsi" w:eastAsia="Calibri" w:hAnsiTheme="minorHAnsi" w:cstheme="minorHAnsi"/>
          <w:b/>
          <w:bCs/>
          <w:color w:val="000000"/>
          <w:lang w:eastAsia="ar-SA"/>
        </w:rPr>
        <w:t>Stroną</w:t>
      </w:r>
      <w:r w:rsidRPr="006C2609">
        <w:rPr>
          <w:rFonts w:asciiTheme="minorHAnsi" w:eastAsia="Calibri" w:hAnsiTheme="minorHAnsi" w:cstheme="minorHAnsi"/>
          <w:bCs/>
          <w:color w:val="000000"/>
          <w:lang w:eastAsia="ar-SA"/>
        </w:rPr>
        <w:t>”,</w:t>
      </w:r>
    </w:p>
    <w:p w:rsidR="00CC79C3" w:rsidRPr="006C2609" w:rsidRDefault="00CC79C3" w:rsidP="006C2609">
      <w:pPr>
        <w:keepNext/>
        <w:spacing w:line="276" w:lineRule="auto"/>
        <w:contextualSpacing/>
        <w:jc w:val="both"/>
        <w:rPr>
          <w:rFonts w:asciiTheme="minorHAnsi" w:eastAsia="Calibri" w:hAnsiTheme="minorHAnsi" w:cstheme="minorHAnsi"/>
          <w:lang w:eastAsia="pl-PL"/>
        </w:rPr>
      </w:pPr>
      <w:r w:rsidRPr="006C2609">
        <w:rPr>
          <w:rFonts w:asciiTheme="minorHAnsi" w:eastAsia="Calibri" w:hAnsiTheme="minorHAnsi" w:cstheme="minorHAnsi"/>
          <w:lang w:eastAsia="pl-PL"/>
        </w:rPr>
        <w:t>a:</w:t>
      </w:r>
    </w:p>
    <w:p w:rsidR="00CC79C3" w:rsidRPr="006C2609" w:rsidRDefault="00CC79C3" w:rsidP="006C2609">
      <w:pPr>
        <w:keepNext/>
        <w:suppressAutoHyphens/>
        <w:spacing w:line="276" w:lineRule="auto"/>
        <w:contextualSpacing/>
        <w:jc w:val="both"/>
        <w:rPr>
          <w:rFonts w:asciiTheme="minorHAnsi" w:eastAsia="Times New Roman" w:hAnsiTheme="minorHAnsi" w:cstheme="minorHAnsi"/>
          <w:lang w:eastAsia="ar-SA"/>
        </w:rPr>
      </w:pPr>
      <w:r w:rsidRPr="006C2609">
        <w:rPr>
          <w:rFonts w:asciiTheme="minorHAnsi" w:eastAsia="Times New Roman" w:hAnsiTheme="minorHAnsi" w:cstheme="minorHAnsi"/>
          <w:lang w:eastAsia="ar-SA"/>
        </w:rPr>
        <w:t>...............................................................................................................................................................................................................................................................................</w:t>
      </w:r>
      <w:r w:rsidR="006C2609" w:rsidRPr="006C2609">
        <w:rPr>
          <w:rFonts w:asciiTheme="minorHAnsi" w:eastAsia="Times New Roman" w:hAnsiTheme="minorHAnsi" w:cstheme="minorHAnsi"/>
          <w:lang w:eastAsia="ar-SA"/>
        </w:rPr>
        <w:t>...........................</w:t>
      </w:r>
    </w:p>
    <w:p w:rsidR="00CC79C3" w:rsidRPr="006C2609" w:rsidRDefault="00CC79C3" w:rsidP="006C2609">
      <w:pPr>
        <w:keepNext/>
        <w:suppressAutoHyphens/>
        <w:spacing w:line="276" w:lineRule="auto"/>
        <w:contextualSpacing/>
        <w:jc w:val="both"/>
        <w:rPr>
          <w:rFonts w:asciiTheme="minorHAnsi" w:eastAsia="Times New Roman" w:hAnsiTheme="minorHAnsi" w:cstheme="minorHAnsi"/>
          <w:lang w:eastAsia="ar-SA"/>
        </w:rPr>
      </w:pPr>
      <w:r w:rsidRPr="006C2609">
        <w:rPr>
          <w:rFonts w:asciiTheme="minorHAnsi" w:eastAsia="Times New Roman" w:hAnsiTheme="minorHAnsi" w:cstheme="minorHAnsi"/>
          <w:lang w:eastAsia="ar-SA"/>
        </w:rPr>
        <w:t xml:space="preserve">reprezentowanym przez: </w:t>
      </w:r>
    </w:p>
    <w:p w:rsidR="00CC79C3" w:rsidRPr="006C2609" w:rsidRDefault="00CC79C3" w:rsidP="006C2609">
      <w:pPr>
        <w:keepNext/>
        <w:suppressAutoHyphens/>
        <w:spacing w:line="276" w:lineRule="auto"/>
        <w:contextualSpacing/>
        <w:jc w:val="both"/>
        <w:rPr>
          <w:rFonts w:asciiTheme="minorHAnsi" w:eastAsia="Times New Roman" w:hAnsiTheme="minorHAnsi" w:cstheme="minorHAnsi"/>
          <w:lang w:eastAsia="ar-SA"/>
        </w:rPr>
      </w:pPr>
      <w:r w:rsidRPr="006C2609">
        <w:rPr>
          <w:rFonts w:asciiTheme="minorHAnsi" w:eastAsia="Times New Roman" w:hAnsiTheme="minorHAnsi" w:cstheme="minorHAnsi"/>
          <w:lang w:eastAsia="ar-SA"/>
        </w:rPr>
        <w:t>.....................................................................................................................................................</w:t>
      </w:r>
    </w:p>
    <w:p w:rsidR="00CC79C3" w:rsidRPr="006C2609" w:rsidRDefault="00CC79C3" w:rsidP="006C2609">
      <w:pPr>
        <w:keepNext/>
        <w:suppressAutoHyphens/>
        <w:spacing w:line="276" w:lineRule="auto"/>
        <w:contextualSpacing/>
        <w:jc w:val="both"/>
        <w:rPr>
          <w:rFonts w:asciiTheme="minorHAnsi" w:eastAsia="Times New Roman" w:hAnsiTheme="minorHAnsi" w:cstheme="minorHAnsi"/>
          <w:lang w:eastAsia="ar-SA"/>
        </w:rPr>
      </w:pPr>
      <w:r w:rsidRPr="006C2609">
        <w:rPr>
          <w:rFonts w:asciiTheme="minorHAnsi" w:eastAsia="Times New Roman" w:hAnsiTheme="minorHAnsi" w:cstheme="minorHAnsi"/>
          <w:lang w:eastAsia="ar-SA"/>
        </w:rPr>
        <w:t>zwanym w dalszej treści umowy „</w:t>
      </w:r>
      <w:r w:rsidRPr="006C2609">
        <w:rPr>
          <w:rFonts w:asciiTheme="minorHAnsi" w:eastAsia="Times New Roman" w:hAnsiTheme="minorHAnsi" w:cstheme="minorHAnsi"/>
          <w:b/>
          <w:bCs/>
          <w:lang w:eastAsia="ar-SA"/>
        </w:rPr>
        <w:t>Wykonawcą</w:t>
      </w:r>
      <w:r w:rsidRPr="006C2609">
        <w:rPr>
          <w:rFonts w:asciiTheme="minorHAnsi" w:eastAsia="Times New Roman" w:hAnsiTheme="minorHAnsi" w:cstheme="minorHAnsi"/>
          <w:lang w:eastAsia="ar-SA"/>
        </w:rPr>
        <w:t>”,</w:t>
      </w:r>
      <w:r w:rsidRPr="006C2609">
        <w:rPr>
          <w:rFonts w:asciiTheme="minorHAnsi" w:eastAsia="Calibri" w:hAnsiTheme="minorHAnsi" w:cstheme="minorHAnsi"/>
          <w:bCs/>
          <w:color w:val="000000"/>
          <w:lang w:eastAsia="ar-SA"/>
        </w:rPr>
        <w:t xml:space="preserve"> „</w:t>
      </w:r>
      <w:r w:rsidRPr="006C2609">
        <w:rPr>
          <w:rFonts w:asciiTheme="minorHAnsi" w:eastAsia="Calibri" w:hAnsiTheme="minorHAnsi" w:cstheme="minorHAnsi"/>
          <w:b/>
          <w:bCs/>
          <w:color w:val="000000"/>
          <w:lang w:eastAsia="ar-SA"/>
        </w:rPr>
        <w:t>Stroną</w:t>
      </w:r>
      <w:r w:rsidRPr="006C2609">
        <w:rPr>
          <w:rFonts w:asciiTheme="minorHAnsi" w:eastAsia="Calibri" w:hAnsiTheme="minorHAnsi" w:cstheme="minorHAnsi"/>
          <w:bCs/>
          <w:color w:val="000000"/>
          <w:lang w:eastAsia="ar-SA"/>
        </w:rPr>
        <w:t>”,</w:t>
      </w:r>
    </w:p>
    <w:p w:rsidR="00CC79C3" w:rsidRPr="006C2609" w:rsidRDefault="00CC79C3" w:rsidP="006C2609">
      <w:pPr>
        <w:keepNext/>
        <w:suppressAutoHyphens/>
        <w:spacing w:line="276" w:lineRule="auto"/>
        <w:contextualSpacing/>
        <w:jc w:val="both"/>
        <w:rPr>
          <w:rFonts w:asciiTheme="minorHAnsi" w:eastAsia="Times New Roman" w:hAnsiTheme="minorHAnsi" w:cstheme="minorHAnsi"/>
          <w:lang w:eastAsia="ar-SA"/>
        </w:rPr>
      </w:pPr>
      <w:r w:rsidRPr="006C2609">
        <w:rPr>
          <w:rFonts w:asciiTheme="minorHAnsi" w:eastAsia="Times New Roman" w:hAnsiTheme="minorHAnsi" w:cstheme="minorHAnsi"/>
          <w:lang w:eastAsia="ar-SA"/>
        </w:rPr>
        <w:t>o następującej treści:</w:t>
      </w:r>
    </w:p>
    <w:p w:rsidR="006C2609" w:rsidRPr="006C2609" w:rsidRDefault="006C2609" w:rsidP="006C2609">
      <w:pPr>
        <w:keepNext/>
        <w:suppressAutoHyphens/>
        <w:spacing w:line="276" w:lineRule="auto"/>
        <w:contextualSpacing/>
        <w:jc w:val="both"/>
        <w:rPr>
          <w:rFonts w:asciiTheme="minorHAnsi" w:eastAsia="Times New Roman" w:hAnsiTheme="minorHAnsi" w:cstheme="minorHAnsi"/>
          <w:lang w:eastAsia="ar-SA"/>
        </w:rPr>
      </w:pPr>
    </w:p>
    <w:p w:rsidR="00CC79C3" w:rsidRPr="006C2609" w:rsidRDefault="00CC79C3" w:rsidP="006C2609">
      <w:pPr>
        <w:keepNext/>
        <w:suppressAutoHyphens/>
        <w:spacing w:line="276" w:lineRule="auto"/>
        <w:contextualSpacing/>
        <w:jc w:val="both"/>
        <w:rPr>
          <w:rFonts w:asciiTheme="minorHAnsi" w:eastAsia="Times New Roman" w:hAnsiTheme="minorHAnsi" w:cstheme="minorHAnsi"/>
          <w:lang w:eastAsia="ar-SA"/>
        </w:rPr>
      </w:pPr>
      <w:r w:rsidRPr="006C2609">
        <w:rPr>
          <w:rFonts w:asciiTheme="minorHAnsi" w:eastAsia="Times New Roman" w:hAnsiTheme="minorHAnsi" w:cstheme="minorHAnsi"/>
          <w:lang w:eastAsia="ar-SA"/>
        </w:rPr>
        <w:t xml:space="preserve">W wyniku przeprowadzonego postępowania o udzielenie zamówienia publicznego prowadzonego w trybie </w:t>
      </w:r>
      <w:r w:rsidRPr="006C2609">
        <w:rPr>
          <w:rFonts w:asciiTheme="minorHAnsi" w:eastAsia="Times New Roman" w:hAnsiTheme="minorHAnsi" w:cstheme="minorHAnsi"/>
          <w:b/>
          <w:lang w:eastAsia="ar-SA"/>
        </w:rPr>
        <w:t>przetargu nieograniczonego</w:t>
      </w:r>
      <w:r w:rsidRPr="006C2609">
        <w:rPr>
          <w:rFonts w:asciiTheme="minorHAnsi" w:eastAsia="Times New Roman" w:hAnsiTheme="minorHAnsi" w:cstheme="minorHAnsi"/>
          <w:lang w:eastAsia="ar-SA"/>
        </w:rPr>
        <w:t xml:space="preserve">, zgodnie z przepisami ustawy z dnia 29 stycznia 2004 r. – Prawo zamówień publicznych (t.j. Dz. U. z 2017 r., poz. 1579 ze zm.), zwanej dalej „ustawą Pzp”, na: </w:t>
      </w:r>
      <w:r w:rsidRPr="006C2609">
        <w:rPr>
          <w:rFonts w:asciiTheme="minorHAnsi" w:eastAsia="Times New Roman" w:hAnsiTheme="minorHAnsi" w:cstheme="minorHAnsi"/>
          <w:b/>
          <w:bCs/>
          <w:lang w:eastAsia="ar-SA"/>
        </w:rPr>
        <w:t>„Zaprojektowanie i budowę budynku socjalnego w ZUOK Orli Staw</w:t>
      </w:r>
      <w:r w:rsidRPr="006C2609">
        <w:rPr>
          <w:rFonts w:asciiTheme="minorHAnsi" w:eastAsia="Times New Roman" w:hAnsiTheme="minorHAnsi" w:cstheme="minorHAnsi"/>
          <w:b/>
          <w:lang w:eastAsia="ar-SA"/>
        </w:rPr>
        <w:t xml:space="preserve">” </w:t>
      </w:r>
      <w:r w:rsidRPr="006C2609">
        <w:rPr>
          <w:rFonts w:asciiTheme="minorHAnsi" w:eastAsia="Times New Roman" w:hAnsiTheme="minorHAnsi" w:cstheme="minorHAnsi"/>
          <w:lang w:eastAsia="ar-SA"/>
        </w:rPr>
        <w:t>(zwan</w:t>
      </w:r>
      <w:r w:rsidR="00223E90" w:rsidRPr="006C2609">
        <w:rPr>
          <w:rFonts w:asciiTheme="minorHAnsi" w:eastAsia="Times New Roman" w:hAnsiTheme="minorHAnsi" w:cstheme="minorHAnsi"/>
          <w:lang w:eastAsia="ar-SA"/>
        </w:rPr>
        <w:t>e</w:t>
      </w:r>
      <w:r w:rsidRPr="006C2609">
        <w:rPr>
          <w:rFonts w:asciiTheme="minorHAnsi" w:eastAsia="Times New Roman" w:hAnsiTheme="minorHAnsi" w:cstheme="minorHAnsi"/>
          <w:lang w:eastAsia="ar-SA"/>
        </w:rPr>
        <w:t xml:space="preserve"> dalej „Przedmiotem umowy”)</w:t>
      </w:r>
      <w:r w:rsidRPr="006C2609">
        <w:rPr>
          <w:rFonts w:asciiTheme="minorHAnsi" w:eastAsia="Times New Roman" w:hAnsiTheme="minorHAnsi" w:cstheme="minorHAnsi"/>
          <w:b/>
          <w:lang w:eastAsia="ar-SA"/>
        </w:rPr>
        <w:t>,</w:t>
      </w:r>
      <w:r w:rsidRPr="006C2609">
        <w:rPr>
          <w:rFonts w:asciiTheme="minorHAnsi" w:eastAsia="Times New Roman" w:hAnsiTheme="minorHAnsi" w:cstheme="minorHAnsi"/>
          <w:b/>
          <w:bCs/>
          <w:lang w:eastAsia="ar-SA"/>
        </w:rPr>
        <w:t xml:space="preserve"> </w:t>
      </w:r>
      <w:r w:rsidRPr="006C2609">
        <w:rPr>
          <w:rFonts w:asciiTheme="minorHAnsi" w:eastAsia="Times New Roman" w:hAnsiTheme="minorHAnsi" w:cstheme="minorHAnsi"/>
          <w:lang w:eastAsia="ar-SA"/>
        </w:rPr>
        <w:t xml:space="preserve">Strony zgodnie postanawiają, co następuje: </w:t>
      </w:r>
    </w:p>
    <w:p w:rsidR="006C2609" w:rsidRPr="006C2609" w:rsidRDefault="006C2609" w:rsidP="006C2609">
      <w:pPr>
        <w:keepNext/>
        <w:suppressAutoHyphens/>
        <w:spacing w:line="276" w:lineRule="auto"/>
        <w:contextualSpacing/>
        <w:jc w:val="both"/>
        <w:rPr>
          <w:rFonts w:asciiTheme="minorHAnsi" w:eastAsia="Times New Roman" w:hAnsiTheme="minorHAnsi" w:cstheme="minorHAnsi"/>
          <w:b/>
          <w:bCs/>
          <w:color w:val="FF0000"/>
          <w:lang w:eastAsia="ar-SA"/>
        </w:rPr>
      </w:pPr>
    </w:p>
    <w:p w:rsidR="00CC79C3" w:rsidRPr="006C2609" w:rsidRDefault="00CC79C3" w:rsidP="006C2609">
      <w:pPr>
        <w:pStyle w:val="Akapitzlist"/>
        <w:keepNext/>
        <w:numPr>
          <w:ilvl w:val="0"/>
          <w:numId w:val="61"/>
        </w:numPr>
        <w:suppressAutoHyphens/>
        <w:spacing w:after="0" w:line="276" w:lineRule="auto"/>
        <w:contextualSpacing/>
        <w:jc w:val="center"/>
        <w:rPr>
          <w:rFonts w:asciiTheme="minorHAnsi" w:eastAsia="Calibri" w:hAnsiTheme="minorHAnsi" w:cstheme="minorHAnsi"/>
          <w:b/>
          <w:bCs/>
          <w:lang w:eastAsia="ar-SA"/>
        </w:rPr>
      </w:pPr>
    </w:p>
    <w:p w:rsidR="00CC79C3" w:rsidRPr="006C2609" w:rsidRDefault="00CC79C3" w:rsidP="006C2609">
      <w:pPr>
        <w:pStyle w:val="nagwek0"/>
        <w:spacing w:line="276" w:lineRule="auto"/>
        <w:contextualSpacing/>
        <w:rPr>
          <w:rFonts w:asciiTheme="minorHAnsi" w:hAnsiTheme="minorHAnsi" w:cstheme="minorHAnsi"/>
          <w:lang w:eastAsia="ar-SA"/>
        </w:rPr>
      </w:pPr>
      <w:r w:rsidRPr="006C2609">
        <w:rPr>
          <w:rFonts w:asciiTheme="minorHAnsi" w:hAnsiTheme="minorHAnsi" w:cstheme="minorHAnsi"/>
          <w:lang w:eastAsia="ar-SA"/>
        </w:rPr>
        <w:t>Przedmiot umowy</w:t>
      </w:r>
    </w:p>
    <w:p w:rsidR="00CC79C3" w:rsidRPr="006C2609" w:rsidRDefault="00CC79C3" w:rsidP="006C2609">
      <w:pPr>
        <w:keepNext/>
        <w:numPr>
          <w:ilvl w:val="0"/>
          <w:numId w:val="15"/>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 xml:space="preserve">Zamawiający zamawia, a Wykonawca zobowiązuje się w terminie i na zasadach ustalonych Umową zrealizować zamówienie pn. </w:t>
      </w:r>
      <w:r w:rsidRPr="006C2609">
        <w:rPr>
          <w:rFonts w:asciiTheme="minorHAnsi" w:eastAsia="Times New Roman" w:hAnsiTheme="minorHAnsi" w:cstheme="minorHAnsi"/>
          <w:b/>
          <w:bCs/>
          <w:lang w:eastAsia="pl-PL"/>
        </w:rPr>
        <w:t>„Zaprojektowanie i budowa budynku socjalnego w ZUOK Orli Staw”</w:t>
      </w:r>
      <w:r w:rsidRPr="006C2609">
        <w:rPr>
          <w:rFonts w:asciiTheme="minorHAnsi" w:eastAsia="Times New Roman" w:hAnsiTheme="minorHAnsi" w:cstheme="minorHAnsi"/>
          <w:lang w:eastAsia="pl-PL" w:bidi="si-LK"/>
        </w:rPr>
        <w:t>.</w:t>
      </w:r>
      <w:r w:rsidRPr="006C2609">
        <w:rPr>
          <w:rFonts w:asciiTheme="minorHAnsi" w:eastAsia="Times New Roman" w:hAnsiTheme="minorHAnsi" w:cstheme="minorHAnsi"/>
          <w:color w:val="000000"/>
          <w:lang w:eastAsia="pl-PL" w:bidi="si-LK"/>
        </w:rPr>
        <w:t xml:space="preserve"> Wykonawca zobowiązuje się zrealizować Przedmiot umowy zgodnie z </w:t>
      </w:r>
      <w:r w:rsidR="004E6920" w:rsidRPr="006C2609">
        <w:rPr>
          <w:rFonts w:asciiTheme="minorHAnsi" w:eastAsia="Times New Roman" w:hAnsiTheme="minorHAnsi" w:cstheme="minorHAnsi"/>
          <w:color w:val="000000"/>
          <w:lang w:eastAsia="pl-PL" w:bidi="si-LK"/>
        </w:rPr>
        <w:t xml:space="preserve">SIWZ, </w:t>
      </w:r>
      <w:r w:rsidRPr="006C2609">
        <w:rPr>
          <w:rFonts w:asciiTheme="minorHAnsi" w:eastAsia="Times New Roman" w:hAnsiTheme="minorHAnsi" w:cstheme="minorHAnsi"/>
          <w:color w:val="000000"/>
          <w:lang w:eastAsia="pl-PL" w:bidi="si-LK"/>
        </w:rPr>
        <w:t xml:space="preserve">wszelkimi przepisami prawa, ze szczególnym uwzględnieniem przepisów stosowanych do prac budowlano - montażowych i prac instalacyjnych oraz normami, mogącymi mieć zastosowanie do realizacji Przedmiotu umowy lub użytkowania Przedmiotu umowy po zakończeniu jego realizacji, w tym dotyczących ochrony środowiska oraz zamówień publicznych, a także zasadami wiedzy technicznej. Wykonawca zobowiązany jest wykonać </w:t>
      </w:r>
      <w:r w:rsidR="004E6920" w:rsidRPr="006C2609">
        <w:rPr>
          <w:rFonts w:asciiTheme="minorHAnsi" w:eastAsia="Times New Roman" w:hAnsiTheme="minorHAnsi" w:cstheme="minorHAnsi"/>
          <w:color w:val="000000"/>
          <w:lang w:eastAsia="pl-PL" w:bidi="si-LK"/>
        </w:rPr>
        <w:t xml:space="preserve">kompletną pełnobranżową dokumentację projektową </w:t>
      </w:r>
      <w:r w:rsidRPr="006C2609">
        <w:rPr>
          <w:rFonts w:asciiTheme="minorHAnsi" w:eastAsia="Times New Roman" w:hAnsiTheme="minorHAnsi" w:cstheme="minorHAnsi"/>
          <w:color w:val="000000"/>
          <w:lang w:eastAsia="pl-PL" w:bidi="si-LK"/>
        </w:rPr>
        <w:t>oraz uzyskać decyzje administracyjne</w:t>
      </w:r>
      <w:r w:rsidR="004E6920" w:rsidRPr="006C2609">
        <w:rPr>
          <w:rFonts w:asciiTheme="minorHAnsi" w:eastAsia="Times New Roman" w:hAnsiTheme="minorHAnsi" w:cstheme="minorHAnsi"/>
          <w:color w:val="000000"/>
          <w:lang w:eastAsia="pl-PL" w:bidi="si-LK"/>
        </w:rPr>
        <w:t>, uzgodnienia</w:t>
      </w:r>
      <w:r w:rsidRPr="006C2609">
        <w:rPr>
          <w:rFonts w:asciiTheme="minorHAnsi" w:eastAsia="Times New Roman" w:hAnsiTheme="minorHAnsi" w:cstheme="minorHAnsi"/>
          <w:color w:val="000000"/>
          <w:lang w:eastAsia="pl-PL" w:bidi="si-LK"/>
        </w:rPr>
        <w:t xml:space="preserve">, oświadczenia oraz wszelkie inne dokumenty niezbędne do należytego wykonania Umowy. Wykonawca jest zobowiązany wykonać wszelkie roboty budowlane i związane z nimi prace oraz dostarczyć wszelkie urządzenia i materiały, a także dokonać wszelkich innych czynności i zrealizować wszelkie zobowiązania niezbędne dla osiągnięcia powyższego rezultatu, również te, których potrzeba ujawni się w trakcie realizacji Przedmiotu umowy, zgodnie z wymaganiami określonymi w Umowie, w tym w Programie Funkcjonalno-Użytkowym. </w:t>
      </w:r>
    </w:p>
    <w:p w:rsidR="00CC79C3" w:rsidRPr="006C2609" w:rsidRDefault="00CC79C3" w:rsidP="006C2609">
      <w:pPr>
        <w:keepNext/>
        <w:numPr>
          <w:ilvl w:val="0"/>
          <w:numId w:val="15"/>
        </w:numPr>
        <w:suppressAutoHyphens/>
        <w:autoSpaceDE w:val="0"/>
        <w:autoSpaceDN w:val="0"/>
        <w:adjustRightInd w:val="0"/>
        <w:spacing w:line="276" w:lineRule="auto"/>
        <w:contextualSpacing/>
        <w:jc w:val="both"/>
        <w:rPr>
          <w:rFonts w:asciiTheme="minorHAnsi" w:eastAsia="Times New Roman" w:hAnsiTheme="minorHAnsi" w:cstheme="minorHAnsi"/>
          <w:lang w:eastAsia="pl-PL" w:bidi="si-LK"/>
        </w:rPr>
      </w:pPr>
      <w:r w:rsidRPr="006C2609">
        <w:rPr>
          <w:rFonts w:asciiTheme="minorHAnsi" w:eastAsia="Times New Roman" w:hAnsiTheme="minorHAnsi" w:cstheme="minorHAnsi"/>
          <w:lang w:eastAsia="pl-PL" w:bidi="si-LK"/>
        </w:rPr>
        <w:t>Roboty budowlane w ramach niniejszej Umowy będą realizowane etapami:</w:t>
      </w:r>
    </w:p>
    <w:p w:rsidR="00CC79C3" w:rsidRPr="006C2609" w:rsidRDefault="00C60BEC" w:rsidP="006C2609">
      <w:pPr>
        <w:pStyle w:val="Akapitzlist"/>
        <w:keepNext/>
        <w:numPr>
          <w:ilvl w:val="0"/>
          <w:numId w:val="60"/>
        </w:numPr>
        <w:spacing w:after="0" w:line="276" w:lineRule="auto"/>
        <w:ind w:left="709" w:hanging="357"/>
        <w:contextualSpacing/>
        <w:jc w:val="both"/>
        <w:rPr>
          <w:rFonts w:asciiTheme="minorHAnsi" w:hAnsiTheme="minorHAnsi" w:cstheme="minorHAnsi"/>
          <w:sz w:val="24"/>
        </w:rPr>
      </w:pPr>
      <w:r w:rsidRPr="006C2609">
        <w:rPr>
          <w:rFonts w:asciiTheme="minorHAnsi" w:hAnsiTheme="minorHAnsi" w:cstheme="minorHAnsi"/>
          <w:bCs/>
          <w:iCs/>
          <w:sz w:val="24"/>
        </w:rPr>
        <w:lastRenderedPageBreak/>
        <w:t>Etap I: rozbudowa budynku socjalnego z kotłownią wraz z</w:t>
      </w:r>
      <w:r w:rsidR="00A110EB" w:rsidRPr="006C2609">
        <w:rPr>
          <w:rFonts w:asciiTheme="minorHAnsi" w:hAnsiTheme="minorHAnsi" w:cstheme="minorHAnsi"/>
          <w:bCs/>
          <w:iCs/>
          <w:sz w:val="24"/>
        </w:rPr>
        <w:t xml:space="preserve"> połączeniem go funkcjonalnie (</w:t>
      </w:r>
      <w:r w:rsidRPr="006C2609">
        <w:rPr>
          <w:rFonts w:asciiTheme="minorHAnsi" w:hAnsiTheme="minorHAnsi" w:cstheme="minorHAnsi"/>
          <w:bCs/>
          <w:iCs/>
          <w:sz w:val="24"/>
        </w:rPr>
        <w:t xml:space="preserve">np. wykonanie otworów drzwiowych w starym </w:t>
      </w:r>
      <w:r w:rsidR="00A110EB" w:rsidRPr="006C2609">
        <w:rPr>
          <w:rFonts w:asciiTheme="minorHAnsi" w:hAnsiTheme="minorHAnsi" w:cstheme="minorHAnsi"/>
          <w:bCs/>
          <w:iCs/>
          <w:sz w:val="24"/>
        </w:rPr>
        <w:t>budynku) i infrastrukturalnie (</w:t>
      </w:r>
      <w:r w:rsidRPr="006C2609">
        <w:rPr>
          <w:rFonts w:asciiTheme="minorHAnsi" w:hAnsiTheme="minorHAnsi" w:cstheme="minorHAnsi"/>
          <w:bCs/>
          <w:iCs/>
          <w:sz w:val="24"/>
        </w:rPr>
        <w:t>ewentualne połączenie się z instalacjami wewnętrznymi istniejącego budynku) z budynkiem przebudowywanym (istniejącym) oraz przebudowa i rozbudowa infrastruktury zewnętrznej i elementów zagospodarowania terenu.</w:t>
      </w:r>
      <w:r w:rsidR="00CC79C3" w:rsidRPr="006C2609">
        <w:rPr>
          <w:rFonts w:asciiTheme="minorHAnsi" w:hAnsiTheme="minorHAnsi" w:cstheme="minorHAnsi"/>
          <w:sz w:val="24"/>
        </w:rPr>
        <w:t>,</w:t>
      </w:r>
    </w:p>
    <w:p w:rsidR="00CC79C3" w:rsidRPr="006C2609" w:rsidRDefault="00C60BEC" w:rsidP="006C2609">
      <w:pPr>
        <w:keepNext/>
        <w:numPr>
          <w:ilvl w:val="0"/>
          <w:numId w:val="60"/>
        </w:numPr>
        <w:suppressAutoHyphens/>
        <w:autoSpaceDE w:val="0"/>
        <w:autoSpaceDN w:val="0"/>
        <w:adjustRightInd w:val="0"/>
        <w:spacing w:line="276" w:lineRule="auto"/>
        <w:ind w:left="709" w:hanging="357"/>
        <w:contextualSpacing/>
        <w:jc w:val="both"/>
        <w:rPr>
          <w:rFonts w:asciiTheme="minorHAnsi" w:eastAsia="Times New Roman" w:hAnsiTheme="minorHAnsi" w:cstheme="minorHAnsi"/>
          <w:color w:val="000000"/>
          <w:lang w:eastAsia="pl-PL" w:bidi="si-LK"/>
        </w:rPr>
      </w:pPr>
      <w:r w:rsidRPr="006C2609">
        <w:rPr>
          <w:rFonts w:asciiTheme="minorHAnsi" w:hAnsiTheme="minorHAnsi" w:cstheme="minorHAnsi"/>
          <w:bCs/>
          <w:iCs/>
        </w:rPr>
        <w:t>Etap II: przebudowa istniejącego budynku socjalnego w niezbędnym zakresie  w tym korekta istniejącego układu funkcjonalnego oraz malowanie wszystkich pomieszczeń w istniejącym budynku socjalnym farbami emulsyjnymi.</w:t>
      </w:r>
    </w:p>
    <w:p w:rsidR="00CC79C3" w:rsidRPr="006C2609" w:rsidRDefault="00CC79C3" w:rsidP="006C2609">
      <w:pPr>
        <w:keepNext/>
        <w:numPr>
          <w:ilvl w:val="0"/>
          <w:numId w:val="15"/>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lang w:eastAsia="pl-PL"/>
        </w:rPr>
        <w:t xml:space="preserve">Wykonanie przedmiotu umowy obejmuje w szczególności: </w:t>
      </w:r>
    </w:p>
    <w:p w:rsidR="00CB69AB" w:rsidRPr="006C2609" w:rsidRDefault="001E66C7" w:rsidP="006C2609">
      <w:pPr>
        <w:keepNext/>
        <w:numPr>
          <w:ilvl w:val="0"/>
          <w:numId w:val="16"/>
        </w:numPr>
        <w:suppressAutoHyphens/>
        <w:spacing w:line="276" w:lineRule="auto"/>
        <w:ind w:right="1"/>
        <w:contextualSpacing/>
        <w:jc w:val="both"/>
        <w:rPr>
          <w:rFonts w:asciiTheme="minorHAnsi" w:eastAsia="Calibri" w:hAnsiTheme="minorHAnsi" w:cstheme="minorHAnsi"/>
          <w:lang w:eastAsia="pl-PL"/>
        </w:rPr>
      </w:pPr>
      <w:r w:rsidRPr="006C2609">
        <w:rPr>
          <w:rFonts w:asciiTheme="minorHAnsi" w:eastAsia="Calibri" w:hAnsiTheme="minorHAnsi" w:cstheme="minorHAnsi"/>
          <w:lang w:eastAsia="pl-PL"/>
        </w:rPr>
        <w:t>o</w:t>
      </w:r>
      <w:r w:rsidR="00CB69AB" w:rsidRPr="006C2609">
        <w:rPr>
          <w:rFonts w:asciiTheme="minorHAnsi" w:eastAsia="Calibri" w:hAnsiTheme="minorHAnsi" w:cstheme="minorHAnsi"/>
          <w:lang w:eastAsia="pl-PL"/>
        </w:rPr>
        <w:t>pracowanie kompletnej pełnobranżowej dokumentacji projektowej obejmującej zaprojektowanie rozbudowy wraz z niezbędną przebudową istniejącego budynku socjalnego oraz niezbędnej przebudowy i rozbudowy towarzyszącej temu przedsięwzięciu infrastruktury i elementów zagospodarowania terenu;</w:t>
      </w:r>
    </w:p>
    <w:p w:rsidR="00CC79C3" w:rsidRPr="006C2609" w:rsidRDefault="001E66C7" w:rsidP="006C2609">
      <w:pPr>
        <w:keepNext/>
        <w:numPr>
          <w:ilvl w:val="0"/>
          <w:numId w:val="16"/>
        </w:numPr>
        <w:suppressAutoHyphens/>
        <w:spacing w:line="276" w:lineRule="auto"/>
        <w:ind w:right="1"/>
        <w:contextualSpacing/>
        <w:jc w:val="both"/>
        <w:rPr>
          <w:rFonts w:asciiTheme="minorHAnsi" w:eastAsia="Calibri" w:hAnsiTheme="minorHAnsi" w:cstheme="minorHAnsi"/>
          <w:lang w:eastAsia="pl-PL"/>
        </w:rPr>
      </w:pPr>
      <w:r w:rsidRPr="006C2609">
        <w:rPr>
          <w:rFonts w:asciiTheme="minorHAnsi" w:eastAsia="Calibri" w:hAnsiTheme="minorHAnsi" w:cstheme="minorHAnsi"/>
          <w:lang w:eastAsia="pl-PL"/>
        </w:rPr>
        <w:t>u</w:t>
      </w:r>
      <w:r w:rsidR="00CB69AB" w:rsidRPr="006C2609">
        <w:rPr>
          <w:rFonts w:asciiTheme="minorHAnsi" w:eastAsia="Calibri" w:hAnsiTheme="minorHAnsi" w:cstheme="minorHAnsi"/>
          <w:lang w:eastAsia="pl-PL"/>
        </w:rPr>
        <w:t xml:space="preserve">zyskanie niezbędnych decyzji, opinii, uzgodnień do projektu budowlanego i pozwoleń warunkujących prowadzenie prac budowlanych, w tym m.in. </w:t>
      </w:r>
      <w:r w:rsidR="00A110EB" w:rsidRPr="006C2609">
        <w:rPr>
          <w:rFonts w:asciiTheme="minorHAnsi" w:eastAsia="Calibri" w:hAnsiTheme="minorHAnsi" w:cstheme="minorHAnsi"/>
          <w:lang w:eastAsia="pl-PL"/>
        </w:rPr>
        <w:t>przygotowanie wniosku  o uzyskanie decyzji zatwierdzającej projekt budowlany i udzielającej  pozwolenia na budowę wraz z niezbędnymi załącznikami oraz przekazanie go Zamawiającemu, przy czym po  uzyskaniu od Wykonawcy tych dokumentów  Zamawiający niezwłocznie wystąpi do Starosty Kaliskiego o wydanie przedmiotowej decyzji</w:t>
      </w:r>
      <w:r w:rsidR="00CB69AB" w:rsidRPr="006C2609">
        <w:rPr>
          <w:rFonts w:asciiTheme="minorHAnsi" w:eastAsia="Calibri" w:hAnsiTheme="minorHAnsi" w:cstheme="minorHAnsi"/>
          <w:lang w:eastAsia="pl-PL"/>
        </w:rPr>
        <w:t>;</w:t>
      </w:r>
    </w:p>
    <w:p w:rsidR="00CC79C3" w:rsidRPr="006C2609" w:rsidRDefault="00CC79C3" w:rsidP="006C2609">
      <w:pPr>
        <w:keepNext/>
        <w:numPr>
          <w:ilvl w:val="0"/>
          <w:numId w:val="16"/>
        </w:numPr>
        <w:suppressAutoHyphens/>
        <w:spacing w:line="276" w:lineRule="auto"/>
        <w:ind w:right="1"/>
        <w:contextualSpacing/>
        <w:jc w:val="both"/>
        <w:rPr>
          <w:rFonts w:asciiTheme="minorHAnsi" w:eastAsia="Calibri" w:hAnsiTheme="minorHAnsi" w:cstheme="minorHAnsi"/>
          <w:lang w:eastAsia="pl-PL"/>
        </w:rPr>
      </w:pPr>
      <w:r w:rsidRPr="006C2609">
        <w:rPr>
          <w:rFonts w:asciiTheme="minorHAnsi" w:eastAsia="Calibri" w:hAnsiTheme="minorHAnsi" w:cstheme="minorHAnsi"/>
          <w:lang w:eastAsia="pl-PL"/>
        </w:rPr>
        <w:t xml:space="preserve">uzyskanie </w:t>
      </w:r>
      <w:r w:rsidR="001E66C7" w:rsidRPr="006C2609">
        <w:rPr>
          <w:rFonts w:asciiTheme="minorHAnsi" w:eastAsia="Calibri" w:hAnsiTheme="minorHAnsi" w:cstheme="minorHAnsi"/>
          <w:lang w:eastAsia="pl-PL"/>
        </w:rPr>
        <w:t xml:space="preserve">we współpracy z Zamawiającym </w:t>
      </w:r>
      <w:r w:rsidRPr="006C2609">
        <w:rPr>
          <w:rFonts w:asciiTheme="minorHAnsi" w:eastAsia="Calibri" w:hAnsiTheme="minorHAnsi" w:cstheme="minorHAnsi"/>
          <w:lang w:eastAsia="pl-PL"/>
        </w:rPr>
        <w:t>wszelkich ostatecznych i prawomocnych decyzji administracyjnych niezbędnych do wykonania Przedmiotu Umowy i dopuszczenia go do użytkowania;</w:t>
      </w:r>
    </w:p>
    <w:p w:rsidR="00CC79C3" w:rsidRPr="006C2609" w:rsidRDefault="00CC79C3" w:rsidP="006C2609">
      <w:pPr>
        <w:keepNext/>
        <w:numPr>
          <w:ilvl w:val="0"/>
          <w:numId w:val="16"/>
        </w:numPr>
        <w:suppressAutoHyphens/>
        <w:spacing w:line="276" w:lineRule="auto"/>
        <w:ind w:right="1"/>
        <w:contextualSpacing/>
        <w:jc w:val="both"/>
        <w:rPr>
          <w:rFonts w:asciiTheme="minorHAnsi" w:eastAsia="Calibri" w:hAnsiTheme="minorHAnsi" w:cstheme="minorHAnsi"/>
          <w:lang w:eastAsia="pl-PL"/>
        </w:rPr>
      </w:pPr>
      <w:r w:rsidRPr="006C2609">
        <w:rPr>
          <w:rFonts w:asciiTheme="minorHAnsi" w:eastAsia="Calibri" w:hAnsiTheme="minorHAnsi" w:cstheme="minorHAnsi"/>
          <w:lang w:eastAsia="pl-PL"/>
        </w:rPr>
        <w:t xml:space="preserve">wykonanie robót budowlanych niezbędnych do wykonania Przedmiotu </w:t>
      </w:r>
      <w:r w:rsidR="001E66C7" w:rsidRPr="006C2609">
        <w:rPr>
          <w:rFonts w:asciiTheme="minorHAnsi" w:eastAsia="Calibri" w:hAnsiTheme="minorHAnsi" w:cstheme="minorHAnsi"/>
          <w:lang w:eastAsia="pl-PL"/>
        </w:rPr>
        <w:t>u</w:t>
      </w:r>
      <w:r w:rsidRPr="006C2609">
        <w:rPr>
          <w:rFonts w:asciiTheme="minorHAnsi" w:eastAsia="Calibri" w:hAnsiTheme="minorHAnsi" w:cstheme="minorHAnsi"/>
          <w:lang w:eastAsia="pl-PL"/>
        </w:rPr>
        <w:t>mowy, prowadzenie dokumentacji przewidzianej przepisami prawa oraz uporządkowanie terenu robót budowlanych i prac z nimi związanych po ich zakończeniu;</w:t>
      </w:r>
    </w:p>
    <w:p w:rsidR="00CC79C3" w:rsidRPr="006C2609" w:rsidRDefault="00CC79C3" w:rsidP="006C2609">
      <w:pPr>
        <w:keepNext/>
        <w:numPr>
          <w:ilvl w:val="0"/>
          <w:numId w:val="16"/>
        </w:numPr>
        <w:suppressAutoHyphens/>
        <w:spacing w:line="276" w:lineRule="auto"/>
        <w:ind w:right="1"/>
        <w:contextualSpacing/>
        <w:jc w:val="both"/>
        <w:rPr>
          <w:rFonts w:asciiTheme="minorHAnsi" w:eastAsia="Calibri" w:hAnsiTheme="minorHAnsi" w:cstheme="minorHAnsi"/>
          <w:lang w:eastAsia="pl-PL"/>
        </w:rPr>
      </w:pPr>
      <w:r w:rsidRPr="006C2609">
        <w:rPr>
          <w:rFonts w:asciiTheme="minorHAnsi" w:eastAsia="Calibri" w:hAnsiTheme="minorHAnsi" w:cstheme="minorHAnsi"/>
          <w:color w:val="000000"/>
          <w:lang w:eastAsia="pl-PL"/>
        </w:rPr>
        <w:t xml:space="preserve">wykonanie wszelkich niezbędnych prac i robót budowlanych pomocniczych koniecznych do prawidłowego wykonania niniejszej </w:t>
      </w:r>
      <w:r w:rsidR="001E66C7" w:rsidRPr="006C2609">
        <w:rPr>
          <w:rFonts w:asciiTheme="minorHAnsi" w:eastAsia="Calibri" w:hAnsiTheme="minorHAnsi" w:cstheme="minorHAnsi"/>
          <w:color w:val="000000"/>
          <w:lang w:eastAsia="pl-PL"/>
        </w:rPr>
        <w:t>U</w:t>
      </w:r>
      <w:r w:rsidRPr="006C2609">
        <w:rPr>
          <w:rFonts w:asciiTheme="minorHAnsi" w:eastAsia="Calibri" w:hAnsiTheme="minorHAnsi" w:cstheme="minorHAnsi"/>
          <w:color w:val="000000"/>
          <w:lang w:eastAsia="pl-PL"/>
        </w:rPr>
        <w:t>mow</w:t>
      </w:r>
      <w:r w:rsidR="008D126F" w:rsidRPr="006C2609">
        <w:rPr>
          <w:rFonts w:asciiTheme="minorHAnsi" w:eastAsia="Calibri" w:hAnsiTheme="minorHAnsi" w:cstheme="minorHAnsi"/>
          <w:color w:val="000000"/>
          <w:lang w:eastAsia="pl-PL"/>
        </w:rPr>
        <w:t>y (ogrodzenie i zabezpieczenie Terenu B</w:t>
      </w:r>
      <w:r w:rsidRPr="006C2609">
        <w:rPr>
          <w:rFonts w:asciiTheme="minorHAnsi" w:eastAsia="Calibri" w:hAnsiTheme="minorHAnsi" w:cstheme="minorHAnsi"/>
          <w:color w:val="000000"/>
          <w:lang w:eastAsia="pl-PL"/>
        </w:rPr>
        <w:t>udowy) oraz wymaganych przepisami badań</w:t>
      </w:r>
      <w:r w:rsidR="002E7A83" w:rsidRPr="006C2609">
        <w:rPr>
          <w:rFonts w:asciiTheme="minorHAnsi" w:eastAsia="Calibri" w:hAnsiTheme="minorHAnsi" w:cstheme="minorHAnsi"/>
          <w:color w:val="000000"/>
          <w:lang w:eastAsia="pl-PL"/>
        </w:rPr>
        <w:t>, prób</w:t>
      </w:r>
      <w:r w:rsidRPr="006C2609">
        <w:rPr>
          <w:rFonts w:asciiTheme="minorHAnsi" w:eastAsia="Calibri" w:hAnsiTheme="minorHAnsi" w:cstheme="minorHAnsi"/>
          <w:color w:val="000000"/>
          <w:lang w:eastAsia="pl-PL"/>
        </w:rPr>
        <w:t xml:space="preserve"> lub pomiarów związanych z realizacją niniejszej Umowy;</w:t>
      </w:r>
    </w:p>
    <w:p w:rsidR="00CC79C3" w:rsidRPr="006C2609" w:rsidRDefault="00CC79C3" w:rsidP="006C2609">
      <w:pPr>
        <w:keepNext/>
        <w:numPr>
          <w:ilvl w:val="0"/>
          <w:numId w:val="16"/>
        </w:numPr>
        <w:suppressAutoHyphens/>
        <w:spacing w:line="276" w:lineRule="auto"/>
        <w:ind w:right="1"/>
        <w:contextualSpacing/>
        <w:jc w:val="both"/>
        <w:rPr>
          <w:rFonts w:asciiTheme="minorHAnsi" w:eastAsia="Calibri" w:hAnsiTheme="minorHAnsi" w:cstheme="minorHAnsi"/>
          <w:lang w:eastAsia="pl-PL"/>
        </w:rPr>
      </w:pPr>
      <w:r w:rsidRPr="006C2609">
        <w:rPr>
          <w:rFonts w:asciiTheme="minorHAnsi" w:eastAsia="Calibri" w:hAnsiTheme="minorHAnsi" w:cstheme="minorHAnsi"/>
          <w:lang w:eastAsia="pl-PL"/>
        </w:rPr>
        <w:t>wykonanie kompletnej dokumentacji powykonawczej;</w:t>
      </w:r>
    </w:p>
    <w:p w:rsidR="00CC79C3" w:rsidRPr="006C2609" w:rsidRDefault="00CC79C3" w:rsidP="006C2609">
      <w:pPr>
        <w:keepNext/>
        <w:numPr>
          <w:ilvl w:val="0"/>
          <w:numId w:val="16"/>
        </w:numPr>
        <w:suppressAutoHyphens/>
        <w:spacing w:line="276" w:lineRule="auto"/>
        <w:ind w:right="1"/>
        <w:contextualSpacing/>
        <w:jc w:val="both"/>
        <w:rPr>
          <w:rFonts w:asciiTheme="minorHAnsi" w:eastAsia="Calibri" w:hAnsiTheme="minorHAnsi" w:cstheme="minorHAnsi"/>
          <w:lang w:eastAsia="pl-PL"/>
        </w:rPr>
      </w:pPr>
      <w:r w:rsidRPr="006C2609">
        <w:rPr>
          <w:rFonts w:asciiTheme="minorHAnsi" w:eastAsia="Calibri" w:hAnsiTheme="minorHAnsi" w:cstheme="minorHAnsi"/>
          <w:lang w:eastAsia="pl-PL"/>
        </w:rPr>
        <w:t>zapewnienie nadzoru autorskiego nad całością prac wykonywanych na podstawie dokumentacji projektowej opracowanej w ramach niniejszej Umowy.</w:t>
      </w:r>
    </w:p>
    <w:p w:rsidR="00CC79C3" w:rsidRPr="006C2609" w:rsidRDefault="00CC79C3" w:rsidP="006C2609">
      <w:pPr>
        <w:keepNext/>
        <w:numPr>
          <w:ilvl w:val="0"/>
          <w:numId w:val="15"/>
        </w:numPr>
        <w:suppressAutoHyphens/>
        <w:spacing w:line="276" w:lineRule="auto"/>
        <w:ind w:right="1"/>
        <w:contextualSpacing/>
        <w:jc w:val="both"/>
        <w:rPr>
          <w:rFonts w:asciiTheme="minorHAnsi" w:eastAsia="Calibri" w:hAnsiTheme="minorHAnsi" w:cstheme="minorHAnsi"/>
          <w:lang w:eastAsia="pl-PL"/>
        </w:rPr>
      </w:pPr>
      <w:r w:rsidRPr="006C2609">
        <w:rPr>
          <w:rFonts w:asciiTheme="minorHAnsi" w:eastAsia="Calibri" w:hAnsiTheme="minorHAnsi" w:cstheme="minorHAnsi"/>
          <w:color w:val="000000"/>
          <w:lang w:eastAsia="pl-PL" w:bidi="si-LK"/>
        </w:rPr>
        <w:t xml:space="preserve">W zakres realizacji Umowy wchodzi również taka dokumentacja projektowa, roboty budowlane i związane z nimi prace, których konieczność wykonania ujawni się w trakcie realizacji Umowy, a które doświadczony </w:t>
      </w:r>
      <w:r w:rsidR="002E7A83" w:rsidRPr="006C2609">
        <w:rPr>
          <w:rFonts w:asciiTheme="minorHAnsi" w:eastAsia="Calibri" w:hAnsiTheme="minorHAnsi" w:cstheme="minorHAnsi"/>
          <w:color w:val="000000"/>
          <w:lang w:eastAsia="pl-PL" w:bidi="si-LK"/>
        </w:rPr>
        <w:t>W</w:t>
      </w:r>
      <w:r w:rsidRPr="006C2609">
        <w:rPr>
          <w:rFonts w:asciiTheme="minorHAnsi" w:eastAsia="Calibri" w:hAnsiTheme="minorHAnsi" w:cstheme="minorHAnsi"/>
          <w:color w:val="000000"/>
          <w:lang w:eastAsia="pl-PL" w:bidi="si-LK"/>
        </w:rPr>
        <w:t xml:space="preserve">ykonawca przy dołożeniu należytej staranności, z uwzględnieniem zawodowego charakteru jego działalności, powinien był przewidzieć w trakcie postępowania o udzielenie Zamówienia, na podstawie przepisów prawa, zasad wiedzy technicznej i postanowień </w:t>
      </w:r>
      <w:r w:rsidR="002E7A83" w:rsidRPr="006C2609">
        <w:rPr>
          <w:rFonts w:asciiTheme="minorHAnsi" w:eastAsia="Calibri" w:hAnsiTheme="minorHAnsi" w:cstheme="minorHAnsi"/>
          <w:color w:val="000000"/>
          <w:lang w:eastAsia="pl-PL" w:bidi="si-LK"/>
        </w:rPr>
        <w:t>SIWZ</w:t>
      </w:r>
      <w:r w:rsidRPr="006C2609">
        <w:rPr>
          <w:rFonts w:asciiTheme="minorHAnsi" w:eastAsia="Calibri" w:hAnsiTheme="minorHAnsi" w:cstheme="minorHAnsi"/>
          <w:color w:val="000000"/>
          <w:lang w:eastAsia="pl-PL" w:bidi="si-LK"/>
        </w:rPr>
        <w:t xml:space="preserve"> oraz naprawienie szkód wyrządzonych w związku z realizacją Umowy osobom trzecim lub przez osoby trzecie. </w:t>
      </w:r>
    </w:p>
    <w:p w:rsidR="00CC79C3" w:rsidRPr="006C2609" w:rsidRDefault="00CC79C3" w:rsidP="006C2609">
      <w:pPr>
        <w:keepNext/>
        <w:numPr>
          <w:ilvl w:val="0"/>
          <w:numId w:val="15"/>
        </w:numPr>
        <w:suppressAutoHyphens/>
        <w:spacing w:line="276" w:lineRule="auto"/>
        <w:ind w:right="1"/>
        <w:contextualSpacing/>
        <w:jc w:val="both"/>
        <w:rPr>
          <w:rFonts w:asciiTheme="minorHAnsi" w:eastAsia="Calibri" w:hAnsiTheme="minorHAnsi" w:cstheme="minorHAnsi"/>
          <w:lang w:eastAsia="pl-PL"/>
        </w:rPr>
      </w:pPr>
      <w:r w:rsidRPr="006C2609">
        <w:rPr>
          <w:rFonts w:asciiTheme="minorHAnsi" w:eastAsia="Calibri" w:hAnsiTheme="minorHAnsi" w:cstheme="minorHAnsi"/>
          <w:lang w:eastAsia="pl-PL"/>
        </w:rPr>
        <w:t xml:space="preserve">Koncepcja architektoniczno-funkcjonalna przedsięwzięcia oraz opracowana na jej podstawie dokumentacja projektowa, winna być na etapie opracowania konsultowana i </w:t>
      </w:r>
      <w:r w:rsidR="0089458F" w:rsidRPr="006C2609">
        <w:rPr>
          <w:rFonts w:asciiTheme="minorHAnsi" w:eastAsia="Calibri" w:hAnsiTheme="minorHAnsi" w:cstheme="minorHAnsi"/>
          <w:lang w:eastAsia="pl-PL"/>
        </w:rPr>
        <w:lastRenderedPageBreak/>
        <w:t>zatwierdzona</w:t>
      </w:r>
      <w:r w:rsidRPr="006C2609">
        <w:rPr>
          <w:rFonts w:asciiTheme="minorHAnsi" w:eastAsia="Calibri" w:hAnsiTheme="minorHAnsi" w:cstheme="minorHAnsi"/>
          <w:lang w:eastAsia="pl-PL"/>
        </w:rPr>
        <w:t xml:space="preserve"> przez </w:t>
      </w:r>
      <w:r w:rsidR="002E7A83" w:rsidRPr="006C2609">
        <w:rPr>
          <w:rFonts w:asciiTheme="minorHAnsi" w:eastAsia="Calibri" w:hAnsiTheme="minorHAnsi" w:cstheme="minorHAnsi"/>
          <w:lang w:eastAsia="pl-PL"/>
        </w:rPr>
        <w:t>Zamawiającego</w:t>
      </w:r>
      <w:r w:rsidRPr="006C2609">
        <w:rPr>
          <w:rFonts w:asciiTheme="minorHAnsi" w:eastAsia="Calibri" w:hAnsiTheme="minorHAnsi" w:cstheme="minorHAnsi"/>
          <w:lang w:eastAsia="pl-PL"/>
        </w:rPr>
        <w:t xml:space="preserve">, w tym co najmniej w formie narad projektowych. Wykonawcę w trakcie narady reprezentuje </w:t>
      </w:r>
      <w:r w:rsidR="002E7A83" w:rsidRPr="006C2609">
        <w:rPr>
          <w:rFonts w:asciiTheme="minorHAnsi" w:eastAsia="Calibri" w:hAnsiTheme="minorHAnsi" w:cstheme="minorHAnsi"/>
          <w:lang w:eastAsia="pl-PL"/>
        </w:rPr>
        <w:t xml:space="preserve">w zależności od potrzeb </w:t>
      </w:r>
      <w:r w:rsidRPr="006C2609">
        <w:rPr>
          <w:rFonts w:asciiTheme="minorHAnsi" w:eastAsia="Calibri" w:hAnsiTheme="minorHAnsi" w:cstheme="minorHAnsi"/>
          <w:lang w:eastAsia="pl-PL"/>
        </w:rPr>
        <w:t>projektant specjalności architektonicznej, projektant specjalności konstrukcyjno-budowlanej, projektan</w:t>
      </w:r>
      <w:r w:rsidR="002E7A83" w:rsidRPr="006C2609">
        <w:rPr>
          <w:rFonts w:asciiTheme="minorHAnsi" w:eastAsia="Calibri" w:hAnsiTheme="minorHAnsi" w:cstheme="minorHAnsi"/>
          <w:lang w:eastAsia="pl-PL"/>
        </w:rPr>
        <w:t>ci</w:t>
      </w:r>
      <w:r w:rsidRPr="006C2609">
        <w:rPr>
          <w:rFonts w:asciiTheme="minorHAnsi" w:eastAsia="Calibri" w:hAnsiTheme="minorHAnsi" w:cstheme="minorHAnsi"/>
          <w:lang w:eastAsia="pl-PL"/>
        </w:rPr>
        <w:t xml:space="preserve"> specjalności </w:t>
      </w:r>
      <w:r w:rsidR="00223E90" w:rsidRPr="006C2609">
        <w:rPr>
          <w:rFonts w:asciiTheme="minorHAnsi" w:eastAsia="Calibri" w:hAnsiTheme="minorHAnsi" w:cstheme="minorHAnsi"/>
          <w:lang w:eastAsia="pl-PL"/>
        </w:rPr>
        <w:t>instalacyjnych</w:t>
      </w:r>
      <w:r w:rsidRPr="006C2609">
        <w:rPr>
          <w:rFonts w:asciiTheme="minorHAnsi" w:eastAsia="Calibri" w:hAnsiTheme="minorHAnsi" w:cstheme="minorHAnsi"/>
          <w:lang w:eastAsia="pl-PL"/>
        </w:rPr>
        <w:t xml:space="preserve">. </w:t>
      </w:r>
    </w:p>
    <w:p w:rsidR="00CC79C3" w:rsidRPr="006C2609" w:rsidRDefault="00CC79C3" w:rsidP="006C2609">
      <w:pPr>
        <w:keepNext/>
        <w:numPr>
          <w:ilvl w:val="0"/>
          <w:numId w:val="15"/>
        </w:numPr>
        <w:suppressAutoHyphens/>
        <w:spacing w:line="276" w:lineRule="auto"/>
        <w:ind w:right="1"/>
        <w:contextualSpacing/>
        <w:jc w:val="both"/>
        <w:rPr>
          <w:rFonts w:asciiTheme="minorHAnsi" w:eastAsia="Calibri" w:hAnsiTheme="minorHAnsi" w:cstheme="minorHAnsi"/>
          <w:lang w:eastAsia="pl-PL"/>
        </w:rPr>
      </w:pPr>
      <w:r w:rsidRPr="006C2609">
        <w:rPr>
          <w:rFonts w:asciiTheme="minorHAnsi" w:eastAsia="Calibri" w:hAnsiTheme="minorHAnsi" w:cstheme="minorHAnsi"/>
          <w:lang w:eastAsia="pl-PL"/>
        </w:rPr>
        <w:t xml:space="preserve"> </w:t>
      </w:r>
      <w:r w:rsidRPr="006C2609">
        <w:rPr>
          <w:rFonts w:asciiTheme="minorHAnsi" w:eastAsia="Calibri" w:hAnsiTheme="minorHAnsi" w:cstheme="minorHAnsi"/>
          <w:color w:val="000000"/>
          <w:lang w:eastAsia="pl-PL" w:bidi="si-LK"/>
        </w:rPr>
        <w:t xml:space="preserve">Wykonawca oświadcza i zapewnia, że: </w:t>
      </w:r>
    </w:p>
    <w:p w:rsidR="00CC79C3" w:rsidRPr="006C2609" w:rsidRDefault="00CC79C3" w:rsidP="006C2609">
      <w:pPr>
        <w:keepNext/>
        <w:numPr>
          <w:ilvl w:val="0"/>
          <w:numId w:val="17"/>
        </w:numPr>
        <w:suppressAutoHyphens/>
        <w:spacing w:line="276" w:lineRule="auto"/>
        <w:ind w:right="1"/>
        <w:contextualSpacing/>
        <w:jc w:val="both"/>
        <w:rPr>
          <w:rFonts w:asciiTheme="minorHAnsi" w:eastAsia="Calibri" w:hAnsiTheme="minorHAnsi" w:cstheme="minorHAnsi"/>
          <w:lang w:eastAsia="pl-PL"/>
        </w:rPr>
      </w:pPr>
      <w:r w:rsidRPr="006C2609">
        <w:rPr>
          <w:rFonts w:asciiTheme="minorHAnsi" w:eastAsia="Calibri" w:hAnsiTheme="minorHAnsi" w:cstheme="minorHAnsi"/>
          <w:color w:val="000000"/>
          <w:lang w:eastAsia="pl-PL" w:bidi="si-LK"/>
        </w:rPr>
        <w:t>po przeanalizowaniu dokumentacji przetargowej uznaje, iż dokumentacja ta jest przydatna dla realizacji Umowy oraz zgodna z celami wyznaczonymi Umową, w szczególności Wykonawcy jest znany opis Zamówienia oraz wymagania  Zamawiającego;</w:t>
      </w:r>
    </w:p>
    <w:p w:rsidR="00CC79C3" w:rsidRPr="006C2609" w:rsidRDefault="00CC79C3" w:rsidP="006C2609">
      <w:pPr>
        <w:keepNext/>
        <w:numPr>
          <w:ilvl w:val="0"/>
          <w:numId w:val="17"/>
        </w:numPr>
        <w:suppressAutoHyphens/>
        <w:spacing w:line="276" w:lineRule="auto"/>
        <w:ind w:right="1"/>
        <w:contextualSpacing/>
        <w:jc w:val="both"/>
        <w:rPr>
          <w:rFonts w:asciiTheme="minorHAnsi" w:eastAsia="Calibri" w:hAnsiTheme="minorHAnsi" w:cstheme="minorHAnsi"/>
          <w:lang w:eastAsia="pl-PL"/>
        </w:rPr>
      </w:pPr>
      <w:r w:rsidRPr="006C2609">
        <w:rPr>
          <w:rFonts w:asciiTheme="minorHAnsi" w:eastAsia="Calibri" w:hAnsiTheme="minorHAnsi" w:cstheme="minorHAnsi"/>
          <w:color w:val="000000"/>
          <w:lang w:eastAsia="pl-PL" w:bidi="si-LK"/>
        </w:rPr>
        <w:t xml:space="preserve">przed podpisaniem Umowy zapoznał się z wszelką dokumentacją dotyczącą realizacji Zamówienia dostępną przed zawarciem Umowy i wszelkimi materiałami otrzymanymi od Zamawiającego oraz uzyskał wszystkie informacje konieczne dla realizacji Zamówienia, możliwości zorganizowania </w:t>
      </w:r>
      <w:r w:rsidR="008D126F" w:rsidRPr="006C2609">
        <w:rPr>
          <w:rFonts w:asciiTheme="minorHAnsi" w:eastAsia="Calibri" w:hAnsiTheme="minorHAnsi" w:cstheme="minorHAnsi"/>
          <w:color w:val="000000"/>
          <w:lang w:eastAsia="pl-PL" w:bidi="si-LK"/>
        </w:rPr>
        <w:t>T</w:t>
      </w:r>
      <w:r w:rsidRPr="006C2609">
        <w:rPr>
          <w:rFonts w:asciiTheme="minorHAnsi" w:eastAsia="Calibri" w:hAnsiTheme="minorHAnsi" w:cstheme="minorHAnsi"/>
          <w:color w:val="000000"/>
          <w:lang w:eastAsia="pl-PL" w:bidi="si-LK"/>
        </w:rPr>
        <w:t xml:space="preserve">erenu </w:t>
      </w:r>
      <w:r w:rsidR="008D126F" w:rsidRPr="006C2609">
        <w:rPr>
          <w:rFonts w:asciiTheme="minorHAnsi" w:eastAsia="Calibri" w:hAnsiTheme="minorHAnsi" w:cstheme="minorHAnsi"/>
          <w:color w:val="000000"/>
          <w:lang w:eastAsia="pl-PL" w:bidi="si-LK"/>
        </w:rPr>
        <w:t>B</w:t>
      </w:r>
      <w:r w:rsidRPr="006C2609">
        <w:rPr>
          <w:rFonts w:asciiTheme="minorHAnsi" w:eastAsia="Calibri" w:hAnsiTheme="minorHAnsi" w:cstheme="minorHAnsi"/>
          <w:color w:val="000000"/>
          <w:lang w:eastAsia="pl-PL" w:bidi="si-LK"/>
        </w:rPr>
        <w:t>udowy i zaplecza budowy, w tym między innymi zaopatrzenia w media niezbędne dla realizacji Umowy;</w:t>
      </w:r>
    </w:p>
    <w:p w:rsidR="00CC79C3" w:rsidRPr="006C2609" w:rsidRDefault="00CC79C3" w:rsidP="006C2609">
      <w:pPr>
        <w:keepNext/>
        <w:numPr>
          <w:ilvl w:val="0"/>
          <w:numId w:val="17"/>
        </w:numPr>
        <w:suppressAutoHyphens/>
        <w:spacing w:line="276" w:lineRule="auto"/>
        <w:ind w:right="1"/>
        <w:contextualSpacing/>
        <w:jc w:val="both"/>
        <w:rPr>
          <w:rFonts w:asciiTheme="minorHAnsi" w:eastAsia="Calibri" w:hAnsiTheme="minorHAnsi" w:cstheme="minorHAnsi"/>
          <w:lang w:eastAsia="pl-PL"/>
        </w:rPr>
      </w:pPr>
      <w:r w:rsidRPr="006C2609">
        <w:rPr>
          <w:rFonts w:asciiTheme="minorHAnsi" w:eastAsia="Calibri" w:hAnsiTheme="minorHAnsi" w:cstheme="minorHAnsi"/>
          <w:color w:val="000000"/>
          <w:lang w:eastAsia="pl-PL" w:bidi="si-LK"/>
        </w:rPr>
        <w:t xml:space="preserve">przed podpisaniem Umowy dokonał wizji lokalnej </w:t>
      </w:r>
      <w:r w:rsidR="008D126F" w:rsidRPr="006C2609">
        <w:rPr>
          <w:rFonts w:asciiTheme="minorHAnsi" w:eastAsia="Calibri" w:hAnsiTheme="minorHAnsi" w:cstheme="minorHAnsi"/>
          <w:color w:val="000000"/>
          <w:lang w:eastAsia="pl-PL" w:bidi="si-LK"/>
        </w:rPr>
        <w:t>T</w:t>
      </w:r>
      <w:r w:rsidRPr="006C2609">
        <w:rPr>
          <w:rFonts w:asciiTheme="minorHAnsi" w:eastAsia="Calibri" w:hAnsiTheme="minorHAnsi" w:cstheme="minorHAnsi"/>
          <w:color w:val="000000"/>
          <w:lang w:eastAsia="pl-PL" w:bidi="si-LK"/>
        </w:rPr>
        <w:t xml:space="preserve">erenu </w:t>
      </w:r>
      <w:r w:rsidR="008D126F" w:rsidRPr="006C2609">
        <w:rPr>
          <w:rFonts w:asciiTheme="minorHAnsi" w:eastAsia="Calibri" w:hAnsiTheme="minorHAnsi" w:cstheme="minorHAnsi"/>
          <w:color w:val="000000"/>
          <w:lang w:eastAsia="pl-PL" w:bidi="si-LK"/>
        </w:rPr>
        <w:t>B</w:t>
      </w:r>
      <w:r w:rsidRPr="006C2609">
        <w:rPr>
          <w:rFonts w:asciiTheme="minorHAnsi" w:eastAsia="Calibri" w:hAnsiTheme="minorHAnsi" w:cstheme="minorHAnsi"/>
          <w:color w:val="000000"/>
          <w:lang w:eastAsia="pl-PL" w:bidi="si-LK"/>
        </w:rPr>
        <w:t>udowy, tj. miejsc prowadzenia robót budowlanych oraz otoczenia, i akceptuje panujące na nim warunki i możliwości wprowadzenia zabezpieczeń placu budowy przed szkodami ze strony lub wobec osób trzecich;</w:t>
      </w:r>
    </w:p>
    <w:p w:rsidR="00CC79C3" w:rsidRPr="006C2609" w:rsidRDefault="00CC79C3" w:rsidP="006C2609">
      <w:pPr>
        <w:keepNext/>
        <w:numPr>
          <w:ilvl w:val="0"/>
          <w:numId w:val="17"/>
        </w:numPr>
        <w:suppressAutoHyphens/>
        <w:spacing w:line="276" w:lineRule="auto"/>
        <w:ind w:right="1"/>
        <w:contextualSpacing/>
        <w:jc w:val="both"/>
        <w:rPr>
          <w:rFonts w:asciiTheme="minorHAnsi" w:eastAsia="Calibri" w:hAnsiTheme="minorHAnsi" w:cstheme="minorHAnsi"/>
          <w:lang w:eastAsia="pl-PL"/>
        </w:rPr>
      </w:pPr>
      <w:r w:rsidRPr="006C2609">
        <w:rPr>
          <w:rFonts w:asciiTheme="minorHAnsi" w:eastAsia="Calibri" w:hAnsiTheme="minorHAnsi" w:cstheme="minorHAnsi"/>
          <w:color w:val="000000"/>
          <w:lang w:eastAsia="pl-PL" w:bidi="si-LK"/>
        </w:rPr>
        <w:t>skalkulował ryzyka, które mogą wystąpić przy realizacji Umowy i uwzględnił je w oferowanej cenie, w szczególności uwzględniając szacunkowy charakter danych przekazanych przez Zamawiającego;</w:t>
      </w:r>
    </w:p>
    <w:p w:rsidR="00CC79C3" w:rsidRPr="006C2609" w:rsidRDefault="00CC79C3" w:rsidP="006C2609">
      <w:pPr>
        <w:keepNext/>
        <w:numPr>
          <w:ilvl w:val="0"/>
          <w:numId w:val="17"/>
        </w:numPr>
        <w:suppressAutoHyphens/>
        <w:spacing w:line="276" w:lineRule="auto"/>
        <w:ind w:right="1"/>
        <w:contextualSpacing/>
        <w:jc w:val="both"/>
        <w:rPr>
          <w:rFonts w:asciiTheme="minorHAnsi" w:eastAsia="Calibri" w:hAnsiTheme="minorHAnsi" w:cstheme="minorHAnsi"/>
          <w:lang w:eastAsia="pl-PL"/>
        </w:rPr>
      </w:pPr>
      <w:r w:rsidRPr="006C2609">
        <w:rPr>
          <w:rFonts w:asciiTheme="minorHAnsi" w:eastAsia="Calibri" w:hAnsiTheme="minorHAnsi" w:cstheme="minorHAnsi"/>
          <w:color w:val="000000"/>
          <w:lang w:eastAsia="pl-PL" w:bidi="si-LK"/>
        </w:rPr>
        <w:t xml:space="preserve">ma wystarczającą zdolność finansową do realizacji Umowy na zasadach finansowych w niej określonych, z uwzględnieniem uprawnień Zamawiającego </w:t>
      </w:r>
      <w:r w:rsidRPr="006C2609">
        <w:rPr>
          <w:rFonts w:asciiTheme="minorHAnsi" w:eastAsia="Calibri" w:hAnsiTheme="minorHAnsi" w:cstheme="minorHAnsi"/>
          <w:color w:val="000000"/>
          <w:lang w:eastAsia="pl-PL" w:bidi="si-LK"/>
        </w:rPr>
        <w:br/>
        <w:t xml:space="preserve">do dokonywania przez Zamawiającego płatności z prawem potrącenia określonych kwot w sytuacjach </w:t>
      </w:r>
      <w:r w:rsidRPr="006C2609">
        <w:rPr>
          <w:rFonts w:asciiTheme="minorHAnsi" w:eastAsia="Calibri" w:hAnsiTheme="minorHAnsi" w:cstheme="minorHAnsi"/>
          <w:lang w:eastAsia="pl-PL" w:bidi="si-LK"/>
        </w:rPr>
        <w:t>przewidzianych Umową i uwzględniając powyższe, że wynagrodzenie zostało skalkulowane w sposób zapewniający ciągłość i terminowość realizacji Umowy;</w:t>
      </w:r>
    </w:p>
    <w:p w:rsidR="00CC79C3" w:rsidRPr="006C2609" w:rsidRDefault="00CC79C3" w:rsidP="006C2609">
      <w:pPr>
        <w:keepNext/>
        <w:numPr>
          <w:ilvl w:val="0"/>
          <w:numId w:val="17"/>
        </w:numPr>
        <w:suppressAutoHyphens/>
        <w:spacing w:line="276" w:lineRule="auto"/>
        <w:ind w:right="1"/>
        <w:contextualSpacing/>
        <w:jc w:val="both"/>
        <w:rPr>
          <w:rFonts w:asciiTheme="minorHAnsi" w:eastAsia="Calibri" w:hAnsiTheme="minorHAnsi" w:cstheme="minorHAnsi"/>
          <w:lang w:eastAsia="pl-PL"/>
        </w:rPr>
      </w:pPr>
      <w:r w:rsidRPr="006C2609">
        <w:rPr>
          <w:rFonts w:asciiTheme="minorHAnsi" w:eastAsia="Calibri" w:hAnsiTheme="minorHAnsi" w:cstheme="minorHAnsi"/>
          <w:color w:val="000000"/>
          <w:lang w:eastAsia="pl-PL" w:bidi="si-LK"/>
        </w:rPr>
        <w:t>nie bierze udziału w żadnych toczących się postępowaniach sądowych lub administracyjnych, których wynik mógłby mieć negatywny wpływ na jego zdolność finansową niezbędną dla realizacji Umowy, jak również według jego najlepszej wiedzy nie zagraża mu żadne takie postępowanie w okresie realizacji Umowy.</w:t>
      </w:r>
    </w:p>
    <w:p w:rsidR="00CC79C3" w:rsidRPr="006C2609" w:rsidRDefault="00CC79C3" w:rsidP="006C2609">
      <w:pPr>
        <w:keepNext/>
        <w:numPr>
          <w:ilvl w:val="0"/>
          <w:numId w:val="15"/>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lang w:eastAsia="pl-PL"/>
        </w:rPr>
        <w:t xml:space="preserve">Wykonawca oświadcza, że dysponuje wystarczającymi umiejętnościami technicznymi i doświadczeniem, osobami zdolnymi do wykonania zamówienia, a także maszynami i wyposażeniem niezbędnym dla prawidłowej realizacji </w:t>
      </w:r>
      <w:r w:rsidR="002E7A83" w:rsidRPr="006C2609">
        <w:rPr>
          <w:rFonts w:asciiTheme="minorHAnsi" w:eastAsia="Times New Roman" w:hAnsiTheme="minorHAnsi" w:cstheme="minorHAnsi"/>
          <w:lang w:eastAsia="pl-PL"/>
        </w:rPr>
        <w:t>P</w:t>
      </w:r>
      <w:r w:rsidRPr="006C2609">
        <w:rPr>
          <w:rFonts w:asciiTheme="minorHAnsi" w:eastAsia="Times New Roman" w:hAnsiTheme="minorHAnsi" w:cstheme="minorHAnsi"/>
          <w:lang w:eastAsia="pl-PL"/>
        </w:rPr>
        <w:t>rzedmiotu umowy.</w:t>
      </w:r>
    </w:p>
    <w:p w:rsidR="00CC79C3" w:rsidRPr="006C2609" w:rsidRDefault="00CC79C3" w:rsidP="006C2609">
      <w:pPr>
        <w:keepNext/>
        <w:numPr>
          <w:ilvl w:val="0"/>
          <w:numId w:val="15"/>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lang w:eastAsia="pl-PL"/>
        </w:rPr>
        <w:t xml:space="preserve">Wykonawca oświadcza, że znane mu są warunki związane z miejscem i sposobem wykonywania prac, jak również trudności mogące wyniknąć podczas ich realizacji, z uwagi, iż prace te będą wykonywane w bezpośrednim sąsiedztwie czynnych budynków Zakładu. W związku z tym Wykonawca zobowiązuje się do respektowania ewentualnych ograniczeń, dostosowywania zakresu i czasu wykonywanych prac do zaistniałych sytuacji, wykonania właściwych zabezpieczeń i ostrzeżeń (z tego tytułu nie przysługuje Wykonawcy dodatkowe wynagrodzenie – np. dodatek za utrudnienia oraz nie może być wskazywana, jako przyczyna przekraczania określonych niniejszą </w:t>
      </w:r>
      <w:r w:rsidR="002E7A83" w:rsidRPr="006C2609">
        <w:rPr>
          <w:rFonts w:asciiTheme="minorHAnsi" w:eastAsia="Times New Roman" w:hAnsiTheme="minorHAnsi" w:cstheme="minorHAnsi"/>
          <w:lang w:eastAsia="pl-PL"/>
        </w:rPr>
        <w:t>U</w:t>
      </w:r>
      <w:r w:rsidRPr="006C2609">
        <w:rPr>
          <w:rFonts w:asciiTheme="minorHAnsi" w:eastAsia="Times New Roman" w:hAnsiTheme="minorHAnsi" w:cstheme="minorHAnsi"/>
          <w:lang w:eastAsia="pl-PL"/>
        </w:rPr>
        <w:t>mową terminów zakończenia kolejnych etapów prac).</w:t>
      </w:r>
    </w:p>
    <w:p w:rsidR="00CC79C3" w:rsidRPr="006C2609" w:rsidRDefault="00CC79C3" w:rsidP="006C2609">
      <w:pPr>
        <w:keepNext/>
        <w:suppressAutoHyphens/>
        <w:autoSpaceDE w:val="0"/>
        <w:autoSpaceDN w:val="0"/>
        <w:adjustRightInd w:val="0"/>
        <w:spacing w:line="276" w:lineRule="auto"/>
        <w:ind w:left="360"/>
        <w:contextualSpacing/>
        <w:jc w:val="both"/>
        <w:rPr>
          <w:rFonts w:asciiTheme="minorHAnsi" w:eastAsia="Times New Roman" w:hAnsiTheme="minorHAnsi" w:cstheme="minorHAnsi"/>
          <w:color w:val="000000"/>
          <w:lang w:eastAsia="pl-PL" w:bidi="si-LK"/>
        </w:rPr>
      </w:pPr>
    </w:p>
    <w:p w:rsidR="00CC79C3" w:rsidRPr="006C2609" w:rsidRDefault="00CC79C3" w:rsidP="006C2609">
      <w:pPr>
        <w:pStyle w:val="Akapitzlist"/>
        <w:keepNext/>
        <w:numPr>
          <w:ilvl w:val="0"/>
          <w:numId w:val="61"/>
        </w:numPr>
        <w:spacing w:after="0" w:line="276" w:lineRule="auto"/>
        <w:contextualSpacing/>
        <w:jc w:val="center"/>
        <w:rPr>
          <w:rFonts w:asciiTheme="minorHAnsi" w:eastAsia="Calibri" w:hAnsiTheme="minorHAnsi" w:cstheme="minorHAnsi"/>
          <w:b/>
          <w:bCs/>
          <w:caps/>
          <w:lang w:eastAsia="pl-PL"/>
        </w:rPr>
      </w:pPr>
    </w:p>
    <w:p w:rsidR="00CC79C3" w:rsidRPr="006C2609" w:rsidRDefault="00CC79C3" w:rsidP="006C2609">
      <w:pPr>
        <w:pStyle w:val="nagwek0"/>
        <w:spacing w:line="276" w:lineRule="auto"/>
        <w:contextualSpacing/>
        <w:rPr>
          <w:rFonts w:asciiTheme="minorHAnsi" w:hAnsiTheme="minorHAnsi" w:cstheme="minorHAnsi"/>
          <w:lang w:eastAsia="pl-PL"/>
        </w:rPr>
      </w:pPr>
      <w:r w:rsidRPr="006C2609">
        <w:rPr>
          <w:rFonts w:asciiTheme="minorHAnsi" w:hAnsiTheme="minorHAnsi" w:cstheme="minorHAnsi"/>
          <w:lang w:eastAsia="pl-PL"/>
        </w:rPr>
        <w:t>Obowiązki Wykonawcy</w:t>
      </w:r>
    </w:p>
    <w:p w:rsidR="00CC79C3" w:rsidRPr="006C2609" w:rsidRDefault="00CC79C3" w:rsidP="006C2609">
      <w:pPr>
        <w:keepNext/>
        <w:numPr>
          <w:ilvl w:val="0"/>
          <w:numId w:val="18"/>
        </w:numPr>
        <w:tabs>
          <w:tab w:val="left" w:pos="426"/>
        </w:tabs>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 xml:space="preserve">Wykonawca zrealizuje </w:t>
      </w:r>
      <w:r w:rsidR="002E7A83" w:rsidRPr="006C2609">
        <w:rPr>
          <w:rFonts w:asciiTheme="minorHAnsi" w:eastAsia="Times New Roman" w:hAnsiTheme="minorHAnsi" w:cstheme="minorHAnsi"/>
          <w:color w:val="000000"/>
          <w:lang w:eastAsia="pl-PL" w:bidi="si-LK"/>
        </w:rPr>
        <w:t>Przedmiot umowy</w:t>
      </w:r>
      <w:r w:rsidRPr="006C2609">
        <w:rPr>
          <w:rFonts w:asciiTheme="minorHAnsi" w:eastAsia="Times New Roman" w:hAnsiTheme="minorHAnsi" w:cstheme="minorHAnsi"/>
          <w:color w:val="000000"/>
          <w:lang w:eastAsia="pl-PL" w:bidi="si-LK"/>
        </w:rPr>
        <w:t xml:space="preserve"> w sposób umożliwiający bezpieczne i zgodne </w:t>
      </w:r>
      <w:r w:rsidR="002E7A83" w:rsidRPr="006C2609">
        <w:rPr>
          <w:rFonts w:asciiTheme="minorHAnsi" w:eastAsia="Times New Roman" w:hAnsiTheme="minorHAnsi" w:cstheme="minorHAnsi"/>
          <w:color w:val="000000"/>
          <w:lang w:eastAsia="pl-PL" w:bidi="si-LK"/>
        </w:rPr>
        <w:t>z przepisami prawa użytkowanie Przedmiotu u</w:t>
      </w:r>
      <w:r w:rsidRPr="006C2609">
        <w:rPr>
          <w:rFonts w:asciiTheme="minorHAnsi" w:eastAsia="Times New Roman" w:hAnsiTheme="minorHAnsi" w:cstheme="minorHAnsi"/>
          <w:color w:val="000000"/>
          <w:lang w:eastAsia="pl-PL" w:bidi="si-LK"/>
        </w:rPr>
        <w:t xml:space="preserve">mowy po zakończeniu każdego etapu realizacji </w:t>
      </w:r>
      <w:r w:rsidR="00DE01FF" w:rsidRPr="006C2609">
        <w:rPr>
          <w:rFonts w:asciiTheme="minorHAnsi" w:eastAsia="Times New Roman" w:hAnsiTheme="minorHAnsi" w:cstheme="minorHAnsi"/>
          <w:color w:val="000000"/>
          <w:lang w:eastAsia="pl-PL" w:bidi="si-LK"/>
        </w:rPr>
        <w:t>Przedmiotu umowy</w:t>
      </w:r>
      <w:r w:rsidRPr="006C2609">
        <w:rPr>
          <w:rFonts w:asciiTheme="minorHAnsi" w:eastAsia="Times New Roman" w:hAnsiTheme="minorHAnsi" w:cstheme="minorHAnsi"/>
          <w:color w:val="000000"/>
          <w:lang w:eastAsia="pl-PL" w:bidi="si-LK"/>
        </w:rPr>
        <w:t xml:space="preserve"> oraz zapewniający uzyskanie decyzji o pozwoleniu na użytkowanie </w:t>
      </w:r>
      <w:r w:rsidR="00DE01FF" w:rsidRPr="006C2609">
        <w:rPr>
          <w:rFonts w:asciiTheme="minorHAnsi" w:eastAsia="Times New Roman" w:hAnsiTheme="minorHAnsi" w:cstheme="minorHAnsi"/>
          <w:color w:val="000000"/>
          <w:lang w:eastAsia="pl-PL" w:bidi="si-LK"/>
        </w:rPr>
        <w:t xml:space="preserve"> </w:t>
      </w:r>
      <w:r w:rsidRPr="006C2609">
        <w:rPr>
          <w:rFonts w:asciiTheme="minorHAnsi" w:eastAsia="Times New Roman" w:hAnsiTheme="minorHAnsi" w:cstheme="minorHAnsi"/>
          <w:color w:val="000000"/>
          <w:lang w:eastAsia="pl-PL" w:bidi="si-LK"/>
        </w:rPr>
        <w:t>Etap</w:t>
      </w:r>
      <w:r w:rsidR="00DE01FF" w:rsidRPr="006C2609">
        <w:rPr>
          <w:rFonts w:asciiTheme="minorHAnsi" w:eastAsia="Times New Roman" w:hAnsiTheme="minorHAnsi" w:cstheme="minorHAnsi"/>
          <w:color w:val="000000"/>
          <w:lang w:eastAsia="pl-PL" w:bidi="si-LK"/>
        </w:rPr>
        <w:t>u</w:t>
      </w:r>
      <w:r w:rsidRPr="006C2609">
        <w:rPr>
          <w:rFonts w:asciiTheme="minorHAnsi" w:eastAsia="Times New Roman" w:hAnsiTheme="minorHAnsi" w:cstheme="minorHAnsi"/>
          <w:color w:val="000000"/>
          <w:lang w:eastAsia="pl-PL" w:bidi="si-LK"/>
        </w:rPr>
        <w:t xml:space="preserve"> I </w:t>
      </w:r>
      <w:r w:rsidR="00DE01FF" w:rsidRPr="006C2609">
        <w:rPr>
          <w:rFonts w:asciiTheme="minorHAnsi" w:eastAsia="Times New Roman" w:hAnsiTheme="minorHAnsi" w:cstheme="minorHAnsi"/>
          <w:color w:val="000000"/>
          <w:lang w:eastAsia="pl-PL" w:bidi="si-LK"/>
        </w:rPr>
        <w:t>P</w:t>
      </w:r>
      <w:r w:rsidRPr="006C2609">
        <w:rPr>
          <w:rFonts w:asciiTheme="minorHAnsi" w:eastAsia="Times New Roman" w:hAnsiTheme="minorHAnsi" w:cstheme="minorHAnsi"/>
          <w:color w:val="000000"/>
          <w:lang w:eastAsia="pl-PL" w:bidi="si-LK"/>
        </w:rPr>
        <w:t xml:space="preserve">rzedmiotu </w:t>
      </w:r>
      <w:r w:rsidR="00DE01FF" w:rsidRPr="006C2609">
        <w:rPr>
          <w:rFonts w:asciiTheme="minorHAnsi" w:eastAsia="Times New Roman" w:hAnsiTheme="minorHAnsi" w:cstheme="minorHAnsi"/>
          <w:color w:val="000000"/>
          <w:lang w:eastAsia="pl-PL" w:bidi="si-LK"/>
        </w:rPr>
        <w:t>umowy</w:t>
      </w:r>
      <w:r w:rsidRPr="006C2609">
        <w:rPr>
          <w:rFonts w:asciiTheme="minorHAnsi" w:eastAsia="Times New Roman" w:hAnsiTheme="minorHAnsi" w:cstheme="minorHAnsi"/>
          <w:color w:val="000000"/>
          <w:lang w:eastAsia="pl-PL" w:bidi="si-LK"/>
        </w:rPr>
        <w:t>.</w:t>
      </w:r>
    </w:p>
    <w:p w:rsidR="00CC79C3" w:rsidRPr="006C2609" w:rsidRDefault="00CC79C3" w:rsidP="006C2609">
      <w:pPr>
        <w:keepNext/>
        <w:numPr>
          <w:ilvl w:val="0"/>
          <w:numId w:val="18"/>
        </w:numPr>
        <w:tabs>
          <w:tab w:val="left" w:pos="426"/>
        </w:tabs>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 xml:space="preserve">Wykonawca każdorazowo jest zobowiązany do uzyskania zgody i uzgodnienia lokalizacji wszelkich reklam oraz informacji o charakterze komercyjnym umieszczanych na Terenie Budowy, na działkach będących we władaniu Zamawiającego oraz na ich ogrodzeniu. </w:t>
      </w:r>
    </w:p>
    <w:p w:rsidR="00CC79C3" w:rsidRPr="006C2609" w:rsidRDefault="00CC79C3" w:rsidP="006C2609">
      <w:pPr>
        <w:keepNext/>
        <w:numPr>
          <w:ilvl w:val="0"/>
          <w:numId w:val="18"/>
        </w:numPr>
        <w:tabs>
          <w:tab w:val="left" w:pos="426"/>
        </w:tabs>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Po rozpoczęciu prac budowlanych, co do zasady, z częstotliwością tygodniową w ZUOK odbywać się będą Rady Budowy, w skład której wchodzić będą przedstawiciele Zamawiającego oraz pr</w:t>
      </w:r>
      <w:r w:rsidR="00DE01FF" w:rsidRPr="006C2609">
        <w:rPr>
          <w:rFonts w:asciiTheme="minorHAnsi" w:eastAsia="Times New Roman" w:hAnsiTheme="minorHAnsi" w:cstheme="minorHAnsi"/>
          <w:color w:val="000000"/>
          <w:lang w:eastAsia="pl-PL" w:bidi="si-LK"/>
        </w:rPr>
        <w:t>zedstawiciele Wykonawcy, w tym K</w:t>
      </w:r>
      <w:r w:rsidRPr="006C2609">
        <w:rPr>
          <w:rFonts w:asciiTheme="minorHAnsi" w:eastAsia="Times New Roman" w:hAnsiTheme="minorHAnsi" w:cstheme="minorHAnsi"/>
          <w:color w:val="000000"/>
          <w:lang w:eastAsia="pl-PL" w:bidi="si-LK"/>
        </w:rPr>
        <w:t>ierownik budowy. Częstotliwość</w:t>
      </w:r>
      <w:r w:rsidR="0089458F" w:rsidRPr="006C2609">
        <w:rPr>
          <w:rFonts w:asciiTheme="minorHAnsi" w:eastAsia="Times New Roman" w:hAnsiTheme="minorHAnsi" w:cstheme="minorHAnsi"/>
          <w:color w:val="000000"/>
          <w:lang w:eastAsia="pl-PL" w:bidi="si-LK"/>
        </w:rPr>
        <w:t xml:space="preserve"> (na częstsze lub rzadsze)</w:t>
      </w:r>
      <w:r w:rsidRPr="006C2609">
        <w:rPr>
          <w:rFonts w:asciiTheme="minorHAnsi" w:eastAsia="Times New Roman" w:hAnsiTheme="minorHAnsi" w:cstheme="minorHAnsi"/>
          <w:color w:val="000000"/>
          <w:lang w:eastAsia="pl-PL" w:bidi="si-LK"/>
        </w:rPr>
        <w:t xml:space="preserve"> ta może ulec zmianie za zgodą  Stron.</w:t>
      </w:r>
      <w:r w:rsidR="000D1FF7" w:rsidRPr="006C2609">
        <w:rPr>
          <w:rFonts w:asciiTheme="minorHAnsi" w:eastAsia="Times New Roman" w:hAnsiTheme="minorHAnsi" w:cstheme="minorHAnsi"/>
          <w:color w:val="000000"/>
          <w:lang w:eastAsia="pl-PL" w:bidi="si-LK"/>
        </w:rPr>
        <w:t xml:space="preserve"> Rady budowy odbywać się będą w miejscu udostępnionym przez Zamawiającego.</w:t>
      </w:r>
    </w:p>
    <w:p w:rsidR="00CC79C3" w:rsidRPr="006C2609" w:rsidRDefault="00CC79C3" w:rsidP="006C2609">
      <w:pPr>
        <w:keepNext/>
        <w:numPr>
          <w:ilvl w:val="0"/>
          <w:numId w:val="18"/>
        </w:numPr>
        <w:tabs>
          <w:tab w:val="left" w:pos="426"/>
        </w:tabs>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Wykonawca jest zobowiązany do organizacji i udziału w spotkaniach, naradach koordynacyjnych zainicjowanych przez przedstawicieli Zamawiającego i terminowego realizowania podjętych na nich ustaleń.</w:t>
      </w:r>
      <w:r w:rsidR="000D1FF7" w:rsidRPr="006C2609">
        <w:rPr>
          <w:rFonts w:asciiTheme="minorHAnsi" w:eastAsia="Times New Roman" w:hAnsiTheme="minorHAnsi" w:cstheme="minorHAnsi"/>
          <w:color w:val="000000"/>
          <w:lang w:eastAsia="pl-PL" w:bidi="si-LK"/>
        </w:rPr>
        <w:t xml:space="preserve"> </w:t>
      </w:r>
    </w:p>
    <w:p w:rsidR="00CC79C3" w:rsidRPr="006C2609" w:rsidRDefault="00CC79C3" w:rsidP="006C2609">
      <w:pPr>
        <w:keepNext/>
        <w:numPr>
          <w:ilvl w:val="0"/>
          <w:numId w:val="18"/>
        </w:numPr>
        <w:tabs>
          <w:tab w:val="left" w:pos="426"/>
        </w:tabs>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Wykonawca zobowiązany j</w:t>
      </w:r>
      <w:r w:rsidR="00DE01FF" w:rsidRPr="006C2609">
        <w:rPr>
          <w:rFonts w:asciiTheme="minorHAnsi" w:eastAsia="Times New Roman" w:hAnsiTheme="minorHAnsi" w:cstheme="minorHAnsi"/>
          <w:color w:val="000000"/>
          <w:lang w:eastAsia="pl-PL" w:bidi="si-LK"/>
        </w:rPr>
        <w:t>est do zapewnienia</w:t>
      </w:r>
      <w:r w:rsidRPr="006C2609">
        <w:rPr>
          <w:rFonts w:asciiTheme="minorHAnsi" w:eastAsia="Times New Roman" w:hAnsiTheme="minorHAnsi" w:cstheme="minorHAnsi"/>
          <w:color w:val="000000"/>
          <w:lang w:eastAsia="pl-PL" w:bidi="si-LK"/>
        </w:rPr>
        <w:t xml:space="preserve"> Zamawiające</w:t>
      </w:r>
      <w:r w:rsidR="00DE01FF" w:rsidRPr="006C2609">
        <w:rPr>
          <w:rFonts w:asciiTheme="minorHAnsi" w:eastAsia="Times New Roman" w:hAnsiTheme="minorHAnsi" w:cstheme="minorHAnsi"/>
          <w:color w:val="000000"/>
          <w:lang w:eastAsia="pl-PL" w:bidi="si-LK"/>
        </w:rPr>
        <w:t>mu i Zespołowi Inspektora Nadzoru (ZIN)</w:t>
      </w:r>
      <w:r w:rsidRPr="006C2609">
        <w:rPr>
          <w:rFonts w:asciiTheme="minorHAnsi" w:eastAsia="Times New Roman" w:hAnsiTheme="minorHAnsi" w:cstheme="minorHAnsi"/>
          <w:color w:val="000000"/>
          <w:lang w:eastAsia="pl-PL" w:bidi="si-LK"/>
        </w:rPr>
        <w:t>, dostępu do wszystkich miejsc realizacji Umowy oraz wglądu do wszystkich materiałów i dokumentów związanych z jej realizacją.</w:t>
      </w:r>
    </w:p>
    <w:p w:rsidR="00CC79C3" w:rsidRPr="006C2609" w:rsidRDefault="00CC79C3" w:rsidP="006C2609">
      <w:pPr>
        <w:keepNext/>
        <w:numPr>
          <w:ilvl w:val="0"/>
          <w:numId w:val="18"/>
        </w:numPr>
        <w:tabs>
          <w:tab w:val="left" w:pos="426"/>
        </w:tabs>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Wykonawca będzie wytwórcą oraz posiadaczem wszystkich odpadów powstałych podczas realizacji Umowy i jest zobowiązany do ich zagospodarowania. Wykonawca zobowiązuje się do postępowania z odpadami w sposób zgodny z zasadami gospodarowania odpadami określonymi, w szczególności, w ustawie z dnia 14 grudnia 2012 r. o odpadach (t.j. Dz. U. z 2018 r., poz. 992 ze zm.) oraz ustawie z dnia 27 kwietnia 2001 r. Prawo ochrony środowiska (t.j. Dz. U. z 2018 r., poz. 799 ze zm).</w:t>
      </w:r>
    </w:p>
    <w:p w:rsidR="00CC79C3" w:rsidRPr="006C2609" w:rsidRDefault="00CC79C3" w:rsidP="006C2609">
      <w:pPr>
        <w:keepNext/>
        <w:numPr>
          <w:ilvl w:val="0"/>
          <w:numId w:val="18"/>
        </w:numPr>
        <w:tabs>
          <w:tab w:val="left" w:pos="426"/>
        </w:tabs>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 xml:space="preserve">W przypadku wystąpienia konieczności współpracy z </w:t>
      </w:r>
      <w:r w:rsidR="00DE01FF" w:rsidRPr="006C2609">
        <w:rPr>
          <w:rFonts w:asciiTheme="minorHAnsi" w:eastAsia="Times New Roman" w:hAnsiTheme="minorHAnsi" w:cstheme="minorHAnsi"/>
          <w:color w:val="000000"/>
          <w:lang w:eastAsia="pl-PL" w:bidi="si-LK"/>
        </w:rPr>
        <w:t>W</w:t>
      </w:r>
      <w:r w:rsidRPr="006C2609">
        <w:rPr>
          <w:rFonts w:asciiTheme="minorHAnsi" w:eastAsia="Times New Roman" w:hAnsiTheme="minorHAnsi" w:cstheme="minorHAnsi"/>
          <w:color w:val="000000"/>
          <w:lang w:eastAsia="pl-PL" w:bidi="si-LK"/>
        </w:rPr>
        <w:t>ykonawcami</w:t>
      </w:r>
      <w:r w:rsidR="00DE01FF" w:rsidRPr="006C2609">
        <w:rPr>
          <w:rFonts w:asciiTheme="minorHAnsi" w:eastAsia="Times New Roman" w:hAnsiTheme="minorHAnsi" w:cstheme="minorHAnsi"/>
          <w:color w:val="000000"/>
          <w:lang w:eastAsia="pl-PL" w:bidi="si-LK"/>
        </w:rPr>
        <w:t xml:space="preserve"> innych kontraktów w ramach Projektu pn. </w:t>
      </w:r>
      <w:r w:rsidR="00AF0D52" w:rsidRPr="006C2609">
        <w:t>„Modernizacja ZUOK Orli Staw jako Regionalnego Centrum Recyklingu”</w:t>
      </w:r>
      <w:r w:rsidRPr="006C2609">
        <w:rPr>
          <w:rFonts w:asciiTheme="minorHAnsi" w:eastAsia="Times New Roman" w:hAnsiTheme="minorHAnsi" w:cstheme="minorHAnsi"/>
          <w:color w:val="000000"/>
          <w:lang w:eastAsia="pl-PL" w:bidi="si-LK"/>
        </w:rPr>
        <w:t xml:space="preserve">, Wykonawca zobowiązuje się zapewnić im wykonywanie ich prac </w:t>
      </w:r>
      <w:r w:rsidR="00AF0D52" w:rsidRPr="006C2609">
        <w:rPr>
          <w:rFonts w:asciiTheme="minorHAnsi" w:eastAsia="Times New Roman" w:hAnsiTheme="minorHAnsi" w:cstheme="minorHAnsi"/>
          <w:color w:val="000000"/>
          <w:lang w:eastAsia="pl-PL" w:bidi="si-LK"/>
        </w:rPr>
        <w:t>zgodnie z zaleceniami</w:t>
      </w:r>
      <w:r w:rsidRPr="006C2609">
        <w:rPr>
          <w:rFonts w:asciiTheme="minorHAnsi" w:eastAsia="Times New Roman" w:hAnsiTheme="minorHAnsi" w:cstheme="minorHAnsi"/>
          <w:color w:val="000000"/>
          <w:lang w:eastAsia="pl-PL" w:bidi="si-LK"/>
        </w:rPr>
        <w:t xml:space="preserve"> koordynacyjny</w:t>
      </w:r>
      <w:r w:rsidR="00AF0D52" w:rsidRPr="006C2609">
        <w:rPr>
          <w:rFonts w:asciiTheme="minorHAnsi" w:eastAsia="Times New Roman" w:hAnsiTheme="minorHAnsi" w:cstheme="minorHAnsi"/>
          <w:color w:val="000000"/>
          <w:lang w:eastAsia="pl-PL" w:bidi="si-LK"/>
        </w:rPr>
        <w:t>mi</w:t>
      </w:r>
      <w:r w:rsidRPr="006C2609">
        <w:rPr>
          <w:rFonts w:asciiTheme="minorHAnsi" w:eastAsia="Times New Roman" w:hAnsiTheme="minorHAnsi" w:cstheme="minorHAnsi"/>
          <w:color w:val="000000"/>
          <w:lang w:eastAsia="pl-PL" w:bidi="si-LK"/>
        </w:rPr>
        <w:t xml:space="preserve"> Zamawiającego</w:t>
      </w:r>
      <w:r w:rsidR="00DE01FF" w:rsidRPr="006C2609">
        <w:rPr>
          <w:rFonts w:asciiTheme="minorHAnsi" w:eastAsia="Times New Roman" w:hAnsiTheme="minorHAnsi" w:cstheme="minorHAnsi"/>
          <w:color w:val="000000"/>
          <w:lang w:eastAsia="pl-PL" w:bidi="si-LK"/>
        </w:rPr>
        <w:t xml:space="preserve"> i ZIN</w:t>
      </w:r>
      <w:r w:rsidRPr="006C2609">
        <w:rPr>
          <w:rFonts w:asciiTheme="minorHAnsi" w:eastAsia="Times New Roman" w:hAnsiTheme="minorHAnsi" w:cstheme="minorHAnsi"/>
          <w:color w:val="000000"/>
          <w:lang w:eastAsia="pl-PL" w:bidi="si-LK"/>
        </w:rPr>
        <w:t>. W razie zaistnienia kolizji robót budowlanych z prac</w:t>
      </w:r>
      <w:r w:rsidR="00AF0D52" w:rsidRPr="006C2609">
        <w:rPr>
          <w:rFonts w:asciiTheme="minorHAnsi" w:eastAsia="Times New Roman" w:hAnsiTheme="minorHAnsi" w:cstheme="minorHAnsi"/>
          <w:color w:val="000000"/>
          <w:lang w:eastAsia="pl-PL" w:bidi="si-LK"/>
        </w:rPr>
        <w:t>ami realizowanymi przez innych W</w:t>
      </w:r>
      <w:r w:rsidRPr="006C2609">
        <w:rPr>
          <w:rFonts w:asciiTheme="minorHAnsi" w:eastAsia="Times New Roman" w:hAnsiTheme="minorHAnsi" w:cstheme="minorHAnsi"/>
          <w:color w:val="000000"/>
          <w:lang w:eastAsia="pl-PL" w:bidi="si-LK"/>
        </w:rPr>
        <w:t>ykonawców decyzję co do zasad współpracy podejmuje Zamawiający</w:t>
      </w:r>
      <w:r w:rsidR="00AF0D52" w:rsidRPr="006C2609">
        <w:rPr>
          <w:rFonts w:asciiTheme="minorHAnsi" w:eastAsia="Times New Roman" w:hAnsiTheme="minorHAnsi" w:cstheme="minorHAnsi"/>
          <w:color w:val="000000"/>
          <w:lang w:eastAsia="pl-PL" w:bidi="si-LK"/>
        </w:rPr>
        <w:t xml:space="preserve"> we współpracy z ZIN</w:t>
      </w:r>
      <w:r w:rsidRPr="006C2609">
        <w:rPr>
          <w:rFonts w:asciiTheme="minorHAnsi" w:eastAsia="Times New Roman" w:hAnsiTheme="minorHAnsi" w:cstheme="minorHAnsi"/>
          <w:color w:val="000000"/>
          <w:lang w:eastAsia="pl-PL" w:bidi="si-LK"/>
        </w:rPr>
        <w:t>.</w:t>
      </w:r>
    </w:p>
    <w:p w:rsidR="00CC79C3" w:rsidRPr="006C2609" w:rsidRDefault="00CC79C3" w:rsidP="006C2609">
      <w:pPr>
        <w:keepNext/>
        <w:numPr>
          <w:ilvl w:val="0"/>
          <w:numId w:val="18"/>
        </w:numPr>
        <w:tabs>
          <w:tab w:val="left" w:pos="426"/>
        </w:tabs>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lang w:eastAsia="pl-PL"/>
        </w:rPr>
        <w:t xml:space="preserve">Wykonawca zobowiązany jest do informowania Zamawiającego </w:t>
      </w:r>
      <w:r w:rsidR="0032543F" w:rsidRPr="006C2609">
        <w:rPr>
          <w:rFonts w:asciiTheme="minorHAnsi" w:eastAsia="Times New Roman" w:hAnsiTheme="minorHAnsi" w:cstheme="minorHAnsi"/>
          <w:lang w:eastAsia="pl-PL"/>
        </w:rPr>
        <w:t xml:space="preserve">i ZIN </w:t>
      </w:r>
      <w:r w:rsidRPr="006C2609">
        <w:rPr>
          <w:rFonts w:asciiTheme="minorHAnsi" w:eastAsia="Times New Roman" w:hAnsiTheme="minorHAnsi" w:cstheme="minorHAnsi"/>
          <w:lang w:eastAsia="pl-PL"/>
        </w:rPr>
        <w:t xml:space="preserve">o przewidywanych terminach odbiorów zgodnie z </w:t>
      </w:r>
      <w:r w:rsidRPr="006C2609">
        <w:rPr>
          <w:rFonts w:asciiTheme="minorHAnsi" w:hAnsiTheme="minorHAnsi" w:cstheme="minorHAnsi"/>
          <w:lang w:eastAsia="x-none"/>
        </w:rPr>
        <w:t>§ 14 Umowy.</w:t>
      </w:r>
      <w:r w:rsidRPr="006C2609">
        <w:rPr>
          <w:rFonts w:asciiTheme="minorHAnsi" w:eastAsia="Times New Roman" w:hAnsiTheme="minorHAnsi" w:cstheme="minorHAnsi"/>
          <w:lang w:eastAsia="pl-PL"/>
        </w:rPr>
        <w:t xml:space="preserve"> </w:t>
      </w:r>
    </w:p>
    <w:p w:rsidR="00CC79C3" w:rsidRPr="006C2609" w:rsidRDefault="00CC79C3" w:rsidP="006C2609">
      <w:pPr>
        <w:keepNext/>
        <w:numPr>
          <w:ilvl w:val="0"/>
          <w:numId w:val="18"/>
        </w:numPr>
        <w:tabs>
          <w:tab w:val="left" w:pos="426"/>
        </w:tabs>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 xml:space="preserve">Na żądanie Zamawiającego, Wykonawca niezwłocznie przedstawi Zamawiającemu: </w:t>
      </w:r>
    </w:p>
    <w:p w:rsidR="00CC79C3" w:rsidRPr="006C2609" w:rsidRDefault="00CC79C3" w:rsidP="006C2609">
      <w:pPr>
        <w:keepNext/>
        <w:numPr>
          <w:ilvl w:val="0"/>
          <w:numId w:val="19"/>
        </w:numPr>
        <w:suppressAutoHyphens/>
        <w:autoSpaceDE w:val="0"/>
        <w:autoSpaceDN w:val="0"/>
        <w:adjustRightInd w:val="0"/>
        <w:spacing w:line="276" w:lineRule="auto"/>
        <w:contextualSpacing/>
        <w:jc w:val="both"/>
        <w:rPr>
          <w:rFonts w:asciiTheme="minorHAnsi" w:eastAsia="Times New Roman" w:hAnsiTheme="minorHAnsi" w:cstheme="minorHAnsi"/>
          <w:lang w:eastAsia="pl-PL" w:bidi="si-LK"/>
        </w:rPr>
      </w:pPr>
      <w:r w:rsidRPr="006C2609">
        <w:rPr>
          <w:rFonts w:asciiTheme="minorHAnsi" w:eastAsia="Times New Roman" w:hAnsiTheme="minorHAnsi" w:cstheme="minorHAnsi"/>
          <w:color w:val="000000"/>
          <w:lang w:eastAsia="pl-PL" w:bidi="si-LK"/>
        </w:rPr>
        <w:t xml:space="preserve">uprawnienia budowlane bez ograniczeń w zakresie projektowania we wszystkich specjalnościach odpowiadających zakresowi </w:t>
      </w:r>
      <w:r w:rsidR="0032543F" w:rsidRPr="006C2609">
        <w:rPr>
          <w:rFonts w:asciiTheme="minorHAnsi" w:eastAsia="Times New Roman" w:hAnsiTheme="minorHAnsi" w:cstheme="minorHAnsi"/>
          <w:color w:val="000000"/>
          <w:lang w:eastAsia="pl-PL" w:bidi="si-LK"/>
        </w:rPr>
        <w:t>Przedmiotu umowy</w:t>
      </w:r>
      <w:r w:rsidRPr="006C2609">
        <w:rPr>
          <w:rFonts w:asciiTheme="minorHAnsi" w:eastAsia="Times New Roman" w:hAnsiTheme="minorHAnsi" w:cstheme="minorHAnsi"/>
          <w:color w:val="000000"/>
          <w:lang w:eastAsia="pl-PL" w:bidi="si-LK"/>
        </w:rPr>
        <w:t xml:space="preserve">, zgodnie </w:t>
      </w:r>
      <w:r w:rsidRPr="006C2609">
        <w:rPr>
          <w:rFonts w:asciiTheme="minorHAnsi" w:eastAsia="Times New Roman" w:hAnsiTheme="minorHAnsi" w:cstheme="minorHAnsi"/>
          <w:color w:val="000000"/>
          <w:lang w:eastAsia="pl-PL" w:bidi="si-LK"/>
        </w:rPr>
        <w:br/>
      </w:r>
      <w:r w:rsidRPr="006C2609">
        <w:rPr>
          <w:rFonts w:asciiTheme="minorHAnsi" w:eastAsia="Times New Roman" w:hAnsiTheme="minorHAnsi" w:cstheme="minorHAnsi"/>
          <w:lang w:eastAsia="pl-PL" w:bidi="si-LK"/>
        </w:rPr>
        <w:t xml:space="preserve">z rozporządzeniem Ministra Infrastruktury i Rozwoju z dnia 11 września 2014 r. w sprawie samodzielnych funkcji technicznych w budownictwie (Dz. U. z 2014 r., poz. 1278) oraz zaświadczenia o wpisie na listę członków właściwej izby samorządu zawodowego wraz z opłacona polisą OC; </w:t>
      </w:r>
    </w:p>
    <w:p w:rsidR="00CC79C3" w:rsidRPr="006C2609" w:rsidRDefault="00CC79C3" w:rsidP="006C2609">
      <w:pPr>
        <w:keepNext/>
        <w:numPr>
          <w:ilvl w:val="0"/>
          <w:numId w:val="19"/>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lang w:eastAsia="pl-PL" w:bidi="si-LK"/>
        </w:rPr>
        <w:t xml:space="preserve">uprawnienia budowlane bez ograniczeń w zakresie kierowania Robotami we wszystkich specjalnościach odpowiadających zakresowi </w:t>
      </w:r>
      <w:r w:rsidR="0032543F" w:rsidRPr="006C2609">
        <w:rPr>
          <w:rFonts w:asciiTheme="minorHAnsi" w:eastAsia="Times New Roman" w:hAnsiTheme="minorHAnsi" w:cstheme="minorHAnsi"/>
          <w:lang w:eastAsia="pl-PL" w:bidi="si-LK"/>
        </w:rPr>
        <w:t xml:space="preserve">Przedmiotu umowy, w przypadku uczestniczenia takich osób w realizacji Przedmiotu umowy, </w:t>
      </w:r>
      <w:r w:rsidRPr="006C2609">
        <w:rPr>
          <w:rFonts w:asciiTheme="minorHAnsi" w:eastAsia="Times New Roman" w:hAnsiTheme="minorHAnsi" w:cstheme="minorHAnsi"/>
          <w:lang w:eastAsia="pl-PL" w:bidi="si-LK"/>
        </w:rPr>
        <w:t>zgodnie z rozporządzeniem z rozporządzeniem Ministra Infrastruktury i Rozwoju z dnia 11 września 2014 r. w sprawie samodzielnych funkcji technicznych w budownictwie (Dz. U. z 2014 r., poz. 1278), oraz zaświadczenia o wpisie na listę członków właściwej izby samorządu zawodowego wraz z opłaconą polisą OC</w:t>
      </w:r>
      <w:r w:rsidRPr="006C2609">
        <w:rPr>
          <w:rFonts w:asciiTheme="minorHAnsi" w:eastAsia="Times New Roman" w:hAnsiTheme="minorHAnsi" w:cstheme="minorHAnsi"/>
          <w:color w:val="000000"/>
          <w:lang w:eastAsia="pl-PL" w:bidi="si-LK"/>
        </w:rPr>
        <w:t>.</w:t>
      </w:r>
    </w:p>
    <w:p w:rsidR="00CC79C3" w:rsidRPr="006C2609" w:rsidRDefault="00CC79C3" w:rsidP="006C2609">
      <w:pPr>
        <w:keepNext/>
        <w:numPr>
          <w:ilvl w:val="0"/>
          <w:numId w:val="18"/>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 xml:space="preserve">Wykonawca jest zobowiązany do przekazywania Zamawiającemu oraz podmiotom przez niego wskazanym, w terminie wskazanym przez Zamawiającego, na każde pisemne wezwanie przesłane faksem lub pocztą elektroniczną, pisemnej informacji na temat realizacji Zamówienia, w tym, choć nie wyłącznie: </w:t>
      </w:r>
    </w:p>
    <w:p w:rsidR="00CC79C3" w:rsidRPr="006C2609" w:rsidRDefault="00CC79C3" w:rsidP="006C2609">
      <w:pPr>
        <w:keepNext/>
        <w:numPr>
          <w:ilvl w:val="0"/>
          <w:numId w:val="20"/>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przedkładania wymaganych dokumentów lub innych poświadczonych kopii, głównie odnośnie dokumentacji potwierdzającej sposób przeprowadzenia robót budowlanych</w:t>
      </w:r>
      <w:r w:rsidR="0032543F" w:rsidRPr="006C2609">
        <w:rPr>
          <w:rFonts w:asciiTheme="minorHAnsi" w:eastAsia="Times New Roman" w:hAnsiTheme="minorHAnsi" w:cstheme="minorHAnsi"/>
          <w:color w:val="000000"/>
          <w:lang w:eastAsia="pl-PL" w:bidi="si-LK"/>
        </w:rPr>
        <w:t>,</w:t>
      </w:r>
    </w:p>
    <w:p w:rsidR="00CC79C3" w:rsidRPr="006C2609" w:rsidRDefault="00CC79C3" w:rsidP="006C2609">
      <w:pPr>
        <w:keepNext/>
        <w:numPr>
          <w:ilvl w:val="0"/>
          <w:numId w:val="20"/>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 xml:space="preserve">przygotowywania i dostarczania wyjaśnień, uzupełnień i poprawek do poszczególnych etapów, w zakresie wskazanym przez Zamawiającego, w szczególności dokumentów potwierdzających uzyskanie zezwoleń i/bądź decyzji administracyjnych niezbędnych do realizacji Zamówienia. </w:t>
      </w:r>
    </w:p>
    <w:p w:rsidR="00CC79C3" w:rsidRPr="006C2609" w:rsidRDefault="00CC79C3" w:rsidP="006C2609">
      <w:pPr>
        <w:pStyle w:val="Akapitzlist"/>
        <w:keepNext/>
        <w:numPr>
          <w:ilvl w:val="0"/>
          <w:numId w:val="18"/>
        </w:numPr>
        <w:suppressAutoHyphens/>
        <w:autoSpaceDE w:val="0"/>
        <w:autoSpaceDN w:val="0"/>
        <w:adjustRightInd w:val="0"/>
        <w:spacing w:after="0"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sz w:val="24"/>
          <w:lang w:eastAsia="pl-PL" w:bidi="si-LK"/>
        </w:rPr>
        <w:t>Pozostałe obowiązki Wykonawcy:</w:t>
      </w:r>
    </w:p>
    <w:p w:rsidR="00CC79C3" w:rsidRPr="006C2609" w:rsidRDefault="00CC79C3" w:rsidP="006C2609">
      <w:pPr>
        <w:keepNext/>
        <w:numPr>
          <w:ilvl w:val="0"/>
          <w:numId w:val="63"/>
        </w:numPr>
        <w:suppressAutoHyphens/>
        <w:autoSpaceDE w:val="0"/>
        <w:autoSpaceDN w:val="0"/>
        <w:adjustRightInd w:val="0"/>
        <w:spacing w:line="276" w:lineRule="auto"/>
        <w:ind w:left="1134" w:hanging="425"/>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lang w:eastAsia="pl-PL" w:bidi="si-LK"/>
        </w:rPr>
        <w:t>prowadzenie dokumentacji robót (budowy) oraz opracowanie i przekazanie dokumentacji powykonawczej zgodnie z zapisami PFU;</w:t>
      </w:r>
    </w:p>
    <w:p w:rsidR="00CC79C3" w:rsidRPr="006C2609" w:rsidRDefault="00CC79C3" w:rsidP="006C2609">
      <w:pPr>
        <w:keepNext/>
        <w:numPr>
          <w:ilvl w:val="0"/>
          <w:numId w:val="63"/>
        </w:numPr>
        <w:suppressAutoHyphens/>
        <w:autoSpaceDE w:val="0"/>
        <w:autoSpaceDN w:val="0"/>
        <w:adjustRightInd w:val="0"/>
        <w:spacing w:line="276" w:lineRule="auto"/>
        <w:ind w:left="1134" w:hanging="425"/>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lang w:eastAsia="pl-PL" w:bidi="si-LK"/>
        </w:rPr>
        <w:t>opracowanie na własne ryzyko i własny koszt przed przystąpieniem do wykonywania robót budowlanych Planu Bezpieczeństwa i Ochrony Zdrowia zgodnie z treścią art. 21a ustawy z dnia 7 lipca 1994 roku Prawo budowlane (t.j. Dz. U. z 2018, poz. 1202 ze zm.);</w:t>
      </w:r>
    </w:p>
    <w:p w:rsidR="00CC79C3" w:rsidRPr="006C2609" w:rsidRDefault="00CC79C3" w:rsidP="006C2609">
      <w:pPr>
        <w:keepNext/>
        <w:numPr>
          <w:ilvl w:val="0"/>
          <w:numId w:val="63"/>
        </w:numPr>
        <w:suppressAutoHyphens/>
        <w:autoSpaceDE w:val="0"/>
        <w:autoSpaceDN w:val="0"/>
        <w:adjustRightInd w:val="0"/>
        <w:spacing w:line="276" w:lineRule="auto"/>
        <w:ind w:left="1134" w:hanging="425"/>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lang w:eastAsia="pl-PL" w:bidi="si-LK"/>
        </w:rPr>
        <w:t xml:space="preserve">przekazanie Zamawiającemu wykonanego Przedmiotu </w:t>
      </w:r>
      <w:r w:rsidR="0032543F" w:rsidRPr="006C2609">
        <w:rPr>
          <w:rFonts w:asciiTheme="minorHAnsi" w:eastAsia="Times New Roman" w:hAnsiTheme="minorHAnsi" w:cstheme="minorHAnsi"/>
          <w:lang w:eastAsia="pl-PL" w:bidi="si-LK"/>
        </w:rPr>
        <w:t>u</w:t>
      </w:r>
      <w:r w:rsidRPr="006C2609">
        <w:rPr>
          <w:rFonts w:asciiTheme="minorHAnsi" w:eastAsia="Times New Roman" w:hAnsiTheme="minorHAnsi" w:cstheme="minorHAnsi"/>
          <w:lang w:eastAsia="pl-PL" w:bidi="si-LK"/>
        </w:rPr>
        <w:t xml:space="preserve">mowy oraz przygotowanie i organizacja odbioru prac zgodnie z warunkami określonymi w niniejszej </w:t>
      </w:r>
      <w:r w:rsidR="0032543F" w:rsidRPr="006C2609">
        <w:rPr>
          <w:rFonts w:asciiTheme="minorHAnsi" w:eastAsia="Times New Roman" w:hAnsiTheme="minorHAnsi" w:cstheme="minorHAnsi"/>
          <w:lang w:eastAsia="pl-PL" w:bidi="si-LK"/>
        </w:rPr>
        <w:t>U</w:t>
      </w:r>
      <w:r w:rsidRPr="006C2609">
        <w:rPr>
          <w:rFonts w:asciiTheme="minorHAnsi" w:eastAsia="Times New Roman" w:hAnsiTheme="minorHAnsi" w:cstheme="minorHAnsi"/>
          <w:lang w:eastAsia="pl-PL" w:bidi="si-LK"/>
        </w:rPr>
        <w:t>mowie;</w:t>
      </w:r>
    </w:p>
    <w:p w:rsidR="00CC79C3" w:rsidRPr="006C2609" w:rsidRDefault="00CC79C3" w:rsidP="006C2609">
      <w:pPr>
        <w:keepNext/>
        <w:numPr>
          <w:ilvl w:val="0"/>
          <w:numId w:val="63"/>
        </w:numPr>
        <w:suppressAutoHyphens/>
        <w:autoSpaceDE w:val="0"/>
        <w:autoSpaceDN w:val="0"/>
        <w:adjustRightInd w:val="0"/>
        <w:spacing w:line="276" w:lineRule="auto"/>
        <w:ind w:left="1134" w:hanging="425"/>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lang w:eastAsia="pl-PL" w:bidi="si-LK"/>
        </w:rPr>
        <w:t>zapewnienie objęcia kierownictwa robót zgodnie z obowiązującymi w tym zakresie przepisami prawa oraz zapisami SIWZ i decyzją o pozwoleniu na budowę;</w:t>
      </w:r>
    </w:p>
    <w:p w:rsidR="00CC79C3" w:rsidRPr="006C2609" w:rsidRDefault="00CC79C3" w:rsidP="006C2609">
      <w:pPr>
        <w:keepNext/>
        <w:numPr>
          <w:ilvl w:val="0"/>
          <w:numId w:val="63"/>
        </w:numPr>
        <w:suppressAutoHyphens/>
        <w:autoSpaceDE w:val="0"/>
        <w:autoSpaceDN w:val="0"/>
        <w:adjustRightInd w:val="0"/>
        <w:spacing w:line="276" w:lineRule="auto"/>
        <w:ind w:left="1134" w:hanging="425"/>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lang w:eastAsia="pl-PL" w:bidi="si-LK"/>
        </w:rPr>
        <w:t xml:space="preserve">dostarczenie oświadczenia o przejęciu obowiązków Kierownika </w:t>
      </w:r>
      <w:r w:rsidR="0032543F" w:rsidRPr="006C2609">
        <w:rPr>
          <w:rFonts w:asciiTheme="minorHAnsi" w:eastAsia="Times New Roman" w:hAnsiTheme="minorHAnsi" w:cstheme="minorHAnsi"/>
          <w:lang w:eastAsia="pl-PL" w:bidi="si-LK"/>
        </w:rPr>
        <w:t>b</w:t>
      </w:r>
      <w:r w:rsidR="00F9232A" w:rsidRPr="006C2609">
        <w:rPr>
          <w:rFonts w:asciiTheme="minorHAnsi" w:eastAsia="Times New Roman" w:hAnsiTheme="minorHAnsi" w:cstheme="minorHAnsi"/>
          <w:lang w:eastAsia="pl-PL" w:bidi="si-LK"/>
        </w:rPr>
        <w:t>udowy w ciągu 3 dni roboczych od uzyskania ostatecznego i prawomocnego pozwolenia na budowę i współpraca z Zamawiającym w przygotowaniu zgłoszenia planowanym terminie rozpoczęcia robót budowlanych</w:t>
      </w:r>
      <w:r w:rsidRPr="006C2609">
        <w:rPr>
          <w:rFonts w:asciiTheme="minorHAnsi" w:eastAsia="Times New Roman" w:hAnsiTheme="minorHAnsi" w:cstheme="minorHAnsi"/>
          <w:lang w:eastAsia="pl-PL" w:bidi="si-LK"/>
        </w:rPr>
        <w:t>;</w:t>
      </w:r>
    </w:p>
    <w:p w:rsidR="00CC79C3" w:rsidRPr="006C2609" w:rsidRDefault="00CC79C3" w:rsidP="006C2609">
      <w:pPr>
        <w:keepNext/>
        <w:numPr>
          <w:ilvl w:val="0"/>
          <w:numId w:val="63"/>
        </w:numPr>
        <w:suppressAutoHyphens/>
        <w:autoSpaceDE w:val="0"/>
        <w:autoSpaceDN w:val="0"/>
        <w:adjustRightInd w:val="0"/>
        <w:spacing w:line="276" w:lineRule="auto"/>
        <w:ind w:left="1134" w:hanging="425"/>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lang w:eastAsia="pl-PL" w:bidi="si-LK"/>
        </w:rPr>
        <w:t xml:space="preserve">sporządzenie Harmonogramu </w:t>
      </w:r>
      <w:r w:rsidR="004C0C5C" w:rsidRPr="006C2609">
        <w:rPr>
          <w:rFonts w:asciiTheme="minorHAnsi" w:eastAsia="Times New Roman" w:hAnsiTheme="minorHAnsi" w:cstheme="minorHAnsi"/>
          <w:lang w:eastAsia="pl-PL" w:bidi="si-LK"/>
        </w:rPr>
        <w:t>R</w:t>
      </w:r>
      <w:r w:rsidRPr="006C2609">
        <w:rPr>
          <w:rFonts w:asciiTheme="minorHAnsi" w:eastAsia="Times New Roman" w:hAnsiTheme="minorHAnsi" w:cstheme="minorHAnsi"/>
          <w:lang w:eastAsia="pl-PL" w:bidi="si-LK"/>
        </w:rPr>
        <w:t>zeczowo-</w:t>
      </w:r>
      <w:r w:rsidR="004C0C5C" w:rsidRPr="006C2609">
        <w:rPr>
          <w:rFonts w:asciiTheme="minorHAnsi" w:eastAsia="Times New Roman" w:hAnsiTheme="minorHAnsi" w:cstheme="minorHAnsi"/>
          <w:lang w:eastAsia="pl-PL" w:bidi="si-LK"/>
        </w:rPr>
        <w:t>F</w:t>
      </w:r>
      <w:r w:rsidRPr="006C2609">
        <w:rPr>
          <w:rFonts w:asciiTheme="minorHAnsi" w:eastAsia="Times New Roman" w:hAnsiTheme="minorHAnsi" w:cstheme="minorHAnsi"/>
          <w:lang w:eastAsia="pl-PL" w:bidi="si-LK"/>
        </w:rPr>
        <w:t xml:space="preserve">inansowego realizacji Przedmiotu </w:t>
      </w:r>
      <w:r w:rsidR="00F9232A" w:rsidRPr="006C2609">
        <w:rPr>
          <w:rFonts w:asciiTheme="minorHAnsi" w:eastAsia="Times New Roman" w:hAnsiTheme="minorHAnsi" w:cstheme="minorHAnsi"/>
          <w:lang w:eastAsia="pl-PL" w:bidi="si-LK"/>
        </w:rPr>
        <w:t>umowy</w:t>
      </w:r>
      <w:r w:rsidRPr="006C2609">
        <w:rPr>
          <w:rFonts w:asciiTheme="minorHAnsi" w:eastAsia="Times New Roman" w:hAnsiTheme="minorHAnsi" w:cstheme="minorHAnsi"/>
          <w:lang w:eastAsia="pl-PL" w:bidi="si-LK"/>
        </w:rPr>
        <w:t xml:space="preserve"> i przekazanie go do </w:t>
      </w:r>
      <w:r w:rsidR="000D1FF7" w:rsidRPr="006C2609">
        <w:rPr>
          <w:rFonts w:asciiTheme="minorHAnsi" w:eastAsia="Times New Roman" w:hAnsiTheme="minorHAnsi" w:cstheme="minorHAnsi"/>
          <w:lang w:eastAsia="pl-PL" w:bidi="si-LK"/>
        </w:rPr>
        <w:t>zatwierdzenia przez</w:t>
      </w:r>
      <w:r w:rsidRPr="006C2609">
        <w:rPr>
          <w:rFonts w:asciiTheme="minorHAnsi" w:eastAsia="Times New Roman" w:hAnsiTheme="minorHAnsi" w:cstheme="minorHAnsi"/>
          <w:lang w:eastAsia="pl-PL" w:bidi="si-LK"/>
        </w:rPr>
        <w:t xml:space="preserve"> Zamawiające</w:t>
      </w:r>
      <w:r w:rsidR="000D1FF7" w:rsidRPr="006C2609">
        <w:rPr>
          <w:rFonts w:asciiTheme="minorHAnsi" w:eastAsia="Times New Roman" w:hAnsiTheme="minorHAnsi" w:cstheme="minorHAnsi"/>
          <w:lang w:eastAsia="pl-PL" w:bidi="si-LK"/>
        </w:rPr>
        <w:t>go</w:t>
      </w:r>
      <w:r w:rsidRPr="006C2609">
        <w:rPr>
          <w:rFonts w:asciiTheme="minorHAnsi" w:eastAsia="Times New Roman" w:hAnsiTheme="minorHAnsi" w:cstheme="minorHAnsi"/>
          <w:lang w:eastAsia="pl-PL" w:bidi="si-LK"/>
        </w:rPr>
        <w:t xml:space="preserve"> w ciągu 7 dni roboczych od zawarcia Umowy. Harmonogram będzie uzgadniany z Zamawiającym w terminie 14 dni od  przekazania Zamawiającemu harmonogramu. Harmonogram może ulegać zmianom/aktualizacji. Tryb uzgodnień pozostaje bez zmian.  Zmiana/aktualizacja harmonogramu nie stanowi istotnej zmiany Umowy;</w:t>
      </w:r>
    </w:p>
    <w:p w:rsidR="00CC79C3" w:rsidRPr="006C2609" w:rsidRDefault="00CC79C3" w:rsidP="006C2609">
      <w:pPr>
        <w:keepNext/>
        <w:numPr>
          <w:ilvl w:val="0"/>
          <w:numId w:val="63"/>
        </w:numPr>
        <w:suppressAutoHyphens/>
        <w:autoSpaceDE w:val="0"/>
        <w:autoSpaceDN w:val="0"/>
        <w:adjustRightInd w:val="0"/>
        <w:spacing w:line="276" w:lineRule="auto"/>
        <w:ind w:left="1134" w:hanging="425"/>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zorganizowanie we własnym zakresie i na swój koszt zaplecza socjalno — sanitarnego</w:t>
      </w:r>
      <w:r w:rsidR="000D1FF7" w:rsidRPr="006C2609">
        <w:rPr>
          <w:rFonts w:asciiTheme="minorHAnsi" w:eastAsia="Times New Roman" w:hAnsiTheme="minorHAnsi" w:cstheme="minorHAnsi"/>
          <w:color w:val="000000"/>
          <w:lang w:eastAsia="pl-PL" w:bidi="si-LK"/>
        </w:rPr>
        <w:t xml:space="preserve"> i biurowego, wyposażonych w odpowiednie sprzęty,</w:t>
      </w:r>
      <w:r w:rsidRPr="006C2609">
        <w:rPr>
          <w:rFonts w:asciiTheme="minorHAnsi" w:eastAsia="Times New Roman" w:hAnsiTheme="minorHAnsi" w:cstheme="minorHAnsi"/>
          <w:color w:val="000000"/>
          <w:lang w:eastAsia="pl-PL" w:bidi="si-LK"/>
        </w:rPr>
        <w:t xml:space="preserve"> d</w:t>
      </w:r>
      <w:r w:rsidR="004C0C5C" w:rsidRPr="006C2609">
        <w:rPr>
          <w:rFonts w:asciiTheme="minorHAnsi" w:eastAsia="Times New Roman" w:hAnsiTheme="minorHAnsi" w:cstheme="minorHAnsi"/>
          <w:color w:val="000000"/>
          <w:lang w:eastAsia="pl-PL" w:bidi="si-LK"/>
        </w:rPr>
        <w:t>la osób wykonujących Przedmiot u</w:t>
      </w:r>
      <w:r w:rsidRPr="006C2609">
        <w:rPr>
          <w:rFonts w:asciiTheme="minorHAnsi" w:eastAsia="Times New Roman" w:hAnsiTheme="minorHAnsi" w:cstheme="minorHAnsi"/>
          <w:color w:val="000000"/>
          <w:lang w:eastAsia="pl-PL" w:bidi="si-LK"/>
        </w:rPr>
        <w:t>mowy (szatnia, jadalnia, WC, itp.) w lokalizacji uzgodnionej z Zamawiającym;</w:t>
      </w:r>
    </w:p>
    <w:p w:rsidR="00CC79C3" w:rsidRPr="006C2609" w:rsidRDefault="00CC79C3" w:rsidP="006C2609">
      <w:pPr>
        <w:keepNext/>
        <w:numPr>
          <w:ilvl w:val="0"/>
          <w:numId w:val="63"/>
        </w:numPr>
        <w:suppressAutoHyphens/>
        <w:autoSpaceDE w:val="0"/>
        <w:autoSpaceDN w:val="0"/>
        <w:adjustRightInd w:val="0"/>
        <w:spacing w:line="276" w:lineRule="auto"/>
        <w:ind w:left="1134" w:hanging="425"/>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lang w:eastAsia="pl-PL" w:bidi="si-LK"/>
        </w:rPr>
        <w:t xml:space="preserve">dokonanie wszelkich uzgodnień z właściwymi służbami Zamawiającego niezbędnych do realizacji </w:t>
      </w:r>
      <w:r w:rsidR="004C0C5C" w:rsidRPr="006C2609">
        <w:rPr>
          <w:rFonts w:asciiTheme="minorHAnsi" w:eastAsia="Times New Roman" w:hAnsiTheme="minorHAnsi" w:cstheme="minorHAnsi"/>
          <w:lang w:eastAsia="pl-PL" w:bidi="si-LK"/>
        </w:rPr>
        <w:t>P</w:t>
      </w:r>
      <w:r w:rsidRPr="006C2609">
        <w:rPr>
          <w:rFonts w:asciiTheme="minorHAnsi" w:eastAsia="Times New Roman" w:hAnsiTheme="minorHAnsi" w:cstheme="minorHAnsi"/>
          <w:lang w:eastAsia="pl-PL" w:bidi="si-LK"/>
        </w:rPr>
        <w:t xml:space="preserve">rzedmiotu </w:t>
      </w:r>
      <w:r w:rsidR="004C0C5C" w:rsidRPr="006C2609">
        <w:rPr>
          <w:rFonts w:asciiTheme="minorHAnsi" w:eastAsia="Times New Roman" w:hAnsiTheme="minorHAnsi" w:cstheme="minorHAnsi"/>
          <w:lang w:eastAsia="pl-PL" w:bidi="si-LK"/>
        </w:rPr>
        <w:t>u</w:t>
      </w:r>
      <w:r w:rsidRPr="006C2609">
        <w:rPr>
          <w:rFonts w:asciiTheme="minorHAnsi" w:eastAsia="Times New Roman" w:hAnsiTheme="minorHAnsi" w:cstheme="minorHAnsi"/>
          <w:lang w:eastAsia="pl-PL" w:bidi="si-LK"/>
        </w:rPr>
        <w:t>mowy, a związanych z wykonywaniem prac na terenie Zakładu;</w:t>
      </w:r>
    </w:p>
    <w:p w:rsidR="00CC79C3" w:rsidRPr="006C2609" w:rsidRDefault="00CC79C3" w:rsidP="006C2609">
      <w:pPr>
        <w:pStyle w:val="Akapitzlist"/>
        <w:keepNext/>
        <w:numPr>
          <w:ilvl w:val="0"/>
          <w:numId w:val="63"/>
        </w:numPr>
        <w:suppressAutoHyphens/>
        <w:autoSpaceDE w:val="0"/>
        <w:autoSpaceDN w:val="0"/>
        <w:adjustRightInd w:val="0"/>
        <w:spacing w:after="0" w:line="276" w:lineRule="auto"/>
        <w:ind w:left="1134" w:hanging="425"/>
        <w:contextualSpacing/>
        <w:jc w:val="both"/>
        <w:rPr>
          <w:rFonts w:asciiTheme="minorHAnsi" w:eastAsia="Times New Roman" w:hAnsiTheme="minorHAnsi" w:cstheme="minorHAnsi"/>
          <w:lang w:eastAsia="pl-PL" w:bidi="si-LK"/>
        </w:rPr>
      </w:pPr>
      <w:r w:rsidRPr="006C2609">
        <w:rPr>
          <w:rFonts w:asciiTheme="minorHAnsi" w:eastAsia="Times New Roman" w:hAnsiTheme="minorHAnsi" w:cstheme="minorHAnsi"/>
          <w:sz w:val="24"/>
          <w:lang w:eastAsia="pl-PL" w:bidi="si-LK"/>
        </w:rPr>
        <w:t>umożliwienie Zamawiającemu przeprowadzenia w każdym czasie kontroli realizowanych robót budowlanych;</w:t>
      </w:r>
    </w:p>
    <w:p w:rsidR="00CC79C3" w:rsidRPr="006C2609" w:rsidRDefault="00CC79C3" w:rsidP="006C2609">
      <w:pPr>
        <w:pStyle w:val="Akapitzlist"/>
        <w:keepNext/>
        <w:numPr>
          <w:ilvl w:val="0"/>
          <w:numId w:val="63"/>
        </w:numPr>
        <w:suppressAutoHyphens/>
        <w:autoSpaceDE w:val="0"/>
        <w:autoSpaceDN w:val="0"/>
        <w:adjustRightInd w:val="0"/>
        <w:spacing w:after="0" w:line="276" w:lineRule="auto"/>
        <w:ind w:left="1134" w:hanging="425"/>
        <w:contextualSpacing/>
        <w:jc w:val="both"/>
        <w:rPr>
          <w:rFonts w:asciiTheme="minorHAnsi" w:eastAsia="Times New Roman" w:hAnsiTheme="minorHAnsi" w:cstheme="minorHAnsi"/>
          <w:sz w:val="32"/>
          <w:lang w:eastAsia="pl-PL" w:bidi="si-LK"/>
        </w:rPr>
      </w:pPr>
      <w:r w:rsidRPr="006C2609">
        <w:rPr>
          <w:rFonts w:asciiTheme="minorHAnsi" w:eastAsia="Times New Roman" w:hAnsiTheme="minorHAnsi" w:cstheme="minorHAnsi"/>
          <w:color w:val="000000"/>
          <w:sz w:val="24"/>
          <w:lang w:eastAsia="pl-PL" w:bidi="si-LK"/>
        </w:rPr>
        <w:t xml:space="preserve">koordynacja robót poszczególnych </w:t>
      </w:r>
      <w:r w:rsidR="00B3227B" w:rsidRPr="006C2609">
        <w:rPr>
          <w:rFonts w:asciiTheme="minorHAnsi" w:eastAsia="Times New Roman" w:hAnsiTheme="minorHAnsi" w:cstheme="minorHAnsi"/>
          <w:color w:val="000000"/>
          <w:sz w:val="24"/>
          <w:lang w:eastAsia="pl-PL" w:bidi="si-LK"/>
        </w:rPr>
        <w:t>specjalności</w:t>
      </w:r>
      <w:r w:rsidRPr="006C2609">
        <w:rPr>
          <w:rFonts w:asciiTheme="minorHAnsi" w:eastAsia="Times New Roman" w:hAnsiTheme="minorHAnsi" w:cstheme="minorHAnsi"/>
          <w:color w:val="000000"/>
          <w:sz w:val="24"/>
          <w:lang w:eastAsia="pl-PL" w:bidi="si-LK"/>
        </w:rPr>
        <w:t xml:space="preserve"> i </w:t>
      </w:r>
      <w:r w:rsidR="00B3227B" w:rsidRPr="006C2609">
        <w:rPr>
          <w:rFonts w:asciiTheme="minorHAnsi" w:eastAsia="Times New Roman" w:hAnsiTheme="minorHAnsi" w:cstheme="minorHAnsi"/>
          <w:color w:val="000000"/>
          <w:sz w:val="24"/>
          <w:lang w:eastAsia="pl-PL" w:bidi="si-LK"/>
        </w:rPr>
        <w:t>P</w:t>
      </w:r>
      <w:r w:rsidRPr="006C2609">
        <w:rPr>
          <w:rFonts w:asciiTheme="minorHAnsi" w:eastAsia="Times New Roman" w:hAnsiTheme="minorHAnsi" w:cstheme="minorHAnsi"/>
          <w:color w:val="000000"/>
          <w:sz w:val="24"/>
          <w:lang w:eastAsia="pl-PL" w:bidi="si-LK"/>
        </w:rPr>
        <w:t>odwykonawców;</w:t>
      </w:r>
    </w:p>
    <w:p w:rsidR="00CC79C3" w:rsidRPr="006C2609" w:rsidRDefault="00CC79C3" w:rsidP="006C2609">
      <w:pPr>
        <w:pStyle w:val="Akapitzlist"/>
        <w:keepNext/>
        <w:numPr>
          <w:ilvl w:val="0"/>
          <w:numId w:val="63"/>
        </w:numPr>
        <w:suppressAutoHyphens/>
        <w:autoSpaceDE w:val="0"/>
        <w:autoSpaceDN w:val="0"/>
        <w:adjustRightInd w:val="0"/>
        <w:spacing w:after="0" w:line="276" w:lineRule="auto"/>
        <w:ind w:left="1134" w:hanging="425"/>
        <w:contextualSpacing/>
        <w:jc w:val="both"/>
        <w:rPr>
          <w:rFonts w:asciiTheme="minorHAnsi" w:eastAsia="Times New Roman" w:hAnsiTheme="minorHAnsi" w:cstheme="minorHAnsi"/>
          <w:sz w:val="32"/>
          <w:lang w:eastAsia="pl-PL" w:bidi="si-LK"/>
        </w:rPr>
      </w:pPr>
      <w:r w:rsidRPr="006C2609">
        <w:rPr>
          <w:rFonts w:asciiTheme="minorHAnsi" w:eastAsia="Times New Roman" w:hAnsiTheme="minorHAnsi" w:cstheme="minorHAnsi"/>
          <w:color w:val="000000"/>
          <w:sz w:val="24"/>
          <w:lang w:eastAsia="pl-PL" w:bidi="si-LK"/>
        </w:rPr>
        <w:t xml:space="preserve">zapoznanie się z </w:t>
      </w:r>
      <w:r w:rsidRPr="006C2609">
        <w:rPr>
          <w:rFonts w:asciiTheme="minorHAnsi" w:eastAsia="Times New Roman" w:hAnsiTheme="minorHAnsi" w:cstheme="minorHAnsi"/>
          <w:i/>
          <w:color w:val="000000"/>
          <w:sz w:val="24"/>
          <w:lang w:eastAsia="pl-PL" w:bidi="si-LK"/>
        </w:rPr>
        <w:t>Instrukcją Technologiczno-Ruchową Bezpieczeństwa Pożarowego</w:t>
      </w:r>
      <w:r w:rsidRPr="006C2609">
        <w:rPr>
          <w:rFonts w:asciiTheme="minorHAnsi" w:eastAsia="Times New Roman" w:hAnsiTheme="minorHAnsi" w:cstheme="minorHAnsi"/>
          <w:color w:val="000000"/>
          <w:sz w:val="24"/>
          <w:lang w:eastAsia="pl-PL" w:bidi="si-LK"/>
        </w:rPr>
        <w:t>,</w:t>
      </w:r>
      <w:r w:rsidRPr="006C2609">
        <w:rPr>
          <w:rFonts w:asciiTheme="minorHAnsi" w:eastAsia="Times New Roman" w:hAnsiTheme="minorHAnsi" w:cstheme="minorHAnsi"/>
          <w:i/>
          <w:color w:val="000000"/>
          <w:sz w:val="24"/>
          <w:lang w:eastAsia="pl-PL" w:bidi="si-LK"/>
        </w:rPr>
        <w:t xml:space="preserve"> </w:t>
      </w:r>
      <w:r w:rsidRPr="006C2609">
        <w:rPr>
          <w:rFonts w:asciiTheme="minorHAnsi" w:eastAsia="Times New Roman" w:hAnsiTheme="minorHAnsi" w:cstheme="minorHAnsi"/>
          <w:color w:val="000000"/>
          <w:sz w:val="24"/>
          <w:lang w:eastAsia="pl-PL" w:bidi="si-LK"/>
        </w:rPr>
        <w:t>opracowaną dla ZUOK Orli Staw i prowadzenie prac z uwzględnieniem jej zapisów.</w:t>
      </w:r>
    </w:p>
    <w:p w:rsidR="00CC79C3" w:rsidRPr="006C2609" w:rsidRDefault="00CC79C3" w:rsidP="006C2609">
      <w:pPr>
        <w:keepNext/>
        <w:numPr>
          <w:ilvl w:val="0"/>
          <w:numId w:val="18"/>
        </w:numPr>
        <w:tabs>
          <w:tab w:val="left" w:pos="709"/>
        </w:tabs>
        <w:suppressAutoHyphens/>
        <w:autoSpaceDE w:val="0"/>
        <w:autoSpaceDN w:val="0"/>
        <w:adjustRightInd w:val="0"/>
        <w:spacing w:line="276" w:lineRule="auto"/>
        <w:contextualSpacing/>
        <w:jc w:val="both"/>
        <w:rPr>
          <w:rFonts w:asciiTheme="minorHAnsi" w:eastAsia="MS Mincho" w:hAnsiTheme="minorHAnsi" w:cstheme="minorHAnsi"/>
          <w:color w:val="000000"/>
          <w:lang w:eastAsia="pl-PL"/>
        </w:rPr>
      </w:pPr>
      <w:r w:rsidRPr="006C2609">
        <w:rPr>
          <w:rFonts w:asciiTheme="minorHAnsi" w:eastAsia="MS Mincho" w:hAnsiTheme="minorHAnsi" w:cstheme="minorHAnsi"/>
          <w:color w:val="000000"/>
          <w:lang w:eastAsia="pl-PL"/>
        </w:rPr>
        <w:t>Wykonawca zobowiązany jest do wypełnienia wszelkich obowiązków wynikających z Umowy, zgodnie z zasadami sztuki budowlanej, w dobrej wierze i przy dochowaniu należytej staranności, w zgodzie z przepisami prawa oraz zasadami i wymaganiami wiedzy technicznej.</w:t>
      </w:r>
    </w:p>
    <w:p w:rsidR="00CC79C3" w:rsidRPr="006C2609" w:rsidRDefault="00CC79C3" w:rsidP="006C2609">
      <w:pPr>
        <w:keepNext/>
        <w:numPr>
          <w:ilvl w:val="0"/>
          <w:numId w:val="18"/>
        </w:numPr>
        <w:tabs>
          <w:tab w:val="left" w:pos="709"/>
        </w:tabs>
        <w:suppressAutoHyphens/>
        <w:autoSpaceDE w:val="0"/>
        <w:autoSpaceDN w:val="0"/>
        <w:adjustRightInd w:val="0"/>
        <w:spacing w:line="276" w:lineRule="auto"/>
        <w:contextualSpacing/>
        <w:jc w:val="both"/>
        <w:rPr>
          <w:rFonts w:asciiTheme="minorHAnsi" w:eastAsia="MS Mincho" w:hAnsiTheme="minorHAnsi" w:cstheme="minorHAnsi"/>
          <w:color w:val="000000"/>
          <w:lang w:eastAsia="pl-PL"/>
        </w:rPr>
      </w:pPr>
      <w:r w:rsidRPr="006C2609">
        <w:rPr>
          <w:rFonts w:asciiTheme="minorHAnsi" w:eastAsia="MS Mincho" w:hAnsiTheme="minorHAnsi" w:cstheme="minorHAnsi"/>
          <w:color w:val="000000"/>
          <w:lang w:eastAsia="pl-PL"/>
        </w:rPr>
        <w:t xml:space="preserve">Wykonawca ponosi pełną odpowiedzialność za realizację Przedmiotu </w:t>
      </w:r>
      <w:r w:rsidR="009B5E54" w:rsidRPr="006C2609">
        <w:rPr>
          <w:rFonts w:asciiTheme="minorHAnsi" w:eastAsia="MS Mincho" w:hAnsiTheme="minorHAnsi" w:cstheme="minorHAnsi"/>
          <w:color w:val="000000"/>
          <w:lang w:eastAsia="pl-PL"/>
        </w:rPr>
        <w:t>u</w:t>
      </w:r>
      <w:r w:rsidRPr="006C2609">
        <w:rPr>
          <w:rFonts w:asciiTheme="minorHAnsi" w:eastAsia="MS Mincho" w:hAnsiTheme="minorHAnsi" w:cstheme="minorHAnsi"/>
          <w:color w:val="000000"/>
          <w:lang w:eastAsia="pl-PL"/>
        </w:rPr>
        <w:t>mowy, w tym za działania osób lub podmiotów, za pomocą których wypełnia swoje zobowiązania, lub którym powierza ich wykonanie.</w:t>
      </w:r>
    </w:p>
    <w:p w:rsidR="00CC79C3" w:rsidRPr="006C2609" w:rsidRDefault="00CC79C3" w:rsidP="006C2609">
      <w:pPr>
        <w:keepNext/>
        <w:numPr>
          <w:ilvl w:val="0"/>
          <w:numId w:val="18"/>
        </w:numPr>
        <w:tabs>
          <w:tab w:val="left" w:pos="709"/>
        </w:tabs>
        <w:suppressAutoHyphens/>
        <w:autoSpaceDE w:val="0"/>
        <w:autoSpaceDN w:val="0"/>
        <w:adjustRightInd w:val="0"/>
        <w:spacing w:line="276" w:lineRule="auto"/>
        <w:contextualSpacing/>
        <w:jc w:val="both"/>
        <w:rPr>
          <w:rFonts w:asciiTheme="minorHAnsi" w:eastAsia="MS Mincho" w:hAnsiTheme="minorHAnsi" w:cstheme="minorHAnsi"/>
          <w:color w:val="000000"/>
          <w:lang w:eastAsia="pl-PL"/>
        </w:rPr>
      </w:pPr>
      <w:r w:rsidRPr="006C2609">
        <w:rPr>
          <w:rFonts w:asciiTheme="minorHAnsi" w:eastAsia="MS Mincho" w:hAnsiTheme="minorHAnsi" w:cstheme="minorHAnsi"/>
          <w:color w:val="000000"/>
          <w:lang w:eastAsia="pl-PL"/>
        </w:rPr>
        <w:t xml:space="preserve">Wykonawca ponosi pełną odpowiedzialność wobec Zamawiającego i osób trzecich za wyrządzone szkody powstałe w związku z realizacją </w:t>
      </w:r>
      <w:r w:rsidR="009B5E54" w:rsidRPr="006C2609">
        <w:rPr>
          <w:rFonts w:asciiTheme="minorHAnsi" w:eastAsia="MS Mincho" w:hAnsiTheme="minorHAnsi" w:cstheme="minorHAnsi"/>
          <w:color w:val="000000"/>
          <w:lang w:eastAsia="pl-PL"/>
        </w:rPr>
        <w:t>U</w:t>
      </w:r>
      <w:r w:rsidRPr="006C2609">
        <w:rPr>
          <w:rFonts w:asciiTheme="minorHAnsi" w:eastAsia="MS Mincho" w:hAnsiTheme="minorHAnsi" w:cstheme="minorHAnsi"/>
          <w:color w:val="000000"/>
          <w:lang w:eastAsia="pl-PL"/>
        </w:rPr>
        <w:t>mowy do pełnej wysokości szkody.</w:t>
      </w:r>
    </w:p>
    <w:p w:rsidR="00CC79C3" w:rsidRPr="006C2609" w:rsidRDefault="008D126F" w:rsidP="006C2609">
      <w:pPr>
        <w:keepNext/>
        <w:numPr>
          <w:ilvl w:val="0"/>
          <w:numId w:val="18"/>
        </w:numPr>
        <w:tabs>
          <w:tab w:val="left" w:pos="709"/>
        </w:tabs>
        <w:suppressAutoHyphens/>
        <w:autoSpaceDE w:val="0"/>
        <w:autoSpaceDN w:val="0"/>
        <w:adjustRightInd w:val="0"/>
        <w:spacing w:line="276" w:lineRule="auto"/>
        <w:contextualSpacing/>
        <w:jc w:val="both"/>
        <w:rPr>
          <w:rFonts w:asciiTheme="minorHAnsi" w:eastAsia="MS Mincho" w:hAnsiTheme="minorHAnsi" w:cstheme="minorHAnsi"/>
          <w:color w:val="000000"/>
          <w:lang w:eastAsia="pl-PL"/>
        </w:rPr>
      </w:pPr>
      <w:r w:rsidRPr="006C2609">
        <w:rPr>
          <w:rFonts w:asciiTheme="minorHAnsi" w:eastAsia="MS Mincho" w:hAnsiTheme="minorHAnsi" w:cstheme="minorHAnsi"/>
          <w:color w:val="000000"/>
          <w:lang w:eastAsia="pl-PL"/>
        </w:rPr>
        <w:t>Wjazdy na Teren B</w:t>
      </w:r>
      <w:r w:rsidR="00CC79C3" w:rsidRPr="006C2609">
        <w:rPr>
          <w:rFonts w:asciiTheme="minorHAnsi" w:eastAsia="MS Mincho" w:hAnsiTheme="minorHAnsi" w:cstheme="minorHAnsi"/>
          <w:color w:val="000000"/>
          <w:lang w:eastAsia="pl-PL"/>
        </w:rPr>
        <w:t>udowy ciężkiego sprzętu, jak również dostawa i składowanie materiałów budowlanych muszą być każdorazowo uzgadniane przez Wykonawcę z Zamawiającym.</w:t>
      </w:r>
    </w:p>
    <w:p w:rsidR="004E6A43" w:rsidRPr="006C2609" w:rsidRDefault="004E6A43" w:rsidP="006C2609">
      <w:pPr>
        <w:keepNext/>
        <w:numPr>
          <w:ilvl w:val="0"/>
          <w:numId w:val="18"/>
        </w:numPr>
        <w:tabs>
          <w:tab w:val="left" w:pos="709"/>
        </w:tabs>
        <w:suppressAutoHyphens/>
        <w:autoSpaceDE w:val="0"/>
        <w:autoSpaceDN w:val="0"/>
        <w:adjustRightInd w:val="0"/>
        <w:spacing w:line="276" w:lineRule="auto"/>
        <w:contextualSpacing/>
        <w:jc w:val="both"/>
        <w:rPr>
          <w:rFonts w:asciiTheme="minorHAnsi" w:eastAsia="MS Mincho" w:hAnsiTheme="minorHAnsi" w:cstheme="minorHAnsi"/>
          <w:color w:val="000000"/>
          <w:lang w:eastAsia="pl-PL"/>
        </w:rPr>
      </w:pPr>
      <w:r w:rsidRPr="006C2609">
        <w:rPr>
          <w:rFonts w:asciiTheme="minorHAnsi" w:eastAsia="MS Mincho" w:hAnsiTheme="minorHAnsi" w:cstheme="minorHAnsi"/>
          <w:color w:val="000000"/>
          <w:lang w:eastAsia="pl-PL"/>
        </w:rPr>
        <w:t xml:space="preserve">Wykonawca zobowiązany jest na bieżąco prowadzić rejestr pracy sprzętu </w:t>
      </w:r>
      <w:r w:rsidR="00F55147" w:rsidRPr="006C2609">
        <w:rPr>
          <w:rFonts w:asciiTheme="minorHAnsi" w:eastAsia="MS Mincho" w:hAnsiTheme="minorHAnsi" w:cstheme="minorHAnsi"/>
          <w:color w:val="000000"/>
          <w:lang w:eastAsia="pl-PL"/>
        </w:rPr>
        <w:t>Wykonawcy. Zamawiający ma prawo do wglądu do tego rejestru w każdym momencie prowadzenia robót oraz do kopiowania go w całości lub części.</w:t>
      </w:r>
    </w:p>
    <w:p w:rsidR="00CC79C3" w:rsidRPr="006C2609" w:rsidRDefault="00CC79C3" w:rsidP="006C2609">
      <w:pPr>
        <w:keepNext/>
        <w:numPr>
          <w:ilvl w:val="0"/>
          <w:numId w:val="18"/>
        </w:numPr>
        <w:tabs>
          <w:tab w:val="left" w:pos="709"/>
        </w:tabs>
        <w:suppressAutoHyphens/>
        <w:autoSpaceDE w:val="0"/>
        <w:autoSpaceDN w:val="0"/>
        <w:adjustRightInd w:val="0"/>
        <w:spacing w:line="276" w:lineRule="auto"/>
        <w:contextualSpacing/>
        <w:jc w:val="both"/>
        <w:rPr>
          <w:rFonts w:asciiTheme="minorHAnsi" w:eastAsia="MS Mincho" w:hAnsiTheme="minorHAnsi" w:cstheme="minorHAnsi"/>
          <w:color w:val="000000"/>
          <w:lang w:eastAsia="pl-PL"/>
        </w:rPr>
      </w:pPr>
      <w:r w:rsidRPr="006C2609">
        <w:rPr>
          <w:rFonts w:asciiTheme="minorHAnsi" w:eastAsia="MS Mincho" w:hAnsiTheme="minorHAnsi" w:cstheme="minorHAnsi"/>
          <w:color w:val="000000"/>
          <w:lang w:eastAsia="pl-PL"/>
        </w:rPr>
        <w:t xml:space="preserve">Wykonawca zapewnia, że on sam, jego projektanci oraz </w:t>
      </w:r>
      <w:r w:rsidR="009B5E54" w:rsidRPr="006C2609">
        <w:rPr>
          <w:rFonts w:asciiTheme="minorHAnsi" w:eastAsia="MS Mincho" w:hAnsiTheme="minorHAnsi" w:cstheme="minorHAnsi"/>
          <w:color w:val="000000"/>
          <w:lang w:eastAsia="pl-PL"/>
        </w:rPr>
        <w:t>P</w:t>
      </w:r>
      <w:r w:rsidRPr="006C2609">
        <w:rPr>
          <w:rFonts w:asciiTheme="minorHAnsi" w:eastAsia="MS Mincho" w:hAnsiTheme="minorHAnsi" w:cstheme="minorHAnsi"/>
          <w:color w:val="000000"/>
          <w:lang w:eastAsia="pl-PL"/>
        </w:rPr>
        <w:t>odwykonawcy mają doświadczenie i zdolności, konieczne do wykonania dokumentacji projektowej, niezbędne uprawnienia projektowe do sprawowania samodzielnych funkcji technicznych w budownictwie w specjalnościach wymaganych stopniem skomplikowania dokumentacji projektowej oraz wymagane przepisami prawa polskiego, w tym prawa budowlanego.</w:t>
      </w:r>
    </w:p>
    <w:p w:rsidR="00CC79C3" w:rsidRPr="006C2609" w:rsidRDefault="00CC79C3" w:rsidP="006C2609">
      <w:pPr>
        <w:keepNext/>
        <w:numPr>
          <w:ilvl w:val="0"/>
          <w:numId w:val="18"/>
        </w:numPr>
        <w:tabs>
          <w:tab w:val="left" w:pos="709"/>
        </w:tabs>
        <w:suppressAutoHyphens/>
        <w:autoSpaceDE w:val="0"/>
        <w:autoSpaceDN w:val="0"/>
        <w:adjustRightInd w:val="0"/>
        <w:spacing w:line="276" w:lineRule="auto"/>
        <w:contextualSpacing/>
        <w:jc w:val="both"/>
        <w:rPr>
          <w:rFonts w:asciiTheme="minorHAnsi" w:eastAsia="MS Mincho" w:hAnsiTheme="minorHAnsi" w:cstheme="minorHAnsi"/>
          <w:color w:val="000000"/>
          <w:lang w:eastAsia="pl-PL"/>
        </w:rPr>
      </w:pPr>
      <w:r w:rsidRPr="006C2609">
        <w:rPr>
          <w:rFonts w:asciiTheme="minorHAnsi" w:eastAsia="MS Mincho" w:hAnsiTheme="minorHAnsi" w:cstheme="minorHAnsi"/>
          <w:color w:val="000000"/>
          <w:lang w:eastAsia="pl-PL"/>
        </w:rPr>
        <w:t xml:space="preserve">Wykonawca </w:t>
      </w:r>
      <w:r w:rsidR="009B5E54" w:rsidRPr="006C2609">
        <w:rPr>
          <w:rFonts w:asciiTheme="minorHAnsi" w:eastAsia="MS Mincho" w:hAnsiTheme="minorHAnsi" w:cstheme="minorHAnsi"/>
          <w:color w:val="000000"/>
          <w:lang w:eastAsia="pl-PL"/>
        </w:rPr>
        <w:t>oświadcza</w:t>
      </w:r>
      <w:r w:rsidRPr="006C2609">
        <w:rPr>
          <w:rFonts w:asciiTheme="minorHAnsi" w:eastAsia="MS Mincho" w:hAnsiTheme="minorHAnsi" w:cstheme="minorHAnsi"/>
          <w:color w:val="000000"/>
          <w:lang w:eastAsia="pl-PL"/>
        </w:rPr>
        <w:t>, że projektanci będą do dyspozycji, aby uczestniczyć w dyskusjach z Zespołem Inspektorów Nadzoru i Zamawiającym i w organizowanych naradach, we wszystkich uzasadnionych momentach, aż do daty upływu okresu rękojmi.</w:t>
      </w:r>
    </w:p>
    <w:p w:rsidR="00CC79C3" w:rsidRPr="006C2609" w:rsidRDefault="00CC79C3" w:rsidP="006C2609">
      <w:pPr>
        <w:keepNext/>
        <w:numPr>
          <w:ilvl w:val="0"/>
          <w:numId w:val="18"/>
        </w:numPr>
        <w:tabs>
          <w:tab w:val="left" w:pos="709"/>
        </w:tabs>
        <w:suppressAutoHyphens/>
        <w:autoSpaceDE w:val="0"/>
        <w:autoSpaceDN w:val="0"/>
        <w:adjustRightInd w:val="0"/>
        <w:spacing w:line="276" w:lineRule="auto"/>
        <w:contextualSpacing/>
        <w:jc w:val="both"/>
        <w:rPr>
          <w:rFonts w:asciiTheme="minorHAnsi" w:eastAsia="MS Mincho" w:hAnsiTheme="minorHAnsi" w:cstheme="minorHAnsi"/>
          <w:color w:val="000000"/>
          <w:lang w:eastAsia="pl-PL"/>
        </w:rPr>
      </w:pPr>
      <w:r w:rsidRPr="006C2609">
        <w:rPr>
          <w:rFonts w:asciiTheme="minorHAnsi" w:eastAsia="MS Mincho" w:hAnsiTheme="minorHAnsi" w:cstheme="minorHAnsi"/>
          <w:color w:val="000000"/>
          <w:lang w:eastAsia="pl-PL"/>
        </w:rPr>
        <w:t xml:space="preserve">Wykonawca zobowiązany jest do sprawowania nadzoru autorskiego. Nadzór autorski Wykonawcy będzie sprawowany do upływu okresu rękojmi. Czynności nadzoru autorskiego muszą być wykonywane przez osoby posiadające uprawnienia projektowe. Zakres nadzoru autorskiego obejmuje w szczególności: </w:t>
      </w:r>
    </w:p>
    <w:p w:rsidR="00CC79C3" w:rsidRPr="006C2609" w:rsidRDefault="00CC79C3" w:rsidP="006C2609">
      <w:pPr>
        <w:pStyle w:val="Akapitzlist"/>
        <w:keepNext/>
        <w:numPr>
          <w:ilvl w:val="1"/>
          <w:numId w:val="75"/>
        </w:numPr>
        <w:suppressAutoHyphens/>
        <w:autoSpaceDE w:val="0"/>
        <w:autoSpaceDN w:val="0"/>
        <w:adjustRightInd w:val="0"/>
        <w:spacing w:after="0" w:line="276" w:lineRule="auto"/>
        <w:ind w:left="851"/>
        <w:contextualSpacing/>
        <w:jc w:val="both"/>
        <w:rPr>
          <w:rFonts w:asciiTheme="minorHAnsi" w:eastAsia="MS Mincho" w:hAnsiTheme="minorHAnsi" w:cstheme="minorHAnsi"/>
          <w:color w:val="000000"/>
          <w:sz w:val="24"/>
          <w:lang w:eastAsia="pl-PL"/>
        </w:rPr>
      </w:pPr>
      <w:r w:rsidRPr="006C2609">
        <w:rPr>
          <w:rFonts w:asciiTheme="minorHAnsi" w:eastAsia="MS Mincho" w:hAnsiTheme="minorHAnsi" w:cstheme="minorHAnsi"/>
          <w:color w:val="000000"/>
          <w:sz w:val="24"/>
          <w:lang w:eastAsia="pl-PL"/>
        </w:rPr>
        <w:t>czynności wynikające z art. 20 ust. 1 pkt 4 ustawy z dnia 7 lipca 1994 r. Prawo budowlane (t.j. Dz. U. z 2018 r.,  poz. 1202 ze zm.):</w:t>
      </w:r>
    </w:p>
    <w:p w:rsidR="00CC79C3" w:rsidRPr="006C2609" w:rsidRDefault="00CC79C3" w:rsidP="006C2609">
      <w:pPr>
        <w:pStyle w:val="Akapitzlist"/>
        <w:keepNext/>
        <w:numPr>
          <w:ilvl w:val="1"/>
          <w:numId w:val="71"/>
        </w:numPr>
        <w:suppressAutoHyphens/>
        <w:autoSpaceDE w:val="0"/>
        <w:autoSpaceDN w:val="0"/>
        <w:adjustRightInd w:val="0"/>
        <w:spacing w:after="0" w:line="276" w:lineRule="auto"/>
        <w:ind w:left="1276"/>
        <w:contextualSpacing/>
        <w:jc w:val="both"/>
        <w:rPr>
          <w:rFonts w:asciiTheme="minorHAnsi" w:eastAsia="MS Mincho" w:hAnsiTheme="minorHAnsi" w:cstheme="minorHAnsi"/>
          <w:color w:val="000000"/>
          <w:sz w:val="24"/>
          <w:lang w:eastAsia="pl-PL"/>
        </w:rPr>
      </w:pPr>
      <w:r w:rsidRPr="006C2609">
        <w:rPr>
          <w:rFonts w:asciiTheme="minorHAnsi" w:eastAsia="MS Mincho" w:hAnsiTheme="minorHAnsi" w:cstheme="minorHAnsi"/>
          <w:color w:val="000000"/>
          <w:sz w:val="24"/>
          <w:lang w:eastAsia="pl-PL"/>
        </w:rPr>
        <w:t xml:space="preserve">stwierdzanie w toku wykonywania robót budowlanych zgodności realizacji z dokumentacją projektową, </w:t>
      </w:r>
    </w:p>
    <w:p w:rsidR="00CC79C3" w:rsidRPr="006C2609" w:rsidRDefault="00CC79C3" w:rsidP="006C2609">
      <w:pPr>
        <w:pStyle w:val="Akapitzlist"/>
        <w:keepNext/>
        <w:numPr>
          <w:ilvl w:val="1"/>
          <w:numId w:val="71"/>
        </w:numPr>
        <w:suppressAutoHyphens/>
        <w:autoSpaceDE w:val="0"/>
        <w:autoSpaceDN w:val="0"/>
        <w:adjustRightInd w:val="0"/>
        <w:spacing w:after="0" w:line="276" w:lineRule="auto"/>
        <w:ind w:left="1276"/>
        <w:contextualSpacing/>
        <w:jc w:val="both"/>
        <w:rPr>
          <w:rFonts w:asciiTheme="minorHAnsi" w:eastAsia="MS Mincho" w:hAnsiTheme="minorHAnsi" w:cstheme="minorHAnsi"/>
          <w:color w:val="000000"/>
          <w:lang w:eastAsia="pl-PL"/>
        </w:rPr>
      </w:pPr>
      <w:r w:rsidRPr="006C2609">
        <w:rPr>
          <w:rFonts w:asciiTheme="minorHAnsi" w:eastAsia="MS Mincho" w:hAnsiTheme="minorHAnsi" w:cstheme="minorHAnsi"/>
          <w:color w:val="000000"/>
          <w:sz w:val="24"/>
          <w:lang w:eastAsia="pl-PL"/>
        </w:rPr>
        <w:t>uzgadniania możliwości wprowadzenia rozwiązań zamiennych w stosunku do przewidzianych w projekcie,</w:t>
      </w:r>
      <w:r w:rsidRPr="006C2609">
        <w:rPr>
          <w:rFonts w:asciiTheme="minorHAnsi" w:eastAsia="MS Mincho" w:hAnsiTheme="minorHAnsi" w:cstheme="minorHAnsi"/>
          <w:color w:val="000000"/>
          <w:lang w:eastAsia="pl-PL"/>
        </w:rPr>
        <w:t xml:space="preserve"> </w:t>
      </w:r>
    </w:p>
    <w:p w:rsidR="00CC79C3" w:rsidRPr="006C2609" w:rsidRDefault="00CC79C3" w:rsidP="006C2609">
      <w:pPr>
        <w:pStyle w:val="Akapitzlist"/>
        <w:keepNext/>
        <w:numPr>
          <w:ilvl w:val="0"/>
          <w:numId w:val="75"/>
        </w:numPr>
        <w:suppressAutoHyphens/>
        <w:autoSpaceDE w:val="0"/>
        <w:autoSpaceDN w:val="0"/>
        <w:adjustRightInd w:val="0"/>
        <w:spacing w:after="0" w:line="276" w:lineRule="auto"/>
        <w:ind w:left="851"/>
        <w:contextualSpacing/>
        <w:jc w:val="both"/>
        <w:rPr>
          <w:rFonts w:asciiTheme="minorHAnsi" w:eastAsia="MS Mincho" w:hAnsiTheme="minorHAnsi" w:cstheme="minorHAnsi"/>
          <w:color w:val="000000"/>
          <w:sz w:val="24"/>
          <w:lang w:eastAsia="pl-PL"/>
        </w:rPr>
      </w:pPr>
      <w:r w:rsidRPr="006C2609">
        <w:rPr>
          <w:rFonts w:asciiTheme="minorHAnsi" w:eastAsia="MS Mincho" w:hAnsiTheme="minorHAnsi" w:cstheme="minorHAnsi"/>
          <w:color w:val="000000"/>
          <w:sz w:val="24"/>
          <w:lang w:eastAsia="pl-PL"/>
        </w:rPr>
        <w:t>dokonywanie zmian w dokumentacji projektowej, wynikających z pełnienia nadzoru autorskiego, w tym jej uszczegóławiania,</w:t>
      </w:r>
    </w:p>
    <w:p w:rsidR="00CC79C3" w:rsidRPr="006C2609" w:rsidRDefault="00CC79C3" w:rsidP="006C2609">
      <w:pPr>
        <w:pStyle w:val="Akapitzlist"/>
        <w:keepNext/>
        <w:numPr>
          <w:ilvl w:val="0"/>
          <w:numId w:val="75"/>
        </w:numPr>
        <w:suppressAutoHyphens/>
        <w:autoSpaceDE w:val="0"/>
        <w:autoSpaceDN w:val="0"/>
        <w:adjustRightInd w:val="0"/>
        <w:spacing w:after="0" w:line="276" w:lineRule="auto"/>
        <w:ind w:left="851"/>
        <w:contextualSpacing/>
        <w:jc w:val="both"/>
        <w:rPr>
          <w:rFonts w:asciiTheme="minorHAnsi" w:eastAsia="MS Mincho" w:hAnsiTheme="minorHAnsi" w:cstheme="minorHAnsi"/>
          <w:color w:val="000000"/>
          <w:sz w:val="24"/>
          <w:lang w:eastAsia="pl-PL"/>
        </w:rPr>
      </w:pPr>
      <w:r w:rsidRPr="006C2609">
        <w:rPr>
          <w:rFonts w:asciiTheme="minorHAnsi" w:eastAsia="MS Mincho" w:hAnsiTheme="minorHAnsi" w:cstheme="minorHAnsi"/>
          <w:color w:val="000000"/>
          <w:sz w:val="24"/>
          <w:lang w:eastAsia="pl-PL"/>
        </w:rPr>
        <w:t xml:space="preserve">sporządzenie zamiennego projektu budowlanego umożliwiającego zmianę decyzji pozwolenia na budowę, w razie wystąpienia takiej konieczności, przy czym koszty opracowania zamiennego projektu ponosi ta Strona umowy, której działanie lub zaniechanie jest przyczyną jego wykonania, </w:t>
      </w:r>
    </w:p>
    <w:p w:rsidR="00CC79C3" w:rsidRPr="006C2609" w:rsidRDefault="00CC79C3" w:rsidP="006C2609">
      <w:pPr>
        <w:pStyle w:val="Akapitzlist"/>
        <w:keepNext/>
        <w:numPr>
          <w:ilvl w:val="0"/>
          <w:numId w:val="75"/>
        </w:numPr>
        <w:suppressAutoHyphens/>
        <w:autoSpaceDE w:val="0"/>
        <w:autoSpaceDN w:val="0"/>
        <w:adjustRightInd w:val="0"/>
        <w:spacing w:after="0" w:line="276" w:lineRule="auto"/>
        <w:ind w:left="851"/>
        <w:contextualSpacing/>
        <w:jc w:val="both"/>
        <w:rPr>
          <w:rFonts w:asciiTheme="minorHAnsi" w:eastAsia="MS Mincho" w:hAnsiTheme="minorHAnsi" w:cstheme="minorHAnsi"/>
          <w:color w:val="000000"/>
          <w:sz w:val="24"/>
          <w:lang w:eastAsia="pl-PL"/>
        </w:rPr>
      </w:pPr>
      <w:r w:rsidRPr="006C2609">
        <w:rPr>
          <w:rFonts w:asciiTheme="minorHAnsi" w:eastAsia="MS Mincho" w:hAnsiTheme="minorHAnsi" w:cstheme="minorHAnsi"/>
          <w:color w:val="000000"/>
          <w:sz w:val="24"/>
          <w:lang w:eastAsia="pl-PL"/>
        </w:rPr>
        <w:t>udziału w odbiorach częściowych, odbiorach robót zanikających oraz odbiorze końcowym na wezwanie Zespołu Inspektorów Nadzoru lub Zamawiającego,</w:t>
      </w:r>
    </w:p>
    <w:p w:rsidR="00CC79C3" w:rsidRPr="006C2609" w:rsidRDefault="00CC79C3" w:rsidP="006C2609">
      <w:pPr>
        <w:pStyle w:val="Akapitzlist"/>
        <w:keepNext/>
        <w:numPr>
          <w:ilvl w:val="0"/>
          <w:numId w:val="75"/>
        </w:numPr>
        <w:suppressAutoHyphens/>
        <w:autoSpaceDE w:val="0"/>
        <w:autoSpaceDN w:val="0"/>
        <w:adjustRightInd w:val="0"/>
        <w:spacing w:after="0" w:line="276" w:lineRule="auto"/>
        <w:ind w:left="851"/>
        <w:contextualSpacing/>
        <w:jc w:val="both"/>
        <w:rPr>
          <w:rFonts w:asciiTheme="minorHAnsi" w:eastAsia="MS Mincho" w:hAnsiTheme="minorHAnsi" w:cstheme="minorHAnsi"/>
          <w:color w:val="000000"/>
          <w:sz w:val="24"/>
          <w:lang w:eastAsia="pl-PL"/>
        </w:rPr>
      </w:pPr>
      <w:r w:rsidRPr="006C2609">
        <w:rPr>
          <w:rFonts w:asciiTheme="minorHAnsi" w:eastAsia="MS Mincho" w:hAnsiTheme="minorHAnsi" w:cstheme="minorHAnsi"/>
          <w:color w:val="000000"/>
          <w:sz w:val="24"/>
          <w:lang w:eastAsia="pl-PL"/>
        </w:rPr>
        <w:t>udziału w próbach instalacji na wezwanie Zespołu Inspektorów Nadzoru lub Zamawiającego,</w:t>
      </w:r>
    </w:p>
    <w:p w:rsidR="00CC79C3" w:rsidRPr="006C2609" w:rsidRDefault="008D126F" w:rsidP="006C2609">
      <w:pPr>
        <w:pStyle w:val="Akapitzlist"/>
        <w:keepNext/>
        <w:numPr>
          <w:ilvl w:val="0"/>
          <w:numId w:val="75"/>
        </w:numPr>
        <w:suppressAutoHyphens/>
        <w:autoSpaceDE w:val="0"/>
        <w:autoSpaceDN w:val="0"/>
        <w:adjustRightInd w:val="0"/>
        <w:spacing w:after="0" w:line="276" w:lineRule="auto"/>
        <w:ind w:left="851"/>
        <w:contextualSpacing/>
        <w:jc w:val="both"/>
        <w:rPr>
          <w:rFonts w:asciiTheme="minorHAnsi" w:eastAsia="MS Mincho" w:hAnsiTheme="minorHAnsi" w:cstheme="minorHAnsi"/>
          <w:color w:val="000000"/>
          <w:sz w:val="24"/>
          <w:lang w:eastAsia="pl-PL"/>
        </w:rPr>
      </w:pPr>
      <w:r w:rsidRPr="006C2609">
        <w:rPr>
          <w:rFonts w:asciiTheme="minorHAnsi" w:eastAsia="MS Mincho" w:hAnsiTheme="minorHAnsi" w:cstheme="minorHAnsi"/>
          <w:color w:val="000000"/>
          <w:sz w:val="24"/>
          <w:lang w:eastAsia="pl-PL"/>
        </w:rPr>
        <w:t>wizyty na T</w:t>
      </w:r>
      <w:r w:rsidR="00CC79C3" w:rsidRPr="006C2609">
        <w:rPr>
          <w:rFonts w:asciiTheme="minorHAnsi" w:eastAsia="MS Mincho" w:hAnsiTheme="minorHAnsi" w:cstheme="minorHAnsi"/>
          <w:color w:val="000000"/>
          <w:sz w:val="24"/>
          <w:lang w:eastAsia="pl-PL"/>
        </w:rPr>
        <w:t xml:space="preserve">erenie </w:t>
      </w:r>
      <w:r w:rsidRPr="006C2609">
        <w:rPr>
          <w:rFonts w:asciiTheme="minorHAnsi" w:eastAsia="MS Mincho" w:hAnsiTheme="minorHAnsi" w:cstheme="minorHAnsi"/>
          <w:color w:val="000000"/>
          <w:sz w:val="24"/>
          <w:lang w:eastAsia="pl-PL"/>
        </w:rPr>
        <w:t>B</w:t>
      </w:r>
      <w:r w:rsidR="00CC79C3" w:rsidRPr="006C2609">
        <w:rPr>
          <w:rFonts w:asciiTheme="minorHAnsi" w:eastAsia="MS Mincho" w:hAnsiTheme="minorHAnsi" w:cstheme="minorHAnsi"/>
          <w:color w:val="000000"/>
          <w:sz w:val="24"/>
          <w:lang w:eastAsia="pl-PL"/>
        </w:rPr>
        <w:t>udowy, na każde żądanie Zamawiającego lub Zespołu Inspektorów Nadzoru.</w:t>
      </w:r>
    </w:p>
    <w:p w:rsidR="00CC79C3" w:rsidRPr="006C2609" w:rsidRDefault="00CC79C3" w:rsidP="006C2609">
      <w:pPr>
        <w:pStyle w:val="Akapitzlist"/>
        <w:keepNext/>
        <w:numPr>
          <w:ilvl w:val="0"/>
          <w:numId w:val="18"/>
        </w:numPr>
        <w:suppressAutoHyphens/>
        <w:autoSpaceDE w:val="0"/>
        <w:autoSpaceDN w:val="0"/>
        <w:adjustRightInd w:val="0"/>
        <w:spacing w:after="0" w:line="276" w:lineRule="auto"/>
        <w:contextualSpacing/>
        <w:jc w:val="both"/>
        <w:rPr>
          <w:rFonts w:asciiTheme="minorHAnsi" w:eastAsia="MS Mincho" w:hAnsiTheme="minorHAnsi" w:cstheme="minorHAnsi"/>
          <w:color w:val="000000"/>
          <w:sz w:val="24"/>
          <w:lang w:eastAsia="pl-PL"/>
        </w:rPr>
      </w:pPr>
      <w:r w:rsidRPr="006C2609">
        <w:rPr>
          <w:rFonts w:asciiTheme="minorHAnsi" w:eastAsia="MS Mincho" w:hAnsiTheme="minorHAnsi" w:cstheme="minorHAnsi"/>
          <w:color w:val="000000"/>
          <w:sz w:val="24"/>
          <w:lang w:eastAsia="pl-PL"/>
        </w:rPr>
        <w:t xml:space="preserve">Wykonawca zobowiązuje się do sprawowania nadzoru autorskiego zgodnie z </w:t>
      </w:r>
      <w:r w:rsidR="00535D65" w:rsidRPr="006C2609">
        <w:rPr>
          <w:rFonts w:asciiTheme="minorHAnsi" w:eastAsia="MS Mincho" w:hAnsiTheme="minorHAnsi" w:cstheme="minorHAnsi"/>
          <w:color w:val="000000"/>
          <w:sz w:val="24"/>
          <w:lang w:eastAsia="pl-PL"/>
        </w:rPr>
        <w:t>U</w:t>
      </w:r>
      <w:r w:rsidRPr="006C2609">
        <w:rPr>
          <w:rFonts w:asciiTheme="minorHAnsi" w:eastAsia="MS Mincho" w:hAnsiTheme="minorHAnsi" w:cstheme="minorHAnsi"/>
          <w:color w:val="000000"/>
          <w:sz w:val="24"/>
          <w:lang w:eastAsia="pl-PL"/>
        </w:rPr>
        <w:t>mową, powszechnie obowiązującymi przepisami prawa, oraz zasadami wiedzy technicznej. Nadzór autorski pełniony będzie przez projektant</w:t>
      </w:r>
      <w:r w:rsidR="00535D65" w:rsidRPr="006C2609">
        <w:rPr>
          <w:rFonts w:asciiTheme="minorHAnsi" w:eastAsia="MS Mincho" w:hAnsiTheme="minorHAnsi" w:cstheme="minorHAnsi"/>
          <w:color w:val="000000"/>
          <w:sz w:val="24"/>
          <w:lang w:eastAsia="pl-PL"/>
        </w:rPr>
        <w:t>ów</w:t>
      </w:r>
      <w:r w:rsidRPr="006C2609">
        <w:rPr>
          <w:rFonts w:asciiTheme="minorHAnsi" w:eastAsia="MS Mincho" w:hAnsiTheme="minorHAnsi" w:cstheme="minorHAnsi"/>
          <w:color w:val="000000"/>
          <w:sz w:val="24"/>
          <w:lang w:eastAsia="pl-PL"/>
        </w:rPr>
        <w:t xml:space="preserve"> dok</w:t>
      </w:r>
      <w:r w:rsidR="00535D65" w:rsidRPr="006C2609">
        <w:rPr>
          <w:rFonts w:asciiTheme="minorHAnsi" w:eastAsia="MS Mincho" w:hAnsiTheme="minorHAnsi" w:cstheme="minorHAnsi"/>
          <w:color w:val="000000"/>
          <w:sz w:val="24"/>
          <w:lang w:eastAsia="pl-PL"/>
        </w:rPr>
        <w:t>umentacji projektowej, wchodzących</w:t>
      </w:r>
      <w:r w:rsidRPr="006C2609">
        <w:rPr>
          <w:rFonts w:asciiTheme="minorHAnsi" w:eastAsia="MS Mincho" w:hAnsiTheme="minorHAnsi" w:cstheme="minorHAnsi"/>
          <w:color w:val="000000"/>
          <w:sz w:val="24"/>
          <w:lang w:eastAsia="pl-PL"/>
        </w:rPr>
        <w:t xml:space="preserve"> w skład personelu Wykonawcy lub Podwykonawcy. Wykonawca zobowiązany jest do pisemnego zobowiązania projektant</w:t>
      </w:r>
      <w:r w:rsidR="00535D65" w:rsidRPr="006C2609">
        <w:rPr>
          <w:rFonts w:asciiTheme="minorHAnsi" w:eastAsia="MS Mincho" w:hAnsiTheme="minorHAnsi" w:cstheme="minorHAnsi"/>
          <w:color w:val="000000"/>
          <w:sz w:val="24"/>
          <w:lang w:eastAsia="pl-PL"/>
        </w:rPr>
        <w:t>ów</w:t>
      </w:r>
      <w:r w:rsidRPr="006C2609">
        <w:rPr>
          <w:rFonts w:asciiTheme="minorHAnsi" w:eastAsia="MS Mincho" w:hAnsiTheme="minorHAnsi" w:cstheme="minorHAnsi"/>
          <w:color w:val="000000"/>
          <w:sz w:val="24"/>
          <w:lang w:eastAsia="pl-PL"/>
        </w:rPr>
        <w:t xml:space="preserve"> do pełnienia nadzoru autorskiego co najmniej w zakresie wskazanym w niniejszej umowie, niezależnie od łączących ich stosunków prawnych oraz także po ich ustaniu.</w:t>
      </w:r>
    </w:p>
    <w:p w:rsidR="00CC79C3" w:rsidRPr="006C2609" w:rsidRDefault="00CC79C3" w:rsidP="006C2609">
      <w:pPr>
        <w:pStyle w:val="Akapitzlist"/>
        <w:keepNext/>
        <w:numPr>
          <w:ilvl w:val="0"/>
          <w:numId w:val="18"/>
        </w:numPr>
        <w:suppressAutoHyphens/>
        <w:autoSpaceDE w:val="0"/>
        <w:autoSpaceDN w:val="0"/>
        <w:adjustRightInd w:val="0"/>
        <w:spacing w:after="0" w:line="276" w:lineRule="auto"/>
        <w:contextualSpacing/>
        <w:jc w:val="both"/>
        <w:rPr>
          <w:rFonts w:asciiTheme="minorHAnsi" w:eastAsia="MS Mincho" w:hAnsiTheme="minorHAnsi" w:cstheme="minorHAnsi"/>
          <w:color w:val="000000"/>
          <w:sz w:val="24"/>
          <w:lang w:eastAsia="pl-PL"/>
        </w:rPr>
      </w:pPr>
      <w:r w:rsidRPr="006C2609">
        <w:rPr>
          <w:rFonts w:asciiTheme="minorHAnsi" w:eastAsia="MS Mincho" w:hAnsiTheme="minorHAnsi" w:cstheme="minorHAnsi"/>
          <w:color w:val="000000"/>
          <w:sz w:val="24"/>
          <w:lang w:eastAsia="pl-PL"/>
        </w:rPr>
        <w:t>Wykonawca zobowiązany jest do uzyskania od projektanta pisemnego oświadczenia, iż nie sprzeciwia się on pełnieniu nadzoru autorskiego przez osoby trzecie. Wykonawca nie może powierzyć sprawowania nadzoru autorskiego innym osobom, bez uzyskania pisemnej zgody Zamawiającego.</w:t>
      </w:r>
    </w:p>
    <w:p w:rsidR="00CC79C3" w:rsidRPr="006C2609" w:rsidRDefault="00CC79C3" w:rsidP="006C2609">
      <w:pPr>
        <w:pStyle w:val="Akapitzlist"/>
        <w:keepNext/>
        <w:numPr>
          <w:ilvl w:val="0"/>
          <w:numId w:val="18"/>
        </w:numPr>
        <w:suppressAutoHyphens/>
        <w:autoSpaceDE w:val="0"/>
        <w:autoSpaceDN w:val="0"/>
        <w:adjustRightInd w:val="0"/>
        <w:spacing w:after="0" w:line="276" w:lineRule="auto"/>
        <w:contextualSpacing/>
        <w:jc w:val="both"/>
        <w:rPr>
          <w:rFonts w:asciiTheme="minorHAnsi" w:eastAsia="MS Mincho" w:hAnsiTheme="minorHAnsi" w:cstheme="minorHAnsi"/>
          <w:color w:val="000000"/>
          <w:sz w:val="24"/>
          <w:lang w:eastAsia="pl-PL"/>
        </w:rPr>
      </w:pPr>
      <w:r w:rsidRPr="006C2609">
        <w:rPr>
          <w:rFonts w:asciiTheme="minorHAnsi" w:eastAsia="MS Mincho" w:hAnsiTheme="minorHAnsi" w:cstheme="minorHAnsi"/>
          <w:color w:val="000000"/>
          <w:sz w:val="24"/>
          <w:lang w:eastAsia="pl-PL"/>
        </w:rPr>
        <w:t>Wszelkie zmiany w dokumentacji projektowej winny być uzgodnione z Zespołem Inspektorów Nadzoru i Zamawiającym.</w:t>
      </w:r>
    </w:p>
    <w:p w:rsidR="00CC79C3" w:rsidRPr="006C2609" w:rsidRDefault="00CC79C3" w:rsidP="006C2609">
      <w:pPr>
        <w:keepNext/>
        <w:suppressAutoHyphens/>
        <w:autoSpaceDE w:val="0"/>
        <w:autoSpaceDN w:val="0"/>
        <w:adjustRightInd w:val="0"/>
        <w:spacing w:line="276" w:lineRule="auto"/>
        <w:ind w:left="360"/>
        <w:contextualSpacing/>
        <w:jc w:val="both"/>
        <w:rPr>
          <w:rFonts w:asciiTheme="minorHAnsi" w:eastAsia="MS Mincho" w:hAnsiTheme="minorHAnsi" w:cstheme="minorHAnsi"/>
          <w:color w:val="000000"/>
          <w:lang w:eastAsia="pl-PL"/>
        </w:rPr>
      </w:pPr>
    </w:p>
    <w:p w:rsidR="00CC79C3" w:rsidRPr="006C2609" w:rsidRDefault="00CC79C3" w:rsidP="006C2609">
      <w:pPr>
        <w:pStyle w:val="Akapitzlist"/>
        <w:keepNext/>
        <w:numPr>
          <w:ilvl w:val="0"/>
          <w:numId w:val="61"/>
        </w:numPr>
        <w:autoSpaceDE w:val="0"/>
        <w:autoSpaceDN w:val="0"/>
        <w:adjustRightInd w:val="0"/>
        <w:spacing w:after="0" w:line="276" w:lineRule="auto"/>
        <w:contextualSpacing/>
        <w:jc w:val="center"/>
        <w:rPr>
          <w:rFonts w:asciiTheme="minorHAnsi" w:eastAsia="Times New Roman" w:hAnsiTheme="minorHAnsi" w:cstheme="minorHAnsi"/>
          <w:b/>
          <w:bCs/>
          <w:lang w:eastAsia="pl-PL" w:bidi="si-LK"/>
        </w:rPr>
      </w:pPr>
    </w:p>
    <w:p w:rsidR="00CC79C3" w:rsidRPr="006C2609" w:rsidRDefault="00CC79C3" w:rsidP="006C2609">
      <w:pPr>
        <w:pStyle w:val="nagwek0"/>
        <w:spacing w:line="276" w:lineRule="auto"/>
        <w:contextualSpacing/>
        <w:rPr>
          <w:rFonts w:asciiTheme="minorHAnsi" w:hAnsiTheme="minorHAnsi" w:cstheme="minorHAnsi"/>
          <w:lang w:eastAsia="pl-PL" w:bidi="si-LK"/>
        </w:rPr>
      </w:pPr>
      <w:r w:rsidRPr="006C2609">
        <w:rPr>
          <w:rFonts w:asciiTheme="minorHAnsi" w:hAnsiTheme="minorHAnsi" w:cstheme="minorHAnsi"/>
          <w:lang w:eastAsia="pl-PL" w:bidi="si-LK"/>
        </w:rPr>
        <w:t xml:space="preserve">  Przedstawiciele Zamawiającego i Wykonawcy </w:t>
      </w:r>
    </w:p>
    <w:p w:rsidR="00CC79C3" w:rsidRPr="006C2609" w:rsidRDefault="00CC79C3" w:rsidP="006C2609">
      <w:pPr>
        <w:keepNext/>
        <w:numPr>
          <w:ilvl w:val="2"/>
          <w:numId w:val="16"/>
        </w:numPr>
        <w:suppressAutoHyphens/>
        <w:autoSpaceDE w:val="0"/>
        <w:autoSpaceDN w:val="0"/>
        <w:adjustRightInd w:val="0"/>
        <w:spacing w:line="276" w:lineRule="auto"/>
        <w:ind w:left="426" w:hanging="426"/>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 xml:space="preserve">Dla celów realizacji Umowy Zamawiający </w:t>
      </w:r>
      <w:r w:rsidRPr="006C2609">
        <w:rPr>
          <w:rFonts w:asciiTheme="minorHAnsi" w:eastAsia="Times New Roman" w:hAnsiTheme="minorHAnsi" w:cstheme="minorHAnsi"/>
          <w:lang w:eastAsia="pl-PL"/>
        </w:rPr>
        <w:t>ustanawia Zespół Inspektora Nadzoru:</w:t>
      </w:r>
    </w:p>
    <w:p w:rsidR="00CC79C3" w:rsidRPr="006C2609" w:rsidRDefault="00CC79C3" w:rsidP="006C2609">
      <w:pPr>
        <w:keepNext/>
        <w:numPr>
          <w:ilvl w:val="1"/>
          <w:numId w:val="21"/>
        </w:numPr>
        <w:tabs>
          <w:tab w:val="clear" w:pos="1440"/>
        </w:tabs>
        <w:suppressAutoHyphens/>
        <w:spacing w:line="276" w:lineRule="auto"/>
        <w:ind w:left="1134" w:hanging="414"/>
        <w:contextualSpacing/>
        <w:rPr>
          <w:rFonts w:asciiTheme="minorHAnsi" w:eastAsia="Calibri" w:hAnsiTheme="minorHAnsi" w:cstheme="minorHAnsi"/>
          <w:lang w:eastAsia="ar-SA"/>
        </w:rPr>
      </w:pPr>
      <w:r w:rsidRPr="006C2609">
        <w:rPr>
          <w:rFonts w:asciiTheme="minorHAnsi" w:eastAsia="Calibri" w:hAnsiTheme="minorHAnsi" w:cstheme="minorHAnsi"/>
          <w:lang w:eastAsia="ar-SA"/>
        </w:rPr>
        <w:t xml:space="preserve">w </w:t>
      </w:r>
      <w:r w:rsidR="007811F8" w:rsidRPr="006C2609">
        <w:rPr>
          <w:rFonts w:asciiTheme="minorHAnsi" w:eastAsia="Calibri" w:hAnsiTheme="minorHAnsi" w:cstheme="minorHAnsi"/>
          <w:lang w:eastAsia="ar-SA"/>
        </w:rPr>
        <w:t>specjalności konstrukcyjno-budowlanej</w:t>
      </w:r>
      <w:r w:rsidRPr="006C2609">
        <w:rPr>
          <w:rFonts w:asciiTheme="minorHAnsi" w:eastAsia="Calibri" w:hAnsiTheme="minorHAnsi" w:cstheme="minorHAnsi"/>
          <w:lang w:eastAsia="ar-SA"/>
        </w:rPr>
        <w:t>;</w:t>
      </w:r>
    </w:p>
    <w:p w:rsidR="00CC79C3" w:rsidRPr="006C2609" w:rsidRDefault="00CC79C3" w:rsidP="006C2609">
      <w:pPr>
        <w:keepNext/>
        <w:numPr>
          <w:ilvl w:val="1"/>
          <w:numId w:val="21"/>
        </w:numPr>
        <w:tabs>
          <w:tab w:val="clear" w:pos="1440"/>
        </w:tabs>
        <w:suppressAutoHyphens/>
        <w:spacing w:line="276" w:lineRule="auto"/>
        <w:ind w:left="1134" w:hanging="414"/>
        <w:contextualSpacing/>
        <w:jc w:val="both"/>
        <w:rPr>
          <w:rFonts w:asciiTheme="minorHAnsi" w:eastAsia="Calibri" w:hAnsiTheme="minorHAnsi" w:cstheme="minorHAnsi"/>
          <w:lang w:eastAsia="ar-SA"/>
        </w:rPr>
      </w:pPr>
      <w:r w:rsidRPr="006C2609">
        <w:rPr>
          <w:rFonts w:asciiTheme="minorHAnsi" w:eastAsia="Calibri" w:hAnsiTheme="minorHAnsi" w:cstheme="minorHAnsi"/>
          <w:lang w:eastAsia="ar-SA"/>
        </w:rPr>
        <w:t xml:space="preserve">w </w:t>
      </w:r>
      <w:r w:rsidR="007811F8" w:rsidRPr="006C2609">
        <w:rPr>
          <w:rFonts w:asciiTheme="minorHAnsi" w:eastAsia="Calibri" w:hAnsiTheme="minorHAnsi" w:cstheme="minorHAnsi"/>
          <w:lang w:eastAsia="ar-SA"/>
        </w:rPr>
        <w:t>specjalności instalacyjnej w zakresie sieci, instalacji i urządzeń cieplnych, wentylacyjnych, gazowych, wodociągowych i kanalizacyjnych</w:t>
      </w:r>
      <w:r w:rsidRPr="006C2609">
        <w:rPr>
          <w:rFonts w:asciiTheme="minorHAnsi" w:eastAsia="Calibri" w:hAnsiTheme="minorHAnsi" w:cstheme="minorHAnsi"/>
          <w:lang w:eastAsia="ar-SA"/>
        </w:rPr>
        <w:t>;</w:t>
      </w:r>
    </w:p>
    <w:p w:rsidR="00CC79C3" w:rsidRPr="006C2609" w:rsidRDefault="007811F8" w:rsidP="006C2609">
      <w:pPr>
        <w:keepNext/>
        <w:widowControl w:val="0"/>
        <w:numPr>
          <w:ilvl w:val="1"/>
          <w:numId w:val="21"/>
        </w:numPr>
        <w:tabs>
          <w:tab w:val="clear" w:pos="1440"/>
        </w:tabs>
        <w:suppressAutoHyphens/>
        <w:autoSpaceDE w:val="0"/>
        <w:autoSpaceDN w:val="0"/>
        <w:adjustRightInd w:val="0"/>
        <w:spacing w:line="276" w:lineRule="auto"/>
        <w:ind w:left="1134" w:hanging="414"/>
        <w:contextualSpacing/>
        <w:jc w:val="both"/>
        <w:rPr>
          <w:rFonts w:asciiTheme="minorHAnsi" w:eastAsia="Calibri" w:hAnsiTheme="minorHAnsi" w:cstheme="minorHAnsi"/>
          <w:lang w:eastAsia="ar-SA" w:bidi="si-LK"/>
        </w:rPr>
      </w:pPr>
      <w:r w:rsidRPr="006C2609">
        <w:rPr>
          <w:rFonts w:asciiTheme="minorHAnsi" w:eastAsia="Calibri" w:hAnsiTheme="minorHAnsi" w:cstheme="minorHAnsi"/>
          <w:lang w:eastAsia="ar-SA"/>
        </w:rPr>
        <w:t>w specjalności instalacyjnej w zakresie sieci, instalacji i urządzeń elektrycznych i elektroenergetycznych</w:t>
      </w:r>
      <w:r w:rsidR="00CC79C3" w:rsidRPr="006C2609">
        <w:rPr>
          <w:rFonts w:asciiTheme="minorHAnsi" w:eastAsia="Calibri" w:hAnsiTheme="minorHAnsi" w:cstheme="minorHAnsi"/>
          <w:lang w:eastAsia="ar-SA"/>
        </w:rPr>
        <w:t>.</w:t>
      </w:r>
    </w:p>
    <w:p w:rsidR="00CC79C3" w:rsidRPr="006C2609" w:rsidRDefault="00CC79C3" w:rsidP="006C2609">
      <w:pPr>
        <w:keepNext/>
        <w:widowControl w:val="0"/>
        <w:numPr>
          <w:ilvl w:val="0"/>
          <w:numId w:val="22"/>
        </w:numPr>
        <w:tabs>
          <w:tab w:val="num" w:pos="1080"/>
        </w:tabs>
        <w:suppressAutoHyphens/>
        <w:autoSpaceDE w:val="0"/>
        <w:autoSpaceDN w:val="0"/>
        <w:adjustRightInd w:val="0"/>
        <w:spacing w:line="276" w:lineRule="auto"/>
        <w:contextualSpacing/>
        <w:jc w:val="both"/>
        <w:rPr>
          <w:rFonts w:asciiTheme="minorHAnsi" w:eastAsia="Times New Roman" w:hAnsiTheme="minorHAnsi" w:cstheme="minorHAnsi"/>
          <w:lang w:eastAsia="pl-PL" w:bidi="si-LK"/>
        </w:rPr>
      </w:pPr>
      <w:r w:rsidRPr="006C2609">
        <w:rPr>
          <w:rFonts w:asciiTheme="minorHAnsi" w:eastAsia="Times New Roman" w:hAnsiTheme="minorHAnsi" w:cstheme="minorHAnsi"/>
          <w:color w:val="000000"/>
          <w:lang w:eastAsia="pl-PL" w:bidi="si-LK"/>
        </w:rPr>
        <w:t>Sprawy związane z realizacją Umowy, prowadzić będą:</w:t>
      </w:r>
    </w:p>
    <w:p w:rsidR="00CC79C3" w:rsidRPr="006C2609" w:rsidRDefault="00CC79C3" w:rsidP="006C2609">
      <w:pPr>
        <w:pStyle w:val="Akapitzlist"/>
        <w:keepNext/>
        <w:widowControl w:val="0"/>
        <w:numPr>
          <w:ilvl w:val="0"/>
          <w:numId w:val="56"/>
        </w:numPr>
        <w:autoSpaceDE w:val="0"/>
        <w:autoSpaceDN w:val="0"/>
        <w:adjustRightInd w:val="0"/>
        <w:spacing w:after="0" w:line="276" w:lineRule="auto"/>
        <w:ind w:left="1134"/>
        <w:contextualSpacing/>
        <w:jc w:val="both"/>
        <w:rPr>
          <w:rFonts w:asciiTheme="minorHAnsi" w:eastAsia="Times New Roman" w:hAnsiTheme="minorHAnsi" w:cstheme="minorHAnsi"/>
          <w:sz w:val="24"/>
          <w:lang w:eastAsia="pl-PL" w:bidi="si-LK"/>
        </w:rPr>
      </w:pPr>
      <w:r w:rsidRPr="006C2609">
        <w:rPr>
          <w:rFonts w:asciiTheme="minorHAnsi" w:eastAsia="Times New Roman" w:hAnsiTheme="minorHAnsi" w:cstheme="minorHAnsi"/>
          <w:color w:val="000000"/>
          <w:sz w:val="24"/>
          <w:lang w:eastAsia="pl-PL" w:bidi="si-LK"/>
        </w:rPr>
        <w:t xml:space="preserve">w imieniu Zamawiającego: </w:t>
      </w:r>
    </w:p>
    <w:p w:rsidR="00CC79C3" w:rsidRPr="006C2609" w:rsidRDefault="00CC79C3" w:rsidP="006C2609">
      <w:pPr>
        <w:pStyle w:val="Akapitzlist"/>
        <w:keepNext/>
        <w:widowControl w:val="0"/>
        <w:numPr>
          <w:ilvl w:val="0"/>
          <w:numId w:val="64"/>
        </w:numPr>
        <w:autoSpaceDE w:val="0"/>
        <w:autoSpaceDN w:val="0"/>
        <w:adjustRightInd w:val="0"/>
        <w:spacing w:after="0" w:line="276" w:lineRule="auto"/>
        <w:ind w:left="1418"/>
        <w:contextualSpacing/>
        <w:jc w:val="both"/>
        <w:rPr>
          <w:rFonts w:asciiTheme="minorHAnsi" w:eastAsia="Times New Roman" w:hAnsiTheme="minorHAnsi" w:cstheme="minorHAnsi"/>
          <w:sz w:val="24"/>
          <w:lang w:eastAsia="pl-PL" w:bidi="si-LK"/>
        </w:rPr>
      </w:pPr>
      <w:r w:rsidRPr="006C2609">
        <w:rPr>
          <w:rFonts w:asciiTheme="minorHAnsi" w:eastAsia="Times New Roman" w:hAnsiTheme="minorHAnsi" w:cstheme="minorHAnsi"/>
          <w:color w:val="000000"/>
          <w:sz w:val="24"/>
          <w:lang w:eastAsia="pl-PL" w:bidi="si-LK"/>
        </w:rPr>
        <w:t>………………….…………….tel. .………………. e-mail:…………………… - koordynacja realizacji Umowy</w:t>
      </w:r>
    </w:p>
    <w:p w:rsidR="00CC79C3" w:rsidRPr="006C2609" w:rsidRDefault="00CC79C3" w:rsidP="006C2609">
      <w:pPr>
        <w:pStyle w:val="Akapitzlist"/>
        <w:keepNext/>
        <w:widowControl w:val="0"/>
        <w:numPr>
          <w:ilvl w:val="0"/>
          <w:numId w:val="64"/>
        </w:numPr>
        <w:autoSpaceDE w:val="0"/>
        <w:autoSpaceDN w:val="0"/>
        <w:adjustRightInd w:val="0"/>
        <w:spacing w:after="0" w:line="276" w:lineRule="auto"/>
        <w:ind w:left="1418"/>
        <w:contextualSpacing/>
        <w:jc w:val="both"/>
        <w:rPr>
          <w:rFonts w:asciiTheme="minorHAnsi" w:eastAsia="Times New Roman" w:hAnsiTheme="minorHAnsi" w:cstheme="minorHAnsi"/>
          <w:sz w:val="24"/>
          <w:lang w:eastAsia="pl-PL" w:bidi="si-LK"/>
        </w:rPr>
      </w:pPr>
      <w:r w:rsidRPr="006C2609">
        <w:rPr>
          <w:rFonts w:asciiTheme="minorHAnsi" w:eastAsia="Times New Roman" w:hAnsiTheme="minorHAnsi" w:cstheme="minorHAnsi"/>
          <w:sz w:val="24"/>
          <w:lang w:eastAsia="pl-PL" w:bidi="si-LK"/>
        </w:rPr>
        <w:t xml:space="preserve">………………….l…………….tel. </w:t>
      </w:r>
      <w:r w:rsidR="007811F8" w:rsidRPr="006C2609">
        <w:rPr>
          <w:rFonts w:asciiTheme="minorHAnsi" w:eastAsia="Times New Roman" w:hAnsiTheme="minorHAnsi" w:cstheme="minorHAnsi"/>
          <w:sz w:val="24"/>
          <w:lang w:eastAsia="pl-PL" w:bidi="si-LK"/>
        </w:rPr>
        <w:t>….</w:t>
      </w:r>
      <w:r w:rsidRPr="006C2609">
        <w:rPr>
          <w:rFonts w:asciiTheme="minorHAnsi" w:eastAsia="Times New Roman" w:hAnsiTheme="minorHAnsi" w:cstheme="minorHAnsi"/>
          <w:sz w:val="24"/>
          <w:lang w:eastAsia="pl-PL" w:bidi="si-LK"/>
        </w:rPr>
        <w:t>.………………. e-mail:…………………… - sprawy budowlane</w:t>
      </w:r>
    </w:p>
    <w:p w:rsidR="00CC79C3" w:rsidRPr="006C2609" w:rsidRDefault="00CC79C3" w:rsidP="006C2609">
      <w:pPr>
        <w:pStyle w:val="Akapitzlist"/>
        <w:keepNext/>
        <w:widowControl w:val="0"/>
        <w:numPr>
          <w:ilvl w:val="0"/>
          <w:numId w:val="64"/>
        </w:numPr>
        <w:autoSpaceDE w:val="0"/>
        <w:autoSpaceDN w:val="0"/>
        <w:adjustRightInd w:val="0"/>
        <w:spacing w:after="0" w:line="276" w:lineRule="auto"/>
        <w:ind w:left="1418"/>
        <w:contextualSpacing/>
        <w:jc w:val="both"/>
        <w:rPr>
          <w:rFonts w:asciiTheme="minorHAnsi" w:eastAsia="Times New Roman" w:hAnsiTheme="minorHAnsi" w:cstheme="minorHAnsi"/>
          <w:sz w:val="24"/>
          <w:lang w:eastAsia="pl-PL" w:bidi="si-LK"/>
        </w:rPr>
      </w:pPr>
      <w:r w:rsidRPr="006C2609">
        <w:rPr>
          <w:rFonts w:asciiTheme="minorHAnsi" w:eastAsia="Times New Roman" w:hAnsiTheme="minorHAnsi" w:cstheme="minorHAnsi"/>
          <w:sz w:val="24"/>
          <w:lang w:eastAsia="pl-PL" w:bidi="si-LK"/>
        </w:rPr>
        <w:t>………………….…………….tel. .………………. e-mail:…………………… - sprawy formalno-organizacyjne</w:t>
      </w:r>
    </w:p>
    <w:p w:rsidR="00CC79C3" w:rsidRPr="006C2609" w:rsidRDefault="00CC79C3" w:rsidP="006C2609">
      <w:pPr>
        <w:pStyle w:val="Akapitzlist"/>
        <w:keepNext/>
        <w:numPr>
          <w:ilvl w:val="0"/>
          <w:numId w:val="56"/>
        </w:numPr>
        <w:autoSpaceDE w:val="0"/>
        <w:autoSpaceDN w:val="0"/>
        <w:adjustRightInd w:val="0"/>
        <w:spacing w:after="0" w:line="276" w:lineRule="auto"/>
        <w:ind w:left="1134"/>
        <w:contextualSpacing/>
        <w:rPr>
          <w:rFonts w:asciiTheme="minorHAnsi" w:eastAsia="Calibri" w:hAnsiTheme="minorHAnsi" w:cstheme="minorHAnsi"/>
          <w:color w:val="000000"/>
          <w:sz w:val="24"/>
          <w:lang w:eastAsia="pl-PL" w:bidi="si-LK"/>
        </w:rPr>
      </w:pPr>
      <w:r w:rsidRPr="006C2609">
        <w:rPr>
          <w:rFonts w:asciiTheme="minorHAnsi" w:eastAsia="Calibri" w:hAnsiTheme="minorHAnsi" w:cstheme="minorHAnsi"/>
          <w:color w:val="000000"/>
          <w:sz w:val="24"/>
          <w:lang w:eastAsia="pl-PL" w:bidi="si-LK"/>
        </w:rPr>
        <w:t xml:space="preserve">w imieniu Wykonawcy:  </w:t>
      </w:r>
      <w:r w:rsidRPr="006C2609">
        <w:rPr>
          <w:rFonts w:asciiTheme="minorHAnsi" w:eastAsia="Calibri" w:hAnsiTheme="minorHAnsi" w:cstheme="minorHAnsi"/>
          <w:color w:val="000000"/>
          <w:sz w:val="24"/>
          <w:lang w:eastAsia="ar-SA" w:bidi="si-LK"/>
        </w:rPr>
        <w:t>………….……….………………….tel.  …………….. e-mail: …………………… .</w:t>
      </w:r>
    </w:p>
    <w:p w:rsidR="00CC79C3" w:rsidRPr="006C2609" w:rsidRDefault="00CC79C3" w:rsidP="006C2609">
      <w:pPr>
        <w:keepNext/>
        <w:numPr>
          <w:ilvl w:val="0"/>
          <w:numId w:val="23"/>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 xml:space="preserve">Osoby wskazane przez Zamawiającego, o których mowa w ust. 2 pkt. 1), nie posiadają prawa zmiany Umowy, w tym zakresu rzeczowego oraz zaciągania zobowiązań finansowych. </w:t>
      </w:r>
    </w:p>
    <w:p w:rsidR="00CC79C3" w:rsidRPr="006C2609" w:rsidRDefault="00CC79C3" w:rsidP="006C2609">
      <w:pPr>
        <w:keepNext/>
        <w:numPr>
          <w:ilvl w:val="0"/>
          <w:numId w:val="23"/>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 xml:space="preserve">Osoba wskazana przez Wykonawcę, o której mowa w ust. 2 pkt. 2), jest upoważniona </w:t>
      </w:r>
      <w:r w:rsidRPr="006C2609">
        <w:rPr>
          <w:rFonts w:asciiTheme="minorHAnsi" w:eastAsia="Times New Roman" w:hAnsiTheme="minorHAnsi" w:cstheme="minorHAnsi"/>
          <w:color w:val="000000"/>
          <w:lang w:eastAsia="pl-PL" w:bidi="si-LK"/>
        </w:rPr>
        <w:br/>
        <w:t xml:space="preserve">do reprezentowania Wykonawcy i koordynowania wszystkich spraw związanych z realizacją Umowy bez prawa zmiany Umowy, w tym jej zakresu rzeczowego, oraz zaciągania zobowiązań finansowych. </w:t>
      </w:r>
    </w:p>
    <w:p w:rsidR="00CC79C3" w:rsidRPr="006C2609" w:rsidRDefault="00CC79C3" w:rsidP="006C2609">
      <w:pPr>
        <w:keepNext/>
        <w:numPr>
          <w:ilvl w:val="0"/>
          <w:numId w:val="23"/>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Wykonawca ma prawo zmienić osobę, o której mowa w ust. 2 pkt 2), niezwłocznie powiadamiając o tym Zamawiającego na piśmie i zmiana taka nie stanowi zmiany Umowy.</w:t>
      </w:r>
    </w:p>
    <w:p w:rsidR="00CC79C3" w:rsidRPr="006C2609" w:rsidRDefault="00CC79C3" w:rsidP="006C2609">
      <w:pPr>
        <w:keepNext/>
        <w:numPr>
          <w:ilvl w:val="0"/>
          <w:numId w:val="23"/>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Zamawiający ma prawo zmienić osobę/osoby, o której/których mowa w ust. 2 pkt 1), niezwłocznie powiadamiając o tym Wykonawcę na piśmie i zmiana taka nie stanowi zmiany Umowy.</w:t>
      </w:r>
    </w:p>
    <w:p w:rsidR="00CC79C3" w:rsidRPr="006C2609" w:rsidRDefault="00CC79C3" w:rsidP="006C2609">
      <w:pPr>
        <w:keepNext/>
        <w:numPr>
          <w:ilvl w:val="0"/>
          <w:numId w:val="23"/>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 xml:space="preserve">Wykonawca na Terenie Budowy </w:t>
      </w:r>
      <w:r w:rsidR="00F55147" w:rsidRPr="006C2609">
        <w:rPr>
          <w:rFonts w:asciiTheme="minorHAnsi" w:eastAsia="Times New Roman" w:hAnsiTheme="minorHAnsi" w:cstheme="minorHAnsi"/>
          <w:color w:val="000000"/>
          <w:lang w:eastAsia="pl-PL" w:bidi="si-LK"/>
        </w:rPr>
        <w:t>powołuje</w:t>
      </w:r>
      <w:r w:rsidR="005B31D9" w:rsidRPr="006C2609">
        <w:rPr>
          <w:rFonts w:asciiTheme="minorHAnsi" w:eastAsia="Times New Roman" w:hAnsiTheme="minorHAnsi" w:cstheme="minorHAnsi"/>
          <w:color w:val="000000"/>
          <w:lang w:eastAsia="pl-PL" w:bidi="si-LK"/>
        </w:rPr>
        <w:t xml:space="preserve"> Kierownika b</w:t>
      </w:r>
      <w:r w:rsidRPr="006C2609">
        <w:rPr>
          <w:rFonts w:asciiTheme="minorHAnsi" w:eastAsia="Times New Roman" w:hAnsiTheme="minorHAnsi" w:cstheme="minorHAnsi"/>
          <w:color w:val="000000"/>
          <w:lang w:eastAsia="pl-PL" w:bidi="si-LK"/>
        </w:rPr>
        <w:t xml:space="preserve">udowy, wskazanego w Ofercie Wykonawcy, spełniającego wymagania wynikające z ustawy - Prawo budowlane, któremu Wykonawca powierza obowiązki w zakresie nie węższym, niż wynika to z przepisów ustawy - Prawo budowlane i który posiada uprawnienia do kierowania robotami budowlanymi </w:t>
      </w:r>
      <w:r w:rsidR="005B31D9" w:rsidRPr="006C2609">
        <w:rPr>
          <w:rFonts w:asciiTheme="minorHAnsi" w:eastAsia="Times New Roman" w:hAnsiTheme="minorHAnsi" w:cstheme="minorHAnsi"/>
          <w:color w:val="000000"/>
          <w:lang w:eastAsia="pl-PL" w:bidi="si-LK"/>
        </w:rPr>
        <w:t xml:space="preserve">bez ograniczeń </w:t>
      </w:r>
      <w:r w:rsidRPr="006C2609">
        <w:rPr>
          <w:rFonts w:asciiTheme="minorHAnsi" w:eastAsia="Times New Roman" w:hAnsiTheme="minorHAnsi" w:cstheme="minorHAnsi"/>
          <w:color w:val="000000"/>
          <w:lang w:eastAsia="pl-PL" w:bidi="si-LK"/>
        </w:rPr>
        <w:t xml:space="preserve">w specjalności </w:t>
      </w:r>
      <w:r w:rsidR="005B31D9" w:rsidRPr="006C2609">
        <w:rPr>
          <w:rFonts w:asciiTheme="minorHAnsi" w:eastAsia="Times New Roman" w:hAnsiTheme="minorHAnsi" w:cstheme="minorHAnsi"/>
          <w:color w:val="000000"/>
          <w:lang w:eastAsia="pl-PL" w:bidi="si-LK"/>
        </w:rPr>
        <w:t>konstrukcyjno-budowlanej</w:t>
      </w:r>
      <w:r w:rsidRPr="006C2609">
        <w:rPr>
          <w:rFonts w:asciiTheme="minorHAnsi" w:eastAsia="Times New Roman" w:hAnsiTheme="minorHAnsi" w:cstheme="minorHAnsi"/>
          <w:color w:val="000000"/>
          <w:lang w:eastAsia="pl-PL" w:bidi="si-LK"/>
        </w:rPr>
        <w:t xml:space="preserve">. Zmiana osoby </w:t>
      </w:r>
      <w:r w:rsidR="005B31D9" w:rsidRPr="006C2609">
        <w:rPr>
          <w:rFonts w:asciiTheme="minorHAnsi" w:eastAsia="Times New Roman" w:hAnsiTheme="minorHAnsi" w:cstheme="minorHAnsi"/>
          <w:color w:val="000000"/>
          <w:lang w:eastAsia="pl-PL" w:bidi="si-LK"/>
        </w:rPr>
        <w:t>K</w:t>
      </w:r>
      <w:r w:rsidRPr="006C2609">
        <w:rPr>
          <w:rFonts w:asciiTheme="minorHAnsi" w:eastAsia="Times New Roman" w:hAnsiTheme="minorHAnsi" w:cstheme="minorHAnsi"/>
          <w:color w:val="000000"/>
          <w:lang w:eastAsia="pl-PL" w:bidi="si-LK"/>
        </w:rPr>
        <w:t>ierownika budowy wymaga pisemnej akceptacji Zamawiającego i może się odbyć tylko na zasadach określonych w ust. 1</w:t>
      </w:r>
      <w:r w:rsidR="005B31D9" w:rsidRPr="006C2609">
        <w:rPr>
          <w:rFonts w:asciiTheme="minorHAnsi" w:eastAsia="Times New Roman" w:hAnsiTheme="minorHAnsi" w:cstheme="minorHAnsi"/>
          <w:color w:val="000000"/>
          <w:lang w:eastAsia="pl-PL" w:bidi="si-LK"/>
        </w:rPr>
        <w:t>0</w:t>
      </w:r>
      <w:r w:rsidRPr="006C2609">
        <w:rPr>
          <w:rFonts w:asciiTheme="minorHAnsi" w:eastAsia="Times New Roman" w:hAnsiTheme="minorHAnsi" w:cstheme="minorHAnsi"/>
          <w:color w:val="000000"/>
          <w:lang w:eastAsia="pl-PL" w:bidi="si-LK"/>
        </w:rPr>
        <w:t>-1</w:t>
      </w:r>
      <w:r w:rsidR="00163BAE" w:rsidRPr="006C2609">
        <w:rPr>
          <w:rFonts w:asciiTheme="minorHAnsi" w:eastAsia="Times New Roman" w:hAnsiTheme="minorHAnsi" w:cstheme="minorHAnsi"/>
          <w:color w:val="000000"/>
          <w:lang w:eastAsia="pl-PL" w:bidi="si-LK"/>
        </w:rPr>
        <w:t>4</w:t>
      </w:r>
      <w:r w:rsidRPr="006C2609">
        <w:rPr>
          <w:rFonts w:asciiTheme="minorHAnsi" w:eastAsia="Times New Roman" w:hAnsiTheme="minorHAnsi" w:cstheme="minorHAnsi"/>
          <w:color w:val="000000"/>
          <w:lang w:eastAsia="pl-PL" w:bidi="si-LK"/>
        </w:rPr>
        <w:t xml:space="preserve"> niniejszego paragrafu.</w:t>
      </w:r>
    </w:p>
    <w:p w:rsidR="00CC79C3" w:rsidRPr="006C2609" w:rsidRDefault="00CC79C3" w:rsidP="006C2609">
      <w:pPr>
        <w:keepNext/>
        <w:numPr>
          <w:ilvl w:val="0"/>
          <w:numId w:val="23"/>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Z ważnych powodów Zamawiający może w każdym czasie żądać od Wykonawcy zmiany osob</w:t>
      </w:r>
      <w:r w:rsidR="005B31D9" w:rsidRPr="006C2609">
        <w:rPr>
          <w:rFonts w:asciiTheme="minorHAnsi" w:eastAsia="Times New Roman" w:hAnsiTheme="minorHAnsi" w:cstheme="minorHAnsi"/>
          <w:color w:val="000000"/>
          <w:lang w:eastAsia="pl-PL" w:bidi="si-LK"/>
        </w:rPr>
        <w:t>y pełniącej funkcję Kierownika b</w:t>
      </w:r>
      <w:r w:rsidRPr="006C2609">
        <w:rPr>
          <w:rFonts w:asciiTheme="minorHAnsi" w:eastAsia="Times New Roman" w:hAnsiTheme="minorHAnsi" w:cstheme="minorHAnsi"/>
          <w:color w:val="000000"/>
          <w:lang w:eastAsia="pl-PL" w:bidi="si-LK"/>
        </w:rPr>
        <w:t>udowy, co w żaden sposób nie wpływa na termin wykonania Zamówienia.</w:t>
      </w:r>
    </w:p>
    <w:p w:rsidR="00CC79C3" w:rsidRPr="006C2609" w:rsidRDefault="00CC79C3" w:rsidP="006C2609">
      <w:pPr>
        <w:keepNext/>
        <w:numPr>
          <w:ilvl w:val="0"/>
          <w:numId w:val="23"/>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lang w:eastAsia="pl-PL"/>
        </w:rPr>
        <w:t>Zamawiający i Zespół Inspektora Nadzoru uprawnieni są do wydawania Wykonawcy poleceń związanych z jakością i ilością robót, które są niezbędne do prawidłowego i zgodnego z niniejszą U</w:t>
      </w:r>
      <w:r w:rsidR="005B31D9" w:rsidRPr="006C2609">
        <w:rPr>
          <w:rFonts w:asciiTheme="minorHAnsi" w:eastAsia="Times New Roman" w:hAnsiTheme="minorHAnsi" w:cstheme="minorHAnsi"/>
          <w:lang w:eastAsia="pl-PL"/>
        </w:rPr>
        <w:t xml:space="preserve">mową, w tym SIWZ, z projektem budowlanym, projektem </w:t>
      </w:r>
      <w:r w:rsidRPr="006C2609">
        <w:rPr>
          <w:rFonts w:asciiTheme="minorHAnsi" w:eastAsia="Times New Roman" w:hAnsiTheme="minorHAnsi" w:cstheme="minorHAnsi"/>
          <w:lang w:eastAsia="pl-PL"/>
        </w:rPr>
        <w:t>wykonawczym, obowiązującymi przepisami prawa</w:t>
      </w:r>
      <w:r w:rsidR="005B31D9" w:rsidRPr="006C2609">
        <w:rPr>
          <w:rFonts w:asciiTheme="minorHAnsi" w:eastAsia="Times New Roman" w:hAnsiTheme="minorHAnsi" w:cstheme="minorHAnsi"/>
          <w:lang w:eastAsia="pl-PL"/>
        </w:rPr>
        <w:t>, wiedzą techniczną</w:t>
      </w:r>
      <w:r w:rsidRPr="006C2609">
        <w:rPr>
          <w:rFonts w:asciiTheme="minorHAnsi" w:eastAsia="Times New Roman" w:hAnsiTheme="minorHAnsi" w:cstheme="minorHAnsi"/>
          <w:lang w:eastAsia="pl-PL"/>
        </w:rPr>
        <w:t xml:space="preserve"> i zasadami organizacyjno-technicznymi funkcjonującymi w ZUOK Orli Staw</w:t>
      </w:r>
      <w:r w:rsidRPr="006C2609">
        <w:t xml:space="preserve"> </w:t>
      </w:r>
      <w:r w:rsidRPr="006C2609">
        <w:rPr>
          <w:rFonts w:asciiTheme="minorHAnsi" w:eastAsia="Times New Roman" w:hAnsiTheme="minorHAnsi" w:cstheme="minorHAnsi"/>
          <w:lang w:eastAsia="pl-PL"/>
        </w:rPr>
        <w:t xml:space="preserve">wykonania Przedmiotu </w:t>
      </w:r>
      <w:r w:rsidR="005B31D9" w:rsidRPr="006C2609">
        <w:rPr>
          <w:rFonts w:asciiTheme="minorHAnsi" w:eastAsia="Times New Roman" w:hAnsiTheme="minorHAnsi" w:cstheme="minorHAnsi"/>
          <w:lang w:eastAsia="pl-PL"/>
        </w:rPr>
        <w:t>u</w:t>
      </w:r>
      <w:r w:rsidRPr="006C2609">
        <w:rPr>
          <w:rFonts w:asciiTheme="minorHAnsi" w:eastAsia="Times New Roman" w:hAnsiTheme="minorHAnsi" w:cstheme="minorHAnsi"/>
          <w:lang w:eastAsia="pl-PL"/>
        </w:rPr>
        <w:t>mowy.</w:t>
      </w:r>
    </w:p>
    <w:p w:rsidR="00CC79C3" w:rsidRPr="006C2609" w:rsidRDefault="00CC79C3" w:rsidP="006C2609">
      <w:pPr>
        <w:keepNext/>
        <w:numPr>
          <w:ilvl w:val="0"/>
          <w:numId w:val="23"/>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lang w:eastAsia="pl-PL"/>
        </w:rPr>
        <w:t>Wykonawca może zaproponować Zamawiającemu zmianę osób wymienionych w ofercie Wykonawcy. Zmiana taka jest możliwa po wcześniejszym, pisemnym powiadomieniu Zamawiającego i po uzyskaniu pisemnej zgody Zamawiającego.</w:t>
      </w:r>
    </w:p>
    <w:p w:rsidR="00CC79C3" w:rsidRPr="006C2609" w:rsidRDefault="00CC79C3" w:rsidP="006C2609">
      <w:pPr>
        <w:keepNext/>
        <w:numPr>
          <w:ilvl w:val="0"/>
          <w:numId w:val="23"/>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lang w:eastAsia="pl-PL"/>
        </w:rPr>
        <w:t>Wykonawca z własnej inicjatywy proponuje zmianę osób, o których mowa w ust. 1</w:t>
      </w:r>
      <w:r w:rsidR="00163BAE" w:rsidRPr="006C2609">
        <w:rPr>
          <w:rFonts w:asciiTheme="minorHAnsi" w:eastAsia="Times New Roman" w:hAnsiTheme="minorHAnsi" w:cstheme="minorHAnsi"/>
          <w:lang w:eastAsia="pl-PL"/>
        </w:rPr>
        <w:t>0</w:t>
      </w:r>
      <w:r w:rsidRPr="006C2609">
        <w:rPr>
          <w:rFonts w:asciiTheme="minorHAnsi" w:eastAsia="Times New Roman" w:hAnsiTheme="minorHAnsi" w:cstheme="minorHAnsi"/>
          <w:lang w:eastAsia="pl-PL"/>
        </w:rPr>
        <w:t xml:space="preserve"> w następujących przypadkach:</w:t>
      </w:r>
    </w:p>
    <w:p w:rsidR="00CC79C3" w:rsidRPr="006C2609" w:rsidRDefault="00CC79C3" w:rsidP="006C2609">
      <w:pPr>
        <w:keepNext/>
        <w:numPr>
          <w:ilvl w:val="1"/>
          <w:numId w:val="54"/>
        </w:numPr>
        <w:autoSpaceDE w:val="0"/>
        <w:autoSpaceDN w:val="0"/>
        <w:adjustRightInd w:val="0"/>
        <w:spacing w:line="276" w:lineRule="auto"/>
        <w:ind w:left="714" w:hanging="357"/>
        <w:contextualSpacing/>
        <w:jc w:val="both"/>
        <w:rPr>
          <w:rFonts w:asciiTheme="minorHAnsi" w:eastAsia="Times New Roman" w:hAnsiTheme="minorHAnsi" w:cstheme="minorHAnsi"/>
          <w:lang w:eastAsia="pl-PL"/>
        </w:rPr>
      </w:pPr>
      <w:r w:rsidRPr="006C2609">
        <w:rPr>
          <w:rFonts w:asciiTheme="minorHAnsi" w:eastAsia="Times New Roman" w:hAnsiTheme="minorHAnsi" w:cstheme="minorHAnsi"/>
          <w:lang w:eastAsia="pl-PL"/>
        </w:rPr>
        <w:t>śmierci, choroby lub innych zdarzeń losowych;</w:t>
      </w:r>
    </w:p>
    <w:p w:rsidR="00CC79C3" w:rsidRPr="006C2609" w:rsidRDefault="00CC79C3" w:rsidP="006C2609">
      <w:pPr>
        <w:keepNext/>
        <w:numPr>
          <w:ilvl w:val="1"/>
          <w:numId w:val="54"/>
        </w:numPr>
        <w:autoSpaceDE w:val="0"/>
        <w:autoSpaceDN w:val="0"/>
        <w:adjustRightInd w:val="0"/>
        <w:spacing w:line="276" w:lineRule="auto"/>
        <w:ind w:left="714" w:hanging="357"/>
        <w:contextualSpacing/>
        <w:jc w:val="both"/>
        <w:rPr>
          <w:rFonts w:asciiTheme="minorHAnsi" w:eastAsia="Times New Roman" w:hAnsiTheme="minorHAnsi" w:cstheme="minorHAnsi"/>
          <w:lang w:eastAsia="pl-PL"/>
        </w:rPr>
      </w:pPr>
      <w:r w:rsidRPr="006C2609">
        <w:rPr>
          <w:rFonts w:asciiTheme="minorHAnsi" w:eastAsia="Times New Roman" w:hAnsiTheme="minorHAnsi" w:cstheme="minorHAnsi"/>
          <w:lang w:eastAsia="pl-PL"/>
        </w:rPr>
        <w:t>nie wywiązywania się z obowiązków wynikających z umowy;</w:t>
      </w:r>
    </w:p>
    <w:p w:rsidR="00CC79C3" w:rsidRPr="006C2609" w:rsidRDefault="00CC79C3" w:rsidP="006C2609">
      <w:pPr>
        <w:keepNext/>
        <w:numPr>
          <w:ilvl w:val="1"/>
          <w:numId w:val="54"/>
        </w:numPr>
        <w:autoSpaceDE w:val="0"/>
        <w:autoSpaceDN w:val="0"/>
        <w:adjustRightInd w:val="0"/>
        <w:spacing w:line="276" w:lineRule="auto"/>
        <w:ind w:left="714" w:hanging="357"/>
        <w:contextualSpacing/>
        <w:jc w:val="both"/>
        <w:rPr>
          <w:rFonts w:asciiTheme="minorHAnsi" w:eastAsia="Times New Roman" w:hAnsiTheme="minorHAnsi" w:cstheme="minorHAnsi"/>
          <w:lang w:eastAsia="pl-PL"/>
        </w:rPr>
      </w:pPr>
      <w:r w:rsidRPr="006C2609">
        <w:rPr>
          <w:rFonts w:asciiTheme="minorHAnsi" w:eastAsia="Times New Roman" w:hAnsiTheme="minorHAnsi" w:cstheme="minorHAnsi"/>
          <w:lang w:eastAsia="pl-PL"/>
        </w:rPr>
        <w:t>jeżeli jego zmiana stanie się konieczna z jakichkolwiek innych przyczyn niezależnych od Wykonawcy (np. rezygnacji, itp.).</w:t>
      </w:r>
    </w:p>
    <w:p w:rsidR="00CC79C3" w:rsidRPr="006C2609" w:rsidRDefault="00CC79C3" w:rsidP="006C2609">
      <w:pPr>
        <w:keepNext/>
        <w:numPr>
          <w:ilvl w:val="0"/>
          <w:numId w:val="23"/>
        </w:numPr>
        <w:autoSpaceDE w:val="0"/>
        <w:autoSpaceDN w:val="0"/>
        <w:adjustRightInd w:val="0"/>
        <w:spacing w:line="276" w:lineRule="auto"/>
        <w:contextualSpacing/>
        <w:jc w:val="both"/>
        <w:rPr>
          <w:rFonts w:asciiTheme="minorHAnsi" w:eastAsia="Times New Roman" w:hAnsiTheme="minorHAnsi" w:cstheme="minorHAnsi"/>
          <w:lang w:eastAsia="pl-PL"/>
        </w:rPr>
      </w:pPr>
      <w:r w:rsidRPr="006C2609">
        <w:rPr>
          <w:rFonts w:asciiTheme="minorHAnsi" w:eastAsia="Times New Roman" w:hAnsiTheme="minorHAnsi" w:cstheme="minorHAnsi"/>
          <w:lang w:eastAsia="pl-PL"/>
        </w:rPr>
        <w:t>Zamawiający może zażądać od Wykonawcy zmiany osób, o których mowa w ust. 1</w:t>
      </w:r>
      <w:r w:rsidR="00163BAE" w:rsidRPr="006C2609">
        <w:rPr>
          <w:rFonts w:asciiTheme="minorHAnsi" w:eastAsia="Times New Roman" w:hAnsiTheme="minorHAnsi" w:cstheme="minorHAnsi"/>
          <w:lang w:eastAsia="pl-PL"/>
        </w:rPr>
        <w:t>0</w:t>
      </w:r>
      <w:r w:rsidRPr="006C2609">
        <w:rPr>
          <w:rFonts w:asciiTheme="minorHAnsi" w:eastAsia="Times New Roman" w:hAnsiTheme="minorHAnsi" w:cstheme="minorHAnsi"/>
          <w:lang w:eastAsia="pl-PL"/>
        </w:rPr>
        <w:t xml:space="preserve">, jeżeli uzna, że nie wykonują bądź nienależycie wykonują oni swoje obowiązki wynikające z </w:t>
      </w:r>
      <w:r w:rsidR="00163BAE" w:rsidRPr="006C2609">
        <w:rPr>
          <w:rFonts w:asciiTheme="minorHAnsi" w:eastAsia="Times New Roman" w:hAnsiTheme="minorHAnsi" w:cstheme="minorHAnsi"/>
          <w:lang w:eastAsia="pl-PL"/>
        </w:rPr>
        <w:t>U</w:t>
      </w:r>
      <w:r w:rsidRPr="006C2609">
        <w:rPr>
          <w:rFonts w:asciiTheme="minorHAnsi" w:eastAsia="Times New Roman" w:hAnsiTheme="minorHAnsi" w:cstheme="minorHAnsi"/>
          <w:lang w:eastAsia="pl-PL"/>
        </w:rPr>
        <w:t>mowy.</w:t>
      </w:r>
    </w:p>
    <w:p w:rsidR="00CC79C3" w:rsidRPr="006C2609" w:rsidRDefault="00CC79C3" w:rsidP="006C2609">
      <w:pPr>
        <w:keepNext/>
        <w:numPr>
          <w:ilvl w:val="0"/>
          <w:numId w:val="23"/>
        </w:numPr>
        <w:autoSpaceDE w:val="0"/>
        <w:autoSpaceDN w:val="0"/>
        <w:adjustRightInd w:val="0"/>
        <w:spacing w:line="276" w:lineRule="auto"/>
        <w:contextualSpacing/>
        <w:jc w:val="both"/>
        <w:rPr>
          <w:rFonts w:asciiTheme="minorHAnsi" w:eastAsia="Times New Roman" w:hAnsiTheme="minorHAnsi" w:cstheme="minorHAnsi"/>
          <w:lang w:eastAsia="pl-PL"/>
        </w:rPr>
      </w:pPr>
      <w:r w:rsidRPr="006C2609">
        <w:rPr>
          <w:rFonts w:asciiTheme="minorHAnsi" w:eastAsia="Times New Roman" w:hAnsiTheme="minorHAnsi" w:cstheme="minorHAnsi"/>
          <w:lang w:eastAsia="pl-PL"/>
        </w:rPr>
        <w:t>Wykonawca obowiązany jest zmienić osoby, o których mowa w ust. 1</w:t>
      </w:r>
      <w:r w:rsidR="00163BAE" w:rsidRPr="006C2609">
        <w:rPr>
          <w:rFonts w:asciiTheme="minorHAnsi" w:eastAsia="Times New Roman" w:hAnsiTheme="minorHAnsi" w:cstheme="minorHAnsi"/>
          <w:lang w:eastAsia="pl-PL"/>
        </w:rPr>
        <w:t>0</w:t>
      </w:r>
      <w:r w:rsidRPr="006C2609">
        <w:rPr>
          <w:rFonts w:asciiTheme="minorHAnsi" w:eastAsia="Times New Roman" w:hAnsiTheme="minorHAnsi" w:cstheme="minorHAnsi"/>
          <w:lang w:eastAsia="pl-PL"/>
        </w:rPr>
        <w:t xml:space="preserve"> na każde uzasadnione żądanie Zamawiającego, o którym mowa w ust. 1</w:t>
      </w:r>
      <w:r w:rsidR="00163BAE" w:rsidRPr="006C2609">
        <w:rPr>
          <w:rFonts w:asciiTheme="minorHAnsi" w:eastAsia="Times New Roman" w:hAnsiTheme="minorHAnsi" w:cstheme="minorHAnsi"/>
          <w:lang w:eastAsia="pl-PL"/>
        </w:rPr>
        <w:t>2</w:t>
      </w:r>
      <w:r w:rsidRPr="006C2609">
        <w:rPr>
          <w:rFonts w:asciiTheme="minorHAnsi" w:eastAsia="Times New Roman" w:hAnsiTheme="minorHAnsi" w:cstheme="minorHAnsi"/>
          <w:lang w:eastAsia="pl-PL"/>
        </w:rPr>
        <w:t>.</w:t>
      </w:r>
    </w:p>
    <w:p w:rsidR="00CC79C3" w:rsidRPr="006C2609" w:rsidRDefault="00CC79C3" w:rsidP="006C2609">
      <w:pPr>
        <w:keepNext/>
        <w:numPr>
          <w:ilvl w:val="0"/>
          <w:numId w:val="23"/>
        </w:numPr>
        <w:autoSpaceDE w:val="0"/>
        <w:autoSpaceDN w:val="0"/>
        <w:adjustRightInd w:val="0"/>
        <w:spacing w:line="276" w:lineRule="auto"/>
        <w:contextualSpacing/>
        <w:jc w:val="both"/>
        <w:rPr>
          <w:rFonts w:asciiTheme="minorHAnsi" w:eastAsia="Times New Roman" w:hAnsiTheme="minorHAnsi" w:cstheme="minorHAnsi"/>
          <w:lang w:eastAsia="pl-PL"/>
        </w:rPr>
      </w:pPr>
      <w:r w:rsidRPr="006C2609">
        <w:rPr>
          <w:rFonts w:asciiTheme="minorHAnsi" w:eastAsia="Times New Roman" w:hAnsiTheme="minorHAnsi" w:cstheme="minorHAnsi"/>
          <w:lang w:eastAsia="pl-PL"/>
        </w:rPr>
        <w:t>W przypadku zmiany osób, o których mowa w ust. 1</w:t>
      </w:r>
      <w:r w:rsidR="00163BAE" w:rsidRPr="006C2609">
        <w:rPr>
          <w:rFonts w:asciiTheme="minorHAnsi" w:eastAsia="Times New Roman" w:hAnsiTheme="minorHAnsi" w:cstheme="minorHAnsi"/>
          <w:lang w:eastAsia="pl-PL"/>
        </w:rPr>
        <w:t>0</w:t>
      </w:r>
      <w:r w:rsidRPr="006C2609">
        <w:rPr>
          <w:rFonts w:asciiTheme="minorHAnsi" w:eastAsia="Times New Roman" w:hAnsiTheme="minorHAnsi" w:cstheme="minorHAnsi"/>
          <w:lang w:eastAsia="pl-PL"/>
        </w:rPr>
        <w:t>, osoba zaproponowana przez Wykonawcę musi spełniać</w:t>
      </w:r>
      <w:r w:rsidR="00163BAE" w:rsidRPr="006C2609">
        <w:rPr>
          <w:rFonts w:asciiTheme="minorHAnsi" w:eastAsia="Times New Roman" w:hAnsiTheme="minorHAnsi" w:cstheme="minorHAnsi"/>
          <w:lang w:eastAsia="pl-PL"/>
        </w:rPr>
        <w:t xml:space="preserve"> wymagania </w:t>
      </w:r>
      <w:r w:rsidRPr="006C2609">
        <w:rPr>
          <w:rFonts w:asciiTheme="minorHAnsi" w:eastAsia="Times New Roman" w:hAnsiTheme="minorHAnsi" w:cstheme="minorHAnsi"/>
          <w:lang w:eastAsia="pl-PL"/>
        </w:rPr>
        <w:t>określone dla niej na etapie postępowania o udzielenie zamówienia publicznego.</w:t>
      </w:r>
    </w:p>
    <w:p w:rsidR="00CC79C3" w:rsidRPr="006C2609" w:rsidRDefault="00CC79C3" w:rsidP="006C2609">
      <w:pPr>
        <w:keepNext/>
        <w:numPr>
          <w:ilvl w:val="0"/>
          <w:numId w:val="23"/>
        </w:numPr>
        <w:autoSpaceDE w:val="0"/>
        <w:autoSpaceDN w:val="0"/>
        <w:adjustRightInd w:val="0"/>
        <w:spacing w:line="276" w:lineRule="auto"/>
        <w:contextualSpacing/>
        <w:jc w:val="both"/>
        <w:rPr>
          <w:rFonts w:asciiTheme="minorHAnsi" w:eastAsia="Times New Roman" w:hAnsiTheme="minorHAnsi" w:cstheme="minorHAnsi"/>
          <w:lang w:eastAsia="pl-PL"/>
        </w:rPr>
      </w:pPr>
      <w:r w:rsidRPr="006C2609">
        <w:rPr>
          <w:rFonts w:asciiTheme="minorHAnsi" w:eastAsia="Times New Roman" w:hAnsiTheme="minorHAnsi" w:cstheme="minorHAnsi"/>
          <w:lang w:eastAsia="pl-PL"/>
        </w:rPr>
        <w:t>W okresie wykonywania Umowy Wykonawca może udzielić urlopu osobom, o których mowa w ust. 1</w:t>
      </w:r>
      <w:r w:rsidR="00163BAE" w:rsidRPr="006C2609">
        <w:rPr>
          <w:rFonts w:asciiTheme="minorHAnsi" w:eastAsia="Times New Roman" w:hAnsiTheme="minorHAnsi" w:cstheme="minorHAnsi"/>
          <w:lang w:eastAsia="pl-PL"/>
        </w:rPr>
        <w:t>0</w:t>
      </w:r>
      <w:r w:rsidRPr="006C2609">
        <w:rPr>
          <w:rFonts w:asciiTheme="minorHAnsi" w:eastAsia="Times New Roman" w:hAnsiTheme="minorHAnsi" w:cstheme="minorHAnsi"/>
          <w:lang w:eastAsia="pl-PL"/>
        </w:rPr>
        <w:t>, na następujących warunkach:</w:t>
      </w:r>
    </w:p>
    <w:p w:rsidR="00CC79C3" w:rsidRPr="006C2609" w:rsidRDefault="00CC79C3" w:rsidP="006C2609">
      <w:pPr>
        <w:keepNext/>
        <w:numPr>
          <w:ilvl w:val="0"/>
          <w:numId w:val="62"/>
        </w:numPr>
        <w:autoSpaceDE w:val="0"/>
        <w:autoSpaceDN w:val="0"/>
        <w:adjustRightInd w:val="0"/>
        <w:spacing w:line="276" w:lineRule="auto"/>
        <w:ind w:left="851"/>
        <w:contextualSpacing/>
        <w:jc w:val="both"/>
        <w:rPr>
          <w:rFonts w:asciiTheme="minorHAnsi" w:eastAsia="Times New Roman" w:hAnsiTheme="minorHAnsi" w:cstheme="minorHAnsi"/>
          <w:lang w:eastAsia="pl-PL"/>
        </w:rPr>
      </w:pPr>
      <w:r w:rsidRPr="006C2609">
        <w:rPr>
          <w:rFonts w:asciiTheme="minorHAnsi" w:eastAsia="Times New Roman" w:hAnsiTheme="minorHAnsi" w:cstheme="minorHAnsi"/>
          <w:lang w:eastAsia="pl-PL"/>
        </w:rPr>
        <w:t>terminy urlopów, za wyjątkiem spowodowanych sytuacjami losowymi, zostaną uprzednio uzgodnione i zatwierdzone przez Zamawiającego  oraz Wykonawca zaproponuje osoby ich zastępujące z co najmniej 14-dniowym wyprzedzeniem,</w:t>
      </w:r>
    </w:p>
    <w:p w:rsidR="00CC79C3" w:rsidRPr="006C2609" w:rsidRDefault="00CC79C3" w:rsidP="006C2609">
      <w:pPr>
        <w:keepNext/>
        <w:numPr>
          <w:ilvl w:val="0"/>
          <w:numId w:val="62"/>
        </w:numPr>
        <w:autoSpaceDE w:val="0"/>
        <w:autoSpaceDN w:val="0"/>
        <w:adjustRightInd w:val="0"/>
        <w:spacing w:line="276" w:lineRule="auto"/>
        <w:ind w:left="851"/>
        <w:contextualSpacing/>
        <w:jc w:val="both"/>
        <w:rPr>
          <w:rFonts w:asciiTheme="minorHAnsi" w:eastAsia="Times New Roman" w:hAnsiTheme="minorHAnsi" w:cstheme="minorHAnsi"/>
          <w:lang w:eastAsia="pl-PL"/>
        </w:rPr>
      </w:pPr>
      <w:r w:rsidRPr="006C2609">
        <w:rPr>
          <w:rFonts w:asciiTheme="minorHAnsi" w:eastAsia="Times New Roman" w:hAnsiTheme="minorHAnsi" w:cstheme="minorHAnsi"/>
          <w:lang w:eastAsia="pl-PL"/>
        </w:rPr>
        <w:t>wszystkie osoby zastępujące w okresie urlopu te osoby  muszą</w:t>
      </w:r>
      <w:r w:rsidRPr="006C2609">
        <w:t xml:space="preserve"> </w:t>
      </w:r>
      <w:r w:rsidRPr="006C2609">
        <w:rPr>
          <w:rFonts w:asciiTheme="minorHAnsi" w:eastAsia="Times New Roman" w:hAnsiTheme="minorHAnsi" w:cstheme="minorHAnsi"/>
          <w:lang w:eastAsia="pl-PL"/>
        </w:rPr>
        <w:t xml:space="preserve"> spełniać odpowiednie wymagania określone na etapie postępowania o udzielenie zamówienia publicznego. </w:t>
      </w:r>
    </w:p>
    <w:p w:rsidR="00CC79C3" w:rsidRPr="006C2609" w:rsidRDefault="00CC79C3" w:rsidP="006C2609">
      <w:pPr>
        <w:keepNext/>
        <w:numPr>
          <w:ilvl w:val="0"/>
          <w:numId w:val="23"/>
        </w:numPr>
        <w:spacing w:line="276" w:lineRule="auto"/>
        <w:contextualSpacing/>
        <w:jc w:val="both"/>
        <w:rPr>
          <w:rFonts w:asciiTheme="minorHAnsi" w:hAnsiTheme="minorHAnsi" w:cstheme="minorHAnsi"/>
          <w:lang w:eastAsia="x-none"/>
        </w:rPr>
      </w:pPr>
      <w:r w:rsidRPr="006C2609">
        <w:rPr>
          <w:rFonts w:asciiTheme="minorHAnsi" w:hAnsiTheme="minorHAnsi" w:cstheme="minorHAnsi"/>
          <w:lang w:eastAsia="x-none"/>
        </w:rPr>
        <w:t xml:space="preserve">Zamawiający wymaga zatrudnienia na podstawie umowy o pracę przez Wykonawcę lub </w:t>
      </w:r>
      <w:r w:rsidR="00163BAE" w:rsidRPr="006C2609">
        <w:rPr>
          <w:rFonts w:asciiTheme="minorHAnsi" w:hAnsiTheme="minorHAnsi" w:cstheme="minorHAnsi"/>
          <w:lang w:eastAsia="x-none"/>
        </w:rPr>
        <w:t>P</w:t>
      </w:r>
      <w:r w:rsidRPr="006C2609">
        <w:rPr>
          <w:rFonts w:asciiTheme="minorHAnsi" w:hAnsiTheme="minorHAnsi" w:cstheme="minorHAnsi"/>
          <w:lang w:eastAsia="x-none"/>
        </w:rPr>
        <w:t xml:space="preserve">odwykonawcę wszystkich osób wykonujących czynności objęte </w:t>
      </w:r>
      <w:r w:rsidR="00163BAE" w:rsidRPr="006C2609">
        <w:rPr>
          <w:rFonts w:asciiTheme="minorHAnsi" w:hAnsiTheme="minorHAnsi" w:cstheme="minorHAnsi"/>
          <w:lang w:eastAsia="x-none"/>
        </w:rPr>
        <w:t>P</w:t>
      </w:r>
      <w:r w:rsidRPr="006C2609">
        <w:rPr>
          <w:rFonts w:asciiTheme="minorHAnsi" w:hAnsiTheme="minorHAnsi" w:cstheme="minorHAnsi"/>
          <w:lang w:eastAsia="x-none"/>
        </w:rPr>
        <w:t xml:space="preserve">rzedmiotem </w:t>
      </w:r>
      <w:r w:rsidR="00163BAE" w:rsidRPr="006C2609">
        <w:rPr>
          <w:rFonts w:asciiTheme="minorHAnsi" w:hAnsiTheme="minorHAnsi" w:cstheme="minorHAnsi"/>
          <w:lang w:eastAsia="x-none"/>
        </w:rPr>
        <w:t>umowy, z zastrzeżeniem ust. 17</w:t>
      </w:r>
      <w:r w:rsidRPr="006C2609">
        <w:rPr>
          <w:rFonts w:asciiTheme="minorHAnsi" w:hAnsiTheme="minorHAnsi" w:cstheme="minorHAnsi"/>
          <w:lang w:eastAsia="x-none"/>
        </w:rPr>
        <w:t>.</w:t>
      </w:r>
    </w:p>
    <w:p w:rsidR="00CC79C3" w:rsidRPr="006C2609" w:rsidRDefault="00CC79C3" w:rsidP="006C2609">
      <w:pPr>
        <w:keepNext/>
        <w:numPr>
          <w:ilvl w:val="0"/>
          <w:numId w:val="23"/>
        </w:numPr>
        <w:spacing w:line="276" w:lineRule="auto"/>
        <w:contextualSpacing/>
        <w:jc w:val="both"/>
        <w:rPr>
          <w:rFonts w:asciiTheme="minorHAnsi" w:hAnsiTheme="minorHAnsi" w:cstheme="minorHAnsi"/>
          <w:lang w:eastAsia="x-none"/>
        </w:rPr>
      </w:pPr>
      <w:r w:rsidRPr="006C2609">
        <w:rPr>
          <w:rFonts w:asciiTheme="minorHAnsi" w:hAnsiTheme="minorHAnsi" w:cstheme="minorHAnsi"/>
          <w:lang w:eastAsia="x-none"/>
        </w:rPr>
        <w:t>Wymóg zatrudnienia, o którym mowa w ust. 1</w:t>
      </w:r>
      <w:r w:rsidR="00163BAE" w:rsidRPr="006C2609">
        <w:rPr>
          <w:rFonts w:asciiTheme="minorHAnsi" w:hAnsiTheme="minorHAnsi" w:cstheme="minorHAnsi"/>
          <w:lang w:eastAsia="x-none"/>
        </w:rPr>
        <w:t>6</w:t>
      </w:r>
      <w:r w:rsidRPr="006C2609">
        <w:rPr>
          <w:rFonts w:asciiTheme="minorHAnsi" w:hAnsiTheme="minorHAnsi" w:cstheme="minorHAnsi"/>
          <w:lang w:eastAsia="x-none"/>
        </w:rPr>
        <w:t xml:space="preserve"> nie dotyczy osób pełniących samodzielne funkcje techniczne w budownictwie lub osób posiadających uprawnienia wydane na podstawie innych przepisów, które upoważniają do samodzielnego wykonywania prac bez nadzoru, w tym Projektantów, Kierownika </w:t>
      </w:r>
      <w:r w:rsidR="007745B2" w:rsidRPr="006C2609">
        <w:rPr>
          <w:rFonts w:asciiTheme="minorHAnsi" w:hAnsiTheme="minorHAnsi" w:cstheme="minorHAnsi"/>
          <w:lang w:eastAsia="x-none"/>
        </w:rPr>
        <w:t>b</w:t>
      </w:r>
      <w:r w:rsidRPr="006C2609">
        <w:rPr>
          <w:rFonts w:asciiTheme="minorHAnsi" w:hAnsiTheme="minorHAnsi" w:cstheme="minorHAnsi"/>
          <w:lang w:eastAsia="x-none"/>
        </w:rPr>
        <w:t>udowy, kierowników robót, geodety.</w:t>
      </w:r>
    </w:p>
    <w:p w:rsidR="00CC79C3" w:rsidRPr="006C2609" w:rsidRDefault="00CC79C3" w:rsidP="006C2609">
      <w:pPr>
        <w:keepNext/>
        <w:numPr>
          <w:ilvl w:val="0"/>
          <w:numId w:val="23"/>
        </w:numPr>
        <w:spacing w:line="276" w:lineRule="auto"/>
        <w:contextualSpacing/>
        <w:jc w:val="both"/>
        <w:rPr>
          <w:rFonts w:asciiTheme="minorHAnsi" w:hAnsiTheme="minorHAnsi" w:cstheme="minorHAnsi"/>
          <w:lang w:val="en-US" w:eastAsia="x-none"/>
        </w:rPr>
      </w:pPr>
      <w:r w:rsidRPr="006C2609">
        <w:rPr>
          <w:rFonts w:asciiTheme="minorHAnsi" w:hAnsiTheme="minorHAnsi" w:cstheme="minorHAnsi"/>
          <w:lang w:eastAsia="x-none"/>
        </w:rPr>
        <w:t>W trakcie realizacji zamówienia Zamawiający uprawniony jest do wykonywania czynności kontrolnych wobec Wykonawcy odnośnie spełniania przez Wykonawcę lub podwykonawcę wymogu zatrudnienia na podstawie umowy o pracę osób, o których mowa w ust. 1</w:t>
      </w:r>
      <w:r w:rsidR="007745B2" w:rsidRPr="006C2609">
        <w:rPr>
          <w:rFonts w:asciiTheme="minorHAnsi" w:hAnsiTheme="minorHAnsi" w:cstheme="minorHAnsi"/>
          <w:lang w:eastAsia="x-none"/>
        </w:rPr>
        <w:t>6</w:t>
      </w:r>
      <w:r w:rsidRPr="006C2609">
        <w:rPr>
          <w:rFonts w:asciiTheme="minorHAnsi" w:hAnsiTheme="minorHAnsi" w:cstheme="minorHAnsi"/>
          <w:lang w:eastAsia="x-none"/>
        </w:rPr>
        <w:t xml:space="preserve">. </w:t>
      </w:r>
      <w:r w:rsidRPr="006C2609">
        <w:rPr>
          <w:rFonts w:asciiTheme="minorHAnsi" w:hAnsiTheme="minorHAnsi" w:cstheme="minorHAnsi"/>
          <w:lang w:val="en-US" w:eastAsia="x-none"/>
        </w:rPr>
        <w:t>Zamawiający uprawniony jest w szczególności do:</w:t>
      </w:r>
    </w:p>
    <w:p w:rsidR="00CC79C3" w:rsidRPr="006C2609" w:rsidRDefault="00CC79C3" w:rsidP="006C2609">
      <w:pPr>
        <w:pStyle w:val="Akapitzlist"/>
        <w:keepNext/>
        <w:numPr>
          <w:ilvl w:val="0"/>
          <w:numId w:val="12"/>
        </w:numPr>
        <w:spacing w:after="0" w:line="276" w:lineRule="auto"/>
        <w:ind w:left="709"/>
        <w:contextualSpacing/>
        <w:jc w:val="both"/>
        <w:rPr>
          <w:rFonts w:asciiTheme="minorHAnsi" w:hAnsiTheme="minorHAnsi" w:cstheme="minorHAnsi"/>
          <w:sz w:val="24"/>
          <w:lang w:eastAsia="x-none"/>
        </w:rPr>
      </w:pPr>
      <w:r w:rsidRPr="006C2609">
        <w:rPr>
          <w:rFonts w:asciiTheme="minorHAnsi" w:hAnsiTheme="minorHAnsi" w:cstheme="minorHAnsi"/>
          <w:sz w:val="24"/>
          <w:lang w:eastAsia="x-none"/>
        </w:rPr>
        <w:t>żądania oświadczeń i dokumentów w zakresie potwierdzenia spełniania wyżej wymienionych wymogów i dokonywania ich oceny,</w:t>
      </w:r>
    </w:p>
    <w:p w:rsidR="00CC79C3" w:rsidRPr="006C2609" w:rsidRDefault="00CC79C3" w:rsidP="006C2609">
      <w:pPr>
        <w:pStyle w:val="Akapitzlist"/>
        <w:keepNext/>
        <w:numPr>
          <w:ilvl w:val="0"/>
          <w:numId w:val="12"/>
        </w:numPr>
        <w:spacing w:after="0" w:line="276" w:lineRule="auto"/>
        <w:ind w:left="709"/>
        <w:contextualSpacing/>
        <w:jc w:val="both"/>
        <w:rPr>
          <w:rFonts w:asciiTheme="minorHAnsi" w:hAnsiTheme="minorHAnsi" w:cstheme="minorHAnsi"/>
          <w:sz w:val="24"/>
          <w:lang w:eastAsia="x-none"/>
        </w:rPr>
      </w:pPr>
      <w:r w:rsidRPr="006C2609">
        <w:rPr>
          <w:rFonts w:asciiTheme="minorHAnsi" w:hAnsiTheme="minorHAnsi" w:cstheme="minorHAnsi"/>
          <w:sz w:val="24"/>
          <w:lang w:eastAsia="x-none"/>
        </w:rPr>
        <w:t>żądania wyjaśnień w przypadku wątpliwości w zakresie potwierdzenia spełniania wyżej wymienionych wymogów,</w:t>
      </w:r>
    </w:p>
    <w:p w:rsidR="00CC79C3" w:rsidRPr="006C2609" w:rsidRDefault="00CC79C3" w:rsidP="006C2609">
      <w:pPr>
        <w:pStyle w:val="Akapitzlist"/>
        <w:keepNext/>
        <w:numPr>
          <w:ilvl w:val="0"/>
          <w:numId w:val="12"/>
        </w:numPr>
        <w:spacing w:after="0" w:line="276" w:lineRule="auto"/>
        <w:ind w:left="709"/>
        <w:contextualSpacing/>
        <w:jc w:val="both"/>
        <w:rPr>
          <w:rFonts w:asciiTheme="minorHAnsi" w:hAnsiTheme="minorHAnsi" w:cstheme="minorHAnsi"/>
          <w:sz w:val="24"/>
          <w:lang w:eastAsia="x-none"/>
        </w:rPr>
      </w:pPr>
      <w:r w:rsidRPr="006C2609">
        <w:rPr>
          <w:rFonts w:asciiTheme="minorHAnsi" w:hAnsiTheme="minorHAnsi" w:cstheme="minorHAnsi"/>
          <w:sz w:val="24"/>
          <w:lang w:eastAsia="x-none"/>
        </w:rPr>
        <w:t>przeprowadzania kontroli na miejscu wykonywania świadczenia,</w:t>
      </w:r>
    </w:p>
    <w:p w:rsidR="00CC79C3" w:rsidRPr="006C2609" w:rsidRDefault="00CC79C3" w:rsidP="006C2609">
      <w:pPr>
        <w:pStyle w:val="Akapitzlist"/>
        <w:keepNext/>
        <w:numPr>
          <w:ilvl w:val="0"/>
          <w:numId w:val="12"/>
        </w:numPr>
        <w:spacing w:after="0" w:line="276" w:lineRule="auto"/>
        <w:ind w:left="709"/>
        <w:contextualSpacing/>
        <w:jc w:val="both"/>
        <w:rPr>
          <w:rFonts w:asciiTheme="minorHAnsi" w:hAnsiTheme="minorHAnsi" w:cstheme="minorHAnsi"/>
          <w:sz w:val="24"/>
          <w:lang w:eastAsia="x-none"/>
        </w:rPr>
      </w:pPr>
      <w:r w:rsidRPr="006C2609">
        <w:rPr>
          <w:rFonts w:asciiTheme="minorHAnsi" w:hAnsiTheme="minorHAnsi" w:cstheme="minorHAnsi"/>
          <w:sz w:val="24"/>
          <w:lang w:eastAsia="x-none"/>
        </w:rPr>
        <w:t xml:space="preserve">w przypadku uzasadnionych wątpliwości co do przestrzegania prawa pracy przez Wykonawcę lub </w:t>
      </w:r>
      <w:r w:rsidR="007745B2" w:rsidRPr="006C2609">
        <w:rPr>
          <w:rFonts w:asciiTheme="minorHAnsi" w:hAnsiTheme="minorHAnsi" w:cstheme="minorHAnsi"/>
          <w:sz w:val="24"/>
          <w:lang w:eastAsia="x-none"/>
        </w:rPr>
        <w:t>P</w:t>
      </w:r>
      <w:r w:rsidRPr="006C2609">
        <w:rPr>
          <w:rFonts w:asciiTheme="minorHAnsi" w:hAnsiTheme="minorHAnsi" w:cstheme="minorHAnsi"/>
          <w:sz w:val="24"/>
          <w:lang w:eastAsia="x-none"/>
        </w:rPr>
        <w:t>odwykonawcę, Zamawiający może zwrócić się o przeprowadzenie kontroli przez Państwową Inspekcję Pracy.</w:t>
      </w:r>
    </w:p>
    <w:p w:rsidR="00CC79C3" w:rsidRPr="006C2609" w:rsidRDefault="00CC79C3" w:rsidP="006C2609">
      <w:pPr>
        <w:keepNext/>
        <w:numPr>
          <w:ilvl w:val="0"/>
          <w:numId w:val="23"/>
        </w:numPr>
        <w:spacing w:line="276" w:lineRule="auto"/>
        <w:contextualSpacing/>
        <w:jc w:val="both"/>
        <w:rPr>
          <w:rFonts w:asciiTheme="minorHAnsi" w:hAnsiTheme="minorHAnsi" w:cstheme="minorHAnsi"/>
          <w:lang w:eastAsia="x-none"/>
        </w:rPr>
      </w:pPr>
      <w:r w:rsidRPr="006C2609">
        <w:rPr>
          <w:rFonts w:asciiTheme="minorHAnsi" w:hAnsiTheme="minorHAnsi" w:cstheme="minorHAnsi"/>
          <w:lang w:eastAsia="x-none"/>
        </w:rPr>
        <w:t xml:space="preserve">W ramach wykonywania czynności kontrolnych, o których mowa w ust. </w:t>
      </w:r>
      <w:r w:rsidR="007745B2" w:rsidRPr="006C2609">
        <w:rPr>
          <w:rFonts w:asciiTheme="minorHAnsi" w:hAnsiTheme="minorHAnsi" w:cstheme="minorHAnsi"/>
          <w:lang w:eastAsia="x-none"/>
        </w:rPr>
        <w:t>18</w:t>
      </w:r>
      <w:r w:rsidRPr="006C2609">
        <w:rPr>
          <w:rFonts w:asciiTheme="minorHAnsi" w:hAnsiTheme="minorHAnsi" w:cstheme="minorHAnsi"/>
          <w:lang w:eastAsia="x-none"/>
        </w:rPr>
        <w:t xml:space="preserve">, na każde wezwanie Zamawiającego Wykonawca w wyznaczonym w tym wezwaniu terminie przedłoży Zamawiającemu w szczególności wskazane poniżej dowody w celu potwierdzenia spełnienia przez Wykonawcę lub </w:t>
      </w:r>
      <w:r w:rsidR="007745B2" w:rsidRPr="006C2609">
        <w:rPr>
          <w:rFonts w:asciiTheme="minorHAnsi" w:hAnsiTheme="minorHAnsi" w:cstheme="minorHAnsi"/>
          <w:lang w:eastAsia="x-none"/>
        </w:rPr>
        <w:t>P</w:t>
      </w:r>
      <w:r w:rsidRPr="006C2609">
        <w:rPr>
          <w:rFonts w:asciiTheme="minorHAnsi" w:hAnsiTheme="minorHAnsi" w:cstheme="minorHAnsi"/>
          <w:lang w:eastAsia="x-none"/>
        </w:rPr>
        <w:t>odwykonawcę wymogu zatrudnienia na podstawie umowy o pracę osób, o których mowa w ust. 1</w:t>
      </w:r>
      <w:r w:rsidR="007745B2" w:rsidRPr="006C2609">
        <w:rPr>
          <w:rFonts w:asciiTheme="minorHAnsi" w:hAnsiTheme="minorHAnsi" w:cstheme="minorHAnsi"/>
          <w:lang w:eastAsia="x-none"/>
        </w:rPr>
        <w:t>6</w:t>
      </w:r>
      <w:r w:rsidRPr="006C2609">
        <w:rPr>
          <w:rFonts w:asciiTheme="minorHAnsi" w:hAnsiTheme="minorHAnsi" w:cstheme="minorHAnsi"/>
          <w:lang w:eastAsia="x-none"/>
        </w:rPr>
        <w:t>:</w:t>
      </w:r>
    </w:p>
    <w:p w:rsidR="00CC79C3" w:rsidRPr="006C2609" w:rsidRDefault="007745B2" w:rsidP="006C2609">
      <w:pPr>
        <w:pStyle w:val="Akapitzlist"/>
        <w:keepNext/>
        <w:numPr>
          <w:ilvl w:val="0"/>
          <w:numId w:val="13"/>
        </w:numPr>
        <w:spacing w:after="0" w:line="276" w:lineRule="auto"/>
        <w:ind w:left="709"/>
        <w:contextualSpacing/>
        <w:jc w:val="both"/>
        <w:rPr>
          <w:rFonts w:asciiTheme="minorHAnsi" w:hAnsiTheme="minorHAnsi" w:cstheme="minorHAnsi"/>
          <w:sz w:val="24"/>
          <w:lang w:eastAsia="x-none"/>
        </w:rPr>
      </w:pPr>
      <w:r w:rsidRPr="006C2609">
        <w:rPr>
          <w:rFonts w:asciiTheme="minorHAnsi" w:hAnsiTheme="minorHAnsi" w:cstheme="minorHAnsi"/>
          <w:sz w:val="24"/>
          <w:lang w:eastAsia="x-none"/>
        </w:rPr>
        <w:t>oświadczenie Wykonawcy lub P</w:t>
      </w:r>
      <w:r w:rsidR="00CC79C3" w:rsidRPr="006C2609">
        <w:rPr>
          <w:rFonts w:asciiTheme="minorHAnsi" w:hAnsiTheme="minorHAnsi" w:cstheme="minorHAnsi"/>
          <w:sz w:val="24"/>
          <w:lang w:eastAsia="x-none"/>
        </w:rPr>
        <w:t>odwykonawcy o zatrudnieniu na podstawie umowy o pracę osób, o których mowa w ust. 1</w:t>
      </w:r>
      <w:r w:rsidRPr="006C2609">
        <w:rPr>
          <w:rFonts w:asciiTheme="minorHAnsi" w:hAnsiTheme="minorHAnsi" w:cstheme="minorHAnsi"/>
          <w:sz w:val="24"/>
          <w:lang w:eastAsia="x-none"/>
        </w:rPr>
        <w:t>6</w:t>
      </w:r>
      <w:r w:rsidR="00CC79C3" w:rsidRPr="006C2609">
        <w:rPr>
          <w:rFonts w:asciiTheme="minorHAnsi" w:hAnsiTheme="minorHAnsi" w:cstheme="minorHAnsi"/>
          <w:sz w:val="24"/>
          <w:lang w:eastAsia="x-none"/>
        </w:rPr>
        <w:t xml:space="preserve">. Oświadczenie to powinno zawierać w szczególności: dokładne określenie podmiotu składającego oświadczenie, datę złożenia oświadczenia, wskazanie liczby osób zatrudnionych na podstawie umowy o pracę i rodzaju wykonywanych przez nie czynności w ramach realizacji </w:t>
      </w:r>
      <w:r w:rsidRPr="006C2609">
        <w:rPr>
          <w:rFonts w:asciiTheme="minorHAnsi" w:hAnsiTheme="minorHAnsi" w:cstheme="minorHAnsi"/>
          <w:sz w:val="24"/>
          <w:lang w:eastAsia="x-none"/>
        </w:rPr>
        <w:t>Umowy</w:t>
      </w:r>
      <w:r w:rsidR="00CC79C3" w:rsidRPr="006C2609">
        <w:rPr>
          <w:rFonts w:asciiTheme="minorHAnsi" w:hAnsiTheme="minorHAnsi" w:cstheme="minorHAnsi"/>
          <w:sz w:val="24"/>
          <w:lang w:eastAsia="x-none"/>
        </w:rPr>
        <w:t xml:space="preserve">, rodzaju umowy o pracę i wymiaru etatu oraz podpis osoby uprawnionej do złożenia oświadczenia w imieniu Wykonawcy lub </w:t>
      </w:r>
      <w:r w:rsidRPr="006C2609">
        <w:rPr>
          <w:rFonts w:asciiTheme="minorHAnsi" w:hAnsiTheme="minorHAnsi" w:cstheme="minorHAnsi"/>
          <w:sz w:val="24"/>
          <w:lang w:eastAsia="x-none"/>
        </w:rPr>
        <w:t>P</w:t>
      </w:r>
      <w:r w:rsidR="00CC79C3" w:rsidRPr="006C2609">
        <w:rPr>
          <w:rFonts w:asciiTheme="minorHAnsi" w:hAnsiTheme="minorHAnsi" w:cstheme="minorHAnsi"/>
          <w:sz w:val="24"/>
          <w:lang w:eastAsia="x-none"/>
        </w:rPr>
        <w:t>odwykonawcy;</w:t>
      </w:r>
    </w:p>
    <w:p w:rsidR="00CC79C3" w:rsidRPr="006C2609" w:rsidRDefault="00CC79C3" w:rsidP="006C2609">
      <w:pPr>
        <w:pStyle w:val="Akapitzlist"/>
        <w:keepNext/>
        <w:numPr>
          <w:ilvl w:val="0"/>
          <w:numId w:val="13"/>
        </w:numPr>
        <w:spacing w:after="0" w:line="276" w:lineRule="auto"/>
        <w:ind w:left="709"/>
        <w:contextualSpacing/>
        <w:jc w:val="both"/>
        <w:rPr>
          <w:rFonts w:asciiTheme="minorHAnsi" w:hAnsiTheme="minorHAnsi" w:cstheme="minorHAnsi"/>
          <w:sz w:val="24"/>
          <w:lang w:eastAsia="x-none"/>
        </w:rPr>
      </w:pPr>
      <w:r w:rsidRPr="006C2609">
        <w:rPr>
          <w:rFonts w:asciiTheme="minorHAnsi" w:hAnsiTheme="minorHAnsi" w:cstheme="minorHAnsi"/>
          <w:sz w:val="24"/>
          <w:lang w:eastAsia="x-none"/>
        </w:rPr>
        <w:t xml:space="preserve">poświadczoną za zgodność z oryginałem, odpowiednio przez Wykonawcę lub </w:t>
      </w:r>
      <w:r w:rsidR="007745B2" w:rsidRPr="006C2609">
        <w:rPr>
          <w:rFonts w:asciiTheme="minorHAnsi" w:hAnsiTheme="minorHAnsi" w:cstheme="minorHAnsi"/>
          <w:sz w:val="24"/>
          <w:lang w:eastAsia="x-none"/>
        </w:rPr>
        <w:t>P</w:t>
      </w:r>
      <w:r w:rsidRPr="006C2609">
        <w:rPr>
          <w:rFonts w:asciiTheme="minorHAnsi" w:hAnsiTheme="minorHAnsi" w:cstheme="minorHAnsi"/>
          <w:sz w:val="24"/>
          <w:lang w:eastAsia="x-none"/>
        </w:rPr>
        <w:t xml:space="preserve">odwykonawcę, kopię umowy/umów o pracę osób wykonujących w trakcie realizacji </w:t>
      </w:r>
      <w:r w:rsidR="007745B2" w:rsidRPr="006C2609">
        <w:rPr>
          <w:rFonts w:asciiTheme="minorHAnsi" w:hAnsiTheme="minorHAnsi" w:cstheme="minorHAnsi"/>
          <w:sz w:val="24"/>
          <w:lang w:eastAsia="x-none"/>
        </w:rPr>
        <w:t>Umowę</w:t>
      </w:r>
      <w:r w:rsidRPr="006C2609">
        <w:rPr>
          <w:rFonts w:asciiTheme="minorHAnsi" w:hAnsiTheme="minorHAnsi" w:cstheme="minorHAnsi"/>
          <w:sz w:val="24"/>
          <w:lang w:eastAsia="x-none"/>
        </w:rPr>
        <w:t xml:space="preserve"> czynności, których dotyczy wyżej wymienione oświadczenie Wykonawcy lub </w:t>
      </w:r>
      <w:r w:rsidR="007745B2" w:rsidRPr="006C2609">
        <w:rPr>
          <w:rFonts w:asciiTheme="minorHAnsi" w:hAnsiTheme="minorHAnsi" w:cstheme="minorHAnsi"/>
          <w:sz w:val="24"/>
          <w:lang w:eastAsia="x-none"/>
        </w:rPr>
        <w:t>P</w:t>
      </w:r>
      <w:r w:rsidRPr="006C2609">
        <w:rPr>
          <w:rFonts w:asciiTheme="minorHAnsi" w:hAnsiTheme="minorHAnsi" w:cstheme="minorHAnsi"/>
          <w:sz w:val="24"/>
          <w:lang w:eastAsia="x-none"/>
        </w:rPr>
        <w:t>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27 kwietnia 2016 r. w sprawie ochrony osób fizycznych w związku z przetwarzaniem danych osobowych i w sprawie swobodnego przepływu takich danych oraz uchylenia dyrektywy 95/46/WE (ogólnego rozporządzenia o ochronie danych), (tj. w szczególności bez imion, nazwisk, adresów, nr PESEL pracowników). Informacje takie jak: data zawarcia umowy, rodzaj umowy o pracę i wymiar etatu powinny być możliwe do zidentyfikowania;</w:t>
      </w:r>
    </w:p>
    <w:p w:rsidR="00CC79C3" w:rsidRPr="006C2609" w:rsidRDefault="00CC79C3" w:rsidP="006C2609">
      <w:pPr>
        <w:pStyle w:val="Akapitzlist"/>
        <w:keepNext/>
        <w:numPr>
          <w:ilvl w:val="0"/>
          <w:numId w:val="13"/>
        </w:numPr>
        <w:spacing w:after="0" w:line="276" w:lineRule="auto"/>
        <w:ind w:left="709"/>
        <w:contextualSpacing/>
        <w:jc w:val="both"/>
        <w:rPr>
          <w:rFonts w:asciiTheme="minorHAnsi" w:hAnsiTheme="minorHAnsi" w:cstheme="minorHAnsi"/>
          <w:sz w:val="24"/>
          <w:lang w:eastAsia="x-none"/>
        </w:rPr>
      </w:pPr>
      <w:r w:rsidRPr="006C2609">
        <w:rPr>
          <w:rFonts w:asciiTheme="minorHAnsi" w:hAnsiTheme="minorHAnsi" w:cstheme="minorHAnsi"/>
          <w:sz w:val="24"/>
          <w:lang w:eastAsia="x-none"/>
        </w:rPr>
        <w:t xml:space="preserve">zaświadczenie właściwego oddziału ZUS, potwierdzające opłacanie przez Wykonawcę lub </w:t>
      </w:r>
      <w:r w:rsidR="007745B2" w:rsidRPr="006C2609">
        <w:rPr>
          <w:rFonts w:asciiTheme="minorHAnsi" w:hAnsiTheme="minorHAnsi" w:cstheme="minorHAnsi"/>
          <w:sz w:val="24"/>
          <w:lang w:eastAsia="x-none"/>
        </w:rPr>
        <w:t>P</w:t>
      </w:r>
      <w:r w:rsidRPr="006C2609">
        <w:rPr>
          <w:rFonts w:asciiTheme="minorHAnsi" w:hAnsiTheme="minorHAnsi" w:cstheme="minorHAnsi"/>
          <w:sz w:val="24"/>
          <w:lang w:eastAsia="x-none"/>
        </w:rPr>
        <w:t>odwykonawcę składek na ubezpieczenia społeczne i zdrowotne z tytułu zatrudnienia na podstawie umów o pracę za ostatni okres rozliczeniowy;</w:t>
      </w:r>
    </w:p>
    <w:p w:rsidR="00CC79C3" w:rsidRPr="006C2609" w:rsidRDefault="00CC79C3" w:rsidP="006C2609">
      <w:pPr>
        <w:pStyle w:val="Akapitzlist"/>
        <w:keepNext/>
        <w:numPr>
          <w:ilvl w:val="0"/>
          <w:numId w:val="13"/>
        </w:numPr>
        <w:spacing w:after="0" w:line="276" w:lineRule="auto"/>
        <w:ind w:left="709"/>
        <w:contextualSpacing/>
        <w:jc w:val="both"/>
        <w:rPr>
          <w:rFonts w:asciiTheme="minorHAnsi" w:hAnsiTheme="minorHAnsi" w:cstheme="minorHAnsi"/>
          <w:sz w:val="24"/>
          <w:lang w:eastAsia="x-none"/>
        </w:rPr>
      </w:pPr>
      <w:r w:rsidRPr="006C2609">
        <w:rPr>
          <w:rFonts w:asciiTheme="minorHAnsi" w:hAnsiTheme="minorHAnsi" w:cstheme="minorHAnsi"/>
          <w:sz w:val="24"/>
          <w:lang w:eastAsia="x-none"/>
        </w:rPr>
        <w:t xml:space="preserve">poświadczoną za zgodność z oryginałem odpowiednio przez Wykonawcę lub </w:t>
      </w:r>
      <w:r w:rsidR="007745B2" w:rsidRPr="006C2609">
        <w:rPr>
          <w:rFonts w:asciiTheme="minorHAnsi" w:hAnsiTheme="minorHAnsi" w:cstheme="minorHAnsi"/>
          <w:sz w:val="24"/>
          <w:lang w:eastAsia="x-none"/>
        </w:rPr>
        <w:t>P</w:t>
      </w:r>
      <w:r w:rsidRPr="006C2609">
        <w:rPr>
          <w:rFonts w:asciiTheme="minorHAnsi" w:hAnsiTheme="minorHAnsi" w:cstheme="minorHAnsi"/>
          <w:sz w:val="24"/>
          <w:lang w:eastAsia="x-none"/>
        </w:rPr>
        <w:t>odwykonawcę kopię dowodu potwierdzającego zgłoszenie pracownika przez pracodawcę do ubezpieczeń, zanonimizowaną w sposób zapewniający ochronę danych osobowych pracowników, zgodnie z przepisami rozporządzenia Parlamentu Europejskiego i Rady (UE) 2016/679 z 27 kwietnia 2016 r. w sprawie ochrony osób fizycznych w związku z przetwarzaniem danych osobowych i w sprawie swobodnego przepływu takich danych oraz uchylenia dyrektywy 95/46/WE (ogólnego rozporządzenia o ochronie danych).</w:t>
      </w:r>
    </w:p>
    <w:p w:rsidR="00CC79C3" w:rsidRPr="006C2609" w:rsidRDefault="005C4985" w:rsidP="006C2609">
      <w:pPr>
        <w:pStyle w:val="Akapitzlist"/>
        <w:keepNext/>
        <w:numPr>
          <w:ilvl w:val="0"/>
          <w:numId w:val="23"/>
        </w:numPr>
        <w:spacing w:after="0"/>
        <w:ind w:left="426" w:hanging="426"/>
        <w:jc w:val="both"/>
        <w:rPr>
          <w:rFonts w:asciiTheme="minorHAnsi" w:hAnsiTheme="minorHAnsi" w:cstheme="minorHAnsi"/>
          <w:sz w:val="24"/>
          <w:lang w:eastAsia="x-none"/>
        </w:rPr>
      </w:pPr>
      <w:r w:rsidRPr="006C2609">
        <w:rPr>
          <w:rFonts w:asciiTheme="minorHAnsi" w:hAnsiTheme="minorHAnsi" w:cstheme="minorHAnsi"/>
          <w:sz w:val="24"/>
          <w:lang w:eastAsia="x-none"/>
        </w:rPr>
        <w:t xml:space="preserve">W dniu przekazania </w:t>
      </w:r>
      <w:r w:rsidR="007745B2" w:rsidRPr="006C2609">
        <w:rPr>
          <w:rFonts w:asciiTheme="minorHAnsi" w:hAnsiTheme="minorHAnsi" w:cstheme="minorHAnsi"/>
          <w:sz w:val="24"/>
          <w:lang w:eastAsia="x-none"/>
        </w:rPr>
        <w:t>T</w:t>
      </w:r>
      <w:r w:rsidRPr="006C2609">
        <w:rPr>
          <w:rFonts w:asciiTheme="minorHAnsi" w:hAnsiTheme="minorHAnsi" w:cstheme="minorHAnsi"/>
          <w:sz w:val="24"/>
          <w:lang w:eastAsia="x-none"/>
        </w:rPr>
        <w:t xml:space="preserve">erenu </w:t>
      </w:r>
      <w:r w:rsidR="008D126F" w:rsidRPr="006C2609">
        <w:rPr>
          <w:rFonts w:asciiTheme="minorHAnsi" w:hAnsiTheme="minorHAnsi" w:cstheme="minorHAnsi"/>
          <w:sz w:val="24"/>
          <w:lang w:eastAsia="x-none"/>
        </w:rPr>
        <w:t>B</w:t>
      </w:r>
      <w:r w:rsidRPr="006C2609">
        <w:rPr>
          <w:rFonts w:asciiTheme="minorHAnsi" w:hAnsiTheme="minorHAnsi" w:cstheme="minorHAnsi"/>
          <w:sz w:val="24"/>
          <w:lang w:eastAsia="x-none"/>
        </w:rPr>
        <w:t>udowy Wykonawca przekaże Zamawiającemu listę personelu Wykonawcy, mającego uczestniczyć w wykonywaniu robót budowlanych, objętych niniejszą umową. Lista podlega aktualizacji, każdorazowo, w przypadku zmiany tych osób.</w:t>
      </w:r>
    </w:p>
    <w:p w:rsidR="005C4985" w:rsidRPr="006C2609" w:rsidRDefault="005C4985" w:rsidP="006C2609">
      <w:pPr>
        <w:pStyle w:val="Akapitzlist"/>
        <w:keepNext/>
        <w:numPr>
          <w:ilvl w:val="0"/>
          <w:numId w:val="23"/>
        </w:numPr>
        <w:spacing w:after="0"/>
        <w:ind w:left="426" w:hanging="426"/>
        <w:jc w:val="both"/>
        <w:rPr>
          <w:rFonts w:asciiTheme="minorHAnsi" w:hAnsiTheme="minorHAnsi" w:cstheme="minorHAnsi"/>
          <w:sz w:val="24"/>
          <w:lang w:eastAsia="x-none"/>
        </w:rPr>
      </w:pPr>
      <w:r w:rsidRPr="006C2609">
        <w:rPr>
          <w:rFonts w:asciiTheme="minorHAnsi" w:hAnsiTheme="minorHAnsi" w:cstheme="minorHAnsi"/>
          <w:sz w:val="24"/>
          <w:lang w:eastAsia="x-none"/>
        </w:rPr>
        <w:t xml:space="preserve">Wykonawca zobowiązany jest wyposażyć swój personel przebywający na terenie ZUOK „Orli Staw” w identyfikatory zawierające co najmniej następujące dane: imię i nazwisko osoby, funkcja oraz </w:t>
      </w:r>
      <w:r w:rsidR="004E6A43" w:rsidRPr="006C2609">
        <w:rPr>
          <w:rFonts w:asciiTheme="minorHAnsi" w:hAnsiTheme="minorHAnsi" w:cstheme="minorHAnsi"/>
          <w:sz w:val="24"/>
          <w:lang w:eastAsia="x-none"/>
        </w:rPr>
        <w:t>nazwa Wykonawcy.</w:t>
      </w:r>
    </w:p>
    <w:p w:rsidR="004E6A43" w:rsidRPr="006C2609" w:rsidRDefault="004E6A43" w:rsidP="006C2609">
      <w:pPr>
        <w:pStyle w:val="Akapitzlist"/>
        <w:keepNext/>
        <w:numPr>
          <w:ilvl w:val="0"/>
          <w:numId w:val="23"/>
        </w:numPr>
        <w:spacing w:after="0"/>
        <w:ind w:left="426" w:hanging="426"/>
        <w:jc w:val="both"/>
        <w:rPr>
          <w:rFonts w:asciiTheme="minorHAnsi" w:hAnsiTheme="minorHAnsi" w:cstheme="minorHAnsi"/>
          <w:sz w:val="24"/>
          <w:lang w:eastAsia="x-none"/>
        </w:rPr>
      </w:pPr>
      <w:r w:rsidRPr="006C2609">
        <w:rPr>
          <w:rFonts w:asciiTheme="minorHAnsi" w:hAnsiTheme="minorHAnsi" w:cstheme="minorHAnsi"/>
          <w:sz w:val="24"/>
          <w:lang w:eastAsia="x-none"/>
        </w:rPr>
        <w:t>Obowiązek, o którym mowa powyżej w ust. 2</w:t>
      </w:r>
      <w:r w:rsidR="007745B2" w:rsidRPr="006C2609">
        <w:rPr>
          <w:rFonts w:asciiTheme="minorHAnsi" w:hAnsiTheme="minorHAnsi" w:cstheme="minorHAnsi"/>
          <w:sz w:val="24"/>
          <w:lang w:eastAsia="x-none"/>
        </w:rPr>
        <w:t>1</w:t>
      </w:r>
      <w:r w:rsidRPr="006C2609">
        <w:rPr>
          <w:rFonts w:asciiTheme="minorHAnsi" w:hAnsiTheme="minorHAnsi" w:cstheme="minorHAnsi"/>
          <w:sz w:val="24"/>
          <w:lang w:eastAsia="x-none"/>
        </w:rPr>
        <w:t xml:space="preserve"> dotyczy również personelu </w:t>
      </w:r>
      <w:r w:rsidR="007745B2" w:rsidRPr="006C2609">
        <w:rPr>
          <w:rFonts w:asciiTheme="minorHAnsi" w:hAnsiTheme="minorHAnsi" w:cstheme="minorHAnsi"/>
          <w:sz w:val="24"/>
          <w:lang w:eastAsia="x-none"/>
        </w:rPr>
        <w:t>P</w:t>
      </w:r>
      <w:r w:rsidRPr="006C2609">
        <w:rPr>
          <w:rFonts w:asciiTheme="minorHAnsi" w:hAnsiTheme="minorHAnsi" w:cstheme="minorHAnsi"/>
          <w:sz w:val="24"/>
          <w:lang w:eastAsia="x-none"/>
        </w:rPr>
        <w:t xml:space="preserve">odwykonawcy, przy czym identyfikatory personelu </w:t>
      </w:r>
      <w:r w:rsidR="007745B2" w:rsidRPr="006C2609">
        <w:rPr>
          <w:rFonts w:asciiTheme="minorHAnsi" w:hAnsiTheme="minorHAnsi" w:cstheme="minorHAnsi"/>
          <w:sz w:val="24"/>
          <w:lang w:eastAsia="x-none"/>
        </w:rPr>
        <w:t>P</w:t>
      </w:r>
      <w:r w:rsidRPr="006C2609">
        <w:rPr>
          <w:rFonts w:asciiTheme="minorHAnsi" w:hAnsiTheme="minorHAnsi" w:cstheme="minorHAnsi"/>
          <w:sz w:val="24"/>
          <w:lang w:eastAsia="x-none"/>
        </w:rPr>
        <w:t xml:space="preserve">odwykonawcy winny również </w:t>
      </w:r>
      <w:r w:rsidR="007745B2" w:rsidRPr="006C2609">
        <w:rPr>
          <w:rFonts w:asciiTheme="minorHAnsi" w:hAnsiTheme="minorHAnsi" w:cstheme="minorHAnsi"/>
          <w:sz w:val="24"/>
          <w:lang w:eastAsia="x-none"/>
        </w:rPr>
        <w:t xml:space="preserve">dodatkowo </w:t>
      </w:r>
      <w:r w:rsidRPr="006C2609">
        <w:rPr>
          <w:rFonts w:asciiTheme="minorHAnsi" w:hAnsiTheme="minorHAnsi" w:cstheme="minorHAnsi"/>
          <w:sz w:val="24"/>
          <w:lang w:eastAsia="x-none"/>
        </w:rPr>
        <w:t xml:space="preserve">zawierać nazwę </w:t>
      </w:r>
      <w:r w:rsidR="007745B2" w:rsidRPr="006C2609">
        <w:rPr>
          <w:rFonts w:asciiTheme="minorHAnsi" w:hAnsiTheme="minorHAnsi" w:cstheme="minorHAnsi"/>
          <w:sz w:val="24"/>
          <w:lang w:eastAsia="x-none"/>
        </w:rPr>
        <w:t>P</w:t>
      </w:r>
      <w:r w:rsidRPr="006C2609">
        <w:rPr>
          <w:rFonts w:asciiTheme="minorHAnsi" w:hAnsiTheme="minorHAnsi" w:cstheme="minorHAnsi"/>
          <w:sz w:val="24"/>
          <w:lang w:eastAsia="x-none"/>
        </w:rPr>
        <w:t>odwykonawcy.</w:t>
      </w:r>
    </w:p>
    <w:p w:rsidR="00F55147" w:rsidRPr="006C2609" w:rsidRDefault="00F55147" w:rsidP="006C2609">
      <w:pPr>
        <w:pStyle w:val="Akapitzlist"/>
        <w:keepNext/>
        <w:numPr>
          <w:ilvl w:val="0"/>
          <w:numId w:val="23"/>
        </w:numPr>
        <w:spacing w:after="0"/>
        <w:ind w:left="426" w:hanging="426"/>
        <w:jc w:val="both"/>
        <w:rPr>
          <w:rFonts w:asciiTheme="minorHAnsi" w:hAnsiTheme="minorHAnsi" w:cstheme="minorHAnsi"/>
          <w:sz w:val="24"/>
          <w:lang w:eastAsia="x-none"/>
        </w:rPr>
      </w:pPr>
      <w:r w:rsidRPr="006C2609">
        <w:rPr>
          <w:rFonts w:asciiTheme="minorHAnsi" w:hAnsiTheme="minorHAnsi" w:cstheme="minorHAnsi"/>
          <w:sz w:val="24"/>
          <w:lang w:eastAsia="x-none"/>
        </w:rPr>
        <w:t xml:space="preserve">Zakazuje się przebywania personelu Wykonawcy, jak i </w:t>
      </w:r>
      <w:r w:rsidR="007745B2" w:rsidRPr="006C2609">
        <w:rPr>
          <w:rFonts w:asciiTheme="minorHAnsi" w:hAnsiTheme="minorHAnsi" w:cstheme="minorHAnsi"/>
          <w:sz w:val="24"/>
          <w:lang w:eastAsia="x-none"/>
        </w:rPr>
        <w:t>Po</w:t>
      </w:r>
      <w:r w:rsidRPr="006C2609">
        <w:rPr>
          <w:rFonts w:asciiTheme="minorHAnsi" w:hAnsiTheme="minorHAnsi" w:cstheme="minorHAnsi"/>
          <w:sz w:val="24"/>
          <w:lang w:eastAsia="x-none"/>
        </w:rPr>
        <w:t>dwykonawcy na terenie ZUOK „Orli Staw”</w:t>
      </w:r>
      <w:r w:rsidR="007745B2" w:rsidRPr="006C2609">
        <w:rPr>
          <w:rFonts w:asciiTheme="minorHAnsi" w:hAnsiTheme="minorHAnsi" w:cstheme="minorHAnsi"/>
          <w:sz w:val="24"/>
          <w:lang w:eastAsia="x-none"/>
        </w:rPr>
        <w:t xml:space="preserve"> (poza Terenem </w:t>
      </w:r>
      <w:r w:rsidR="008D126F" w:rsidRPr="006C2609">
        <w:rPr>
          <w:rFonts w:asciiTheme="minorHAnsi" w:hAnsiTheme="minorHAnsi" w:cstheme="minorHAnsi"/>
          <w:sz w:val="24"/>
          <w:lang w:eastAsia="x-none"/>
        </w:rPr>
        <w:t>B</w:t>
      </w:r>
      <w:r w:rsidR="007745B2" w:rsidRPr="006C2609">
        <w:rPr>
          <w:rFonts w:asciiTheme="minorHAnsi" w:hAnsiTheme="minorHAnsi" w:cstheme="minorHAnsi"/>
          <w:sz w:val="24"/>
          <w:lang w:eastAsia="x-none"/>
        </w:rPr>
        <w:t>udowy)</w:t>
      </w:r>
      <w:r w:rsidRPr="006C2609">
        <w:rPr>
          <w:rFonts w:asciiTheme="minorHAnsi" w:hAnsiTheme="minorHAnsi" w:cstheme="minorHAnsi"/>
          <w:sz w:val="24"/>
          <w:lang w:eastAsia="x-none"/>
        </w:rPr>
        <w:t xml:space="preserve"> bez uzasadnionych potrzeb.</w:t>
      </w:r>
    </w:p>
    <w:p w:rsidR="004E6A43" w:rsidRDefault="004E6A43" w:rsidP="006C2609">
      <w:pPr>
        <w:pStyle w:val="Akapitzlist"/>
        <w:keepNext/>
        <w:spacing w:after="0"/>
        <w:ind w:left="360"/>
        <w:jc w:val="both"/>
        <w:rPr>
          <w:rFonts w:asciiTheme="minorHAnsi" w:hAnsiTheme="minorHAnsi" w:cstheme="minorHAnsi"/>
          <w:sz w:val="24"/>
          <w:lang w:eastAsia="x-none"/>
        </w:rPr>
      </w:pPr>
    </w:p>
    <w:p w:rsidR="006C2609" w:rsidRPr="006C2609" w:rsidRDefault="006C2609" w:rsidP="006C2609">
      <w:pPr>
        <w:pStyle w:val="Akapitzlist"/>
        <w:keepNext/>
        <w:spacing w:after="0"/>
        <w:ind w:left="360"/>
        <w:jc w:val="both"/>
        <w:rPr>
          <w:rFonts w:asciiTheme="minorHAnsi" w:hAnsiTheme="minorHAnsi" w:cstheme="minorHAnsi"/>
          <w:sz w:val="24"/>
          <w:lang w:eastAsia="x-none"/>
        </w:rPr>
      </w:pPr>
    </w:p>
    <w:p w:rsidR="00CC79C3" w:rsidRPr="006C2609" w:rsidRDefault="00CC79C3" w:rsidP="006C2609">
      <w:pPr>
        <w:pStyle w:val="Akapitzlist"/>
        <w:keepNext/>
        <w:numPr>
          <w:ilvl w:val="0"/>
          <w:numId w:val="61"/>
        </w:numPr>
        <w:spacing w:after="0" w:line="276" w:lineRule="auto"/>
        <w:jc w:val="center"/>
        <w:rPr>
          <w:lang w:eastAsia="pl-PL" w:bidi="si-LK"/>
        </w:rPr>
      </w:pPr>
    </w:p>
    <w:p w:rsidR="00CC79C3" w:rsidRPr="006C2609" w:rsidRDefault="00CC79C3" w:rsidP="006C2609">
      <w:pPr>
        <w:pStyle w:val="nagwek0"/>
        <w:spacing w:line="276" w:lineRule="auto"/>
        <w:rPr>
          <w:rFonts w:asciiTheme="minorHAnsi" w:hAnsiTheme="minorHAnsi" w:cstheme="minorHAnsi"/>
          <w:lang w:eastAsia="pl-PL" w:bidi="si-LK"/>
        </w:rPr>
      </w:pPr>
      <w:r w:rsidRPr="006C2609">
        <w:rPr>
          <w:rFonts w:asciiTheme="minorHAnsi" w:hAnsiTheme="minorHAnsi" w:cstheme="minorHAnsi"/>
          <w:lang w:eastAsia="pl-PL" w:bidi="si-LK"/>
        </w:rPr>
        <w:t xml:space="preserve">Wyroby </w:t>
      </w:r>
    </w:p>
    <w:p w:rsidR="00CC79C3" w:rsidRPr="006C2609" w:rsidRDefault="00CC79C3" w:rsidP="006C2609">
      <w:pPr>
        <w:pStyle w:val="Akapitzlist"/>
        <w:keepNext/>
        <w:numPr>
          <w:ilvl w:val="3"/>
          <w:numId w:val="23"/>
        </w:numPr>
        <w:spacing w:after="0" w:line="276" w:lineRule="auto"/>
        <w:ind w:left="357" w:hanging="357"/>
        <w:jc w:val="both"/>
        <w:rPr>
          <w:rFonts w:asciiTheme="minorHAnsi" w:eastAsia="Calibri" w:hAnsiTheme="minorHAnsi" w:cstheme="minorHAnsi"/>
          <w:lang w:eastAsia="ar-SA"/>
        </w:rPr>
      </w:pPr>
      <w:r w:rsidRPr="006C2609">
        <w:rPr>
          <w:rFonts w:asciiTheme="minorHAnsi" w:eastAsia="Times New Roman" w:hAnsiTheme="minorHAnsi" w:cstheme="minorHAnsi"/>
          <w:sz w:val="24"/>
          <w:lang w:eastAsia="pl-PL"/>
        </w:rPr>
        <w:t xml:space="preserve">Wszystkie wyroby budowlane oraz inne materiały zastosowane przez Wykonawcę </w:t>
      </w:r>
      <w:r w:rsidRPr="006C2609">
        <w:rPr>
          <w:rFonts w:asciiTheme="minorHAnsi" w:eastAsia="Times New Roman" w:hAnsiTheme="minorHAnsi" w:cstheme="minorHAnsi"/>
          <w:sz w:val="24"/>
          <w:lang w:eastAsia="pl-PL"/>
        </w:rPr>
        <w:br/>
        <w:t>przy realizacji Zamówienia muszą być</w:t>
      </w:r>
      <w:r w:rsidRPr="006C2609">
        <w:rPr>
          <w:rFonts w:asciiTheme="minorHAnsi" w:eastAsia="Calibri" w:hAnsiTheme="minorHAnsi" w:cstheme="minorHAnsi"/>
          <w:sz w:val="24"/>
          <w:lang w:eastAsia="ar-SA"/>
        </w:rPr>
        <w:t xml:space="preserve"> nowe, odpowiedniego rodzaju i jakości, zgodne z wymogami określonymi w Umowie</w:t>
      </w:r>
      <w:r w:rsidR="008D126F" w:rsidRPr="006C2609">
        <w:rPr>
          <w:rFonts w:asciiTheme="minorHAnsi" w:eastAsia="Calibri" w:hAnsiTheme="minorHAnsi" w:cstheme="minorHAnsi"/>
          <w:sz w:val="24"/>
          <w:lang w:eastAsia="ar-SA"/>
        </w:rPr>
        <w:t>, w tym w SIWZ</w:t>
      </w:r>
      <w:r w:rsidRPr="006C2609">
        <w:rPr>
          <w:rFonts w:asciiTheme="minorHAnsi" w:eastAsia="Calibri" w:hAnsiTheme="minorHAnsi" w:cstheme="minorHAnsi"/>
          <w:sz w:val="24"/>
          <w:lang w:eastAsia="ar-SA"/>
        </w:rPr>
        <w:t>, w dokumentacji projektowej i technicznej, a także w przepisach prawa.</w:t>
      </w:r>
    </w:p>
    <w:p w:rsidR="00CC79C3" w:rsidRPr="006C2609" w:rsidRDefault="00CC79C3" w:rsidP="006C2609">
      <w:pPr>
        <w:pStyle w:val="Akapitzlist"/>
        <w:keepNext/>
        <w:numPr>
          <w:ilvl w:val="3"/>
          <w:numId w:val="23"/>
        </w:numPr>
        <w:spacing w:after="0" w:line="276" w:lineRule="auto"/>
        <w:ind w:left="357" w:hanging="357"/>
        <w:jc w:val="both"/>
        <w:rPr>
          <w:rFonts w:asciiTheme="minorHAnsi" w:eastAsia="Calibri" w:hAnsiTheme="minorHAnsi" w:cstheme="minorHAnsi"/>
          <w:sz w:val="24"/>
          <w:lang w:eastAsia="ar-SA"/>
        </w:rPr>
      </w:pPr>
      <w:r w:rsidRPr="006C2609">
        <w:rPr>
          <w:rFonts w:asciiTheme="minorHAnsi" w:eastAsia="Calibri" w:hAnsiTheme="minorHAnsi" w:cstheme="minorHAnsi"/>
          <w:sz w:val="24"/>
          <w:lang w:eastAsia="ar-SA"/>
        </w:rPr>
        <w:t>Wykonawca jest zobowiązany przed ich wbudowaniem lub zastosowaniem, w terminie pozwalającym na ich zaakceptowanie, przesłać Zespołowi Inspektora Nadzoru do akceptacji wyczerpującą informację określającą proponowane rozwiązania zgodne z przepisami ustawy z dnia 7 lipca 1994 roku Prawo budowlane (t.j. Dz. U. z 2018 r., poz. 1202 ze zm.), informacje o ich zgodności z PFU oraz dokumentacją projektową, oraz posiadać wymagane certyfikaty, aprobaty techniczne, atesty, dopuszczenia do stosowania w Polsce.</w:t>
      </w:r>
    </w:p>
    <w:p w:rsidR="006C2609" w:rsidRPr="006C2609" w:rsidRDefault="006C2609" w:rsidP="006C2609">
      <w:pPr>
        <w:pStyle w:val="Akapitzlist"/>
        <w:keepNext/>
        <w:spacing w:after="0" w:line="276" w:lineRule="auto"/>
        <w:ind w:left="357"/>
        <w:jc w:val="both"/>
        <w:rPr>
          <w:rFonts w:asciiTheme="minorHAnsi" w:eastAsia="Calibri" w:hAnsiTheme="minorHAnsi" w:cstheme="minorHAnsi"/>
          <w:sz w:val="24"/>
          <w:lang w:eastAsia="ar-SA"/>
        </w:rPr>
      </w:pPr>
    </w:p>
    <w:p w:rsidR="00CC79C3" w:rsidRPr="006C2609" w:rsidRDefault="00CC79C3" w:rsidP="006C2609">
      <w:pPr>
        <w:pStyle w:val="Akapitzlist"/>
        <w:keepNext/>
        <w:numPr>
          <w:ilvl w:val="0"/>
          <w:numId w:val="61"/>
        </w:numPr>
        <w:spacing w:after="0" w:line="276" w:lineRule="auto"/>
        <w:contextualSpacing/>
        <w:jc w:val="center"/>
        <w:rPr>
          <w:lang w:eastAsia="pl-PL" w:bidi="si-LK"/>
        </w:rPr>
      </w:pPr>
    </w:p>
    <w:p w:rsidR="00CC79C3" w:rsidRPr="006C2609" w:rsidRDefault="00CC79C3" w:rsidP="006C2609">
      <w:pPr>
        <w:pStyle w:val="nagwek0"/>
        <w:spacing w:line="276" w:lineRule="auto"/>
        <w:contextualSpacing/>
        <w:rPr>
          <w:rFonts w:asciiTheme="minorHAnsi" w:hAnsiTheme="minorHAnsi" w:cstheme="minorHAnsi"/>
          <w:lang w:eastAsia="pl-PL" w:bidi="si-LK"/>
        </w:rPr>
      </w:pPr>
      <w:r w:rsidRPr="006C2609">
        <w:rPr>
          <w:rFonts w:asciiTheme="minorHAnsi" w:hAnsiTheme="minorHAnsi" w:cstheme="minorHAnsi"/>
          <w:lang w:eastAsia="pl-PL" w:bidi="si-LK"/>
        </w:rPr>
        <w:t>Teren Budowy</w:t>
      </w:r>
    </w:p>
    <w:p w:rsidR="00CC79C3" w:rsidRPr="006C2609" w:rsidRDefault="00CC79C3" w:rsidP="006C2609">
      <w:pPr>
        <w:keepNext/>
        <w:numPr>
          <w:ilvl w:val="0"/>
          <w:numId w:val="24"/>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 xml:space="preserve">Przekazanie Wykonawcy Terenu Budowy, dla poszczególnych etapów, rozumianego jako przestrzeń, w której prowadzone będą roboty budowlane i związane z nimi prace wraz z przestrzenią zajmowaną przez sprzęt i drogami komunikacji oraz zapleczem socjalno-biurowym pod potrzeby realizacji robót budowlanych </w:t>
      </w:r>
      <w:r w:rsidRPr="006C2609">
        <w:rPr>
          <w:rFonts w:asciiTheme="minorHAnsi" w:eastAsia="Times New Roman" w:hAnsiTheme="minorHAnsi" w:cstheme="minorHAnsi"/>
          <w:lang w:eastAsia="pl-PL" w:bidi="si-LK"/>
        </w:rPr>
        <w:t>i związanych z nimi prac, nastąpi na podstawie protokołu zdawczo-odbiorczego. Udostępnienie Terenu Budowy dla Etapu I nastąpi w</w:t>
      </w:r>
      <w:r w:rsidRPr="006C2609">
        <w:rPr>
          <w:rFonts w:asciiTheme="minorHAnsi" w:eastAsia="Times New Roman" w:hAnsiTheme="minorHAnsi" w:cstheme="minorHAnsi"/>
          <w:lang w:eastAsia="pl-PL"/>
        </w:rPr>
        <w:t xml:space="preserve"> terminie nie pó</w:t>
      </w:r>
      <w:r w:rsidRPr="006C2609">
        <w:rPr>
          <w:rFonts w:asciiTheme="minorHAnsi" w:eastAsia="TTE2670C48t00" w:hAnsiTheme="minorHAnsi" w:cstheme="minorHAnsi"/>
          <w:lang w:eastAsia="pl-PL"/>
        </w:rPr>
        <w:t>ź</w:t>
      </w:r>
      <w:r w:rsidRPr="006C2609">
        <w:rPr>
          <w:rFonts w:asciiTheme="minorHAnsi" w:eastAsia="Times New Roman" w:hAnsiTheme="minorHAnsi" w:cstheme="minorHAnsi"/>
          <w:lang w:eastAsia="pl-PL"/>
        </w:rPr>
        <w:t>niejszym ni</w:t>
      </w:r>
      <w:r w:rsidRPr="006C2609">
        <w:rPr>
          <w:rFonts w:asciiTheme="minorHAnsi" w:eastAsia="TTE2670C48t00" w:hAnsiTheme="minorHAnsi" w:cstheme="minorHAnsi"/>
          <w:lang w:eastAsia="pl-PL"/>
        </w:rPr>
        <w:t xml:space="preserve">ż </w:t>
      </w:r>
      <w:r w:rsidRPr="006C2609">
        <w:rPr>
          <w:rFonts w:asciiTheme="minorHAnsi" w:eastAsia="Times New Roman" w:hAnsiTheme="minorHAnsi" w:cstheme="minorHAnsi"/>
          <w:b/>
          <w:bCs/>
          <w:lang w:eastAsia="pl-PL"/>
        </w:rPr>
        <w:t xml:space="preserve">5 dni roboczych od uzyskania ostatecznego i prawomocnego pozwolenia na budowę. </w:t>
      </w:r>
      <w:r w:rsidRPr="006C2609">
        <w:rPr>
          <w:rFonts w:asciiTheme="minorHAnsi" w:eastAsia="Times New Roman" w:hAnsiTheme="minorHAnsi" w:cstheme="minorHAnsi"/>
          <w:lang w:eastAsia="pl-PL"/>
        </w:rPr>
        <w:t xml:space="preserve"> Udostępnienie Terenu Budowy dla Etapu II w terminie nie później niż w ciągu 6 dni roboczych od uzyskania ostatecznego pozwolenia na użytkowanie Etapu I.</w:t>
      </w:r>
    </w:p>
    <w:p w:rsidR="00CC79C3" w:rsidRPr="006C2609" w:rsidRDefault="00CC79C3" w:rsidP="006C2609">
      <w:pPr>
        <w:keepNext/>
        <w:numPr>
          <w:ilvl w:val="0"/>
          <w:numId w:val="24"/>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 xml:space="preserve">Wykonawca podejmie wszelkie czynności w celu zabezpieczenia Terenu Budowy, osób upoważnionych do przebywania na Terenie Budowy, a także mienia związanego z realizacją </w:t>
      </w:r>
      <w:r w:rsidR="008D126F" w:rsidRPr="006C2609">
        <w:rPr>
          <w:rFonts w:asciiTheme="minorHAnsi" w:eastAsia="Times New Roman" w:hAnsiTheme="minorHAnsi" w:cstheme="minorHAnsi"/>
          <w:color w:val="000000"/>
          <w:lang w:eastAsia="pl-PL" w:bidi="si-LK"/>
        </w:rPr>
        <w:t>Umowy</w:t>
      </w:r>
      <w:r w:rsidRPr="006C2609">
        <w:rPr>
          <w:rFonts w:asciiTheme="minorHAnsi" w:eastAsia="Times New Roman" w:hAnsiTheme="minorHAnsi" w:cstheme="minorHAnsi"/>
          <w:color w:val="000000"/>
          <w:lang w:eastAsia="pl-PL" w:bidi="si-LK"/>
        </w:rPr>
        <w:t xml:space="preserve"> przed wszelkimi szkodami, w tym powstałymi wobec osób trzecich lub ze strony osób trzecich. Wykonawca jest odpowiedzialny w pełnym zakresie przez cały okres realizacji Umowy aż do dnia protokolarnego zwrotu Terenu Budowy za stan bezpieczeństwa na Terenie Budowy. W tym celu Wykonawca zapewni m.in.: </w:t>
      </w:r>
    </w:p>
    <w:p w:rsidR="00CC79C3" w:rsidRPr="006C2609" w:rsidRDefault="00CC79C3" w:rsidP="006C2609">
      <w:pPr>
        <w:keepNext/>
        <w:numPr>
          <w:ilvl w:val="0"/>
          <w:numId w:val="25"/>
        </w:numPr>
        <w:suppressAutoHyphens/>
        <w:autoSpaceDE w:val="0"/>
        <w:autoSpaceDN w:val="0"/>
        <w:adjustRightInd w:val="0"/>
        <w:spacing w:line="276" w:lineRule="auto"/>
        <w:ind w:left="851"/>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zgodny z przepisami stały nadzór inspektora BHP na Terenie Budowy;</w:t>
      </w:r>
    </w:p>
    <w:p w:rsidR="00CC79C3" w:rsidRPr="006C2609" w:rsidRDefault="00CC79C3" w:rsidP="006C2609">
      <w:pPr>
        <w:keepNext/>
        <w:numPr>
          <w:ilvl w:val="0"/>
          <w:numId w:val="25"/>
        </w:numPr>
        <w:suppressAutoHyphens/>
        <w:autoSpaceDE w:val="0"/>
        <w:autoSpaceDN w:val="0"/>
        <w:adjustRightInd w:val="0"/>
        <w:spacing w:line="276" w:lineRule="auto"/>
        <w:ind w:left="851"/>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 xml:space="preserve">przestrzeganie przepisów dotyczących bezpieczeństwa i higieny pracy oraz przeciwpożarowych. </w:t>
      </w:r>
    </w:p>
    <w:p w:rsidR="00CC79C3" w:rsidRPr="006C2609" w:rsidRDefault="00CC79C3" w:rsidP="006C2609">
      <w:pPr>
        <w:keepNext/>
        <w:numPr>
          <w:ilvl w:val="0"/>
          <w:numId w:val="24"/>
        </w:numPr>
        <w:tabs>
          <w:tab w:val="left" w:pos="567"/>
        </w:tabs>
        <w:suppressAutoHyphens/>
        <w:autoSpaceDE w:val="0"/>
        <w:autoSpaceDN w:val="0"/>
        <w:adjustRightInd w:val="0"/>
        <w:spacing w:line="276" w:lineRule="auto"/>
        <w:ind w:hanging="357"/>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 xml:space="preserve">Od chwili protokolarnego przejęcia Terenu Budowy przez Wykonawcę do chwili protokolarnego zwrotu Terenu Budowy, Wykonawca ponosi na zasadzie ryzyka odpowiedzialność za: </w:t>
      </w:r>
    </w:p>
    <w:p w:rsidR="00CC79C3" w:rsidRPr="006C2609" w:rsidRDefault="00CC79C3" w:rsidP="006C2609">
      <w:pPr>
        <w:keepNext/>
        <w:numPr>
          <w:ilvl w:val="0"/>
          <w:numId w:val="26"/>
        </w:numPr>
        <w:suppressAutoHyphens/>
        <w:autoSpaceDE w:val="0"/>
        <w:autoSpaceDN w:val="0"/>
        <w:adjustRightInd w:val="0"/>
        <w:spacing w:line="276" w:lineRule="auto"/>
        <w:ind w:hanging="357"/>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szkody powstałe na Terenie Budowy oraz związane z oddziaływaniem robót budowlanych i związanych z nimi prac na osoby trzecie (w szczególności obiektów przyległych Zamawiającego) i środowisko naturalne;</w:t>
      </w:r>
    </w:p>
    <w:p w:rsidR="00CC79C3" w:rsidRPr="006C2609" w:rsidRDefault="00CC79C3" w:rsidP="006C2609">
      <w:pPr>
        <w:keepNext/>
        <w:numPr>
          <w:ilvl w:val="0"/>
          <w:numId w:val="26"/>
        </w:numPr>
        <w:suppressAutoHyphens/>
        <w:autoSpaceDE w:val="0"/>
        <w:autoSpaceDN w:val="0"/>
        <w:adjustRightInd w:val="0"/>
        <w:spacing w:line="276" w:lineRule="auto"/>
        <w:ind w:hanging="357"/>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ochronę zinwentaryzowanych bądź nie zinwentaryzowanych instalacji i urządzeń podziemnych i naziemnych objętych Terenem Budowy oraz będących w jego bezpośrednim sąsiedztwie w zakresie, w jakim roboty budowlane i związane z nimi prace mogą na nie oddziaływać;</w:t>
      </w:r>
    </w:p>
    <w:p w:rsidR="00CC79C3" w:rsidRPr="006C2609" w:rsidRDefault="00CC79C3" w:rsidP="006C2609">
      <w:pPr>
        <w:keepNext/>
        <w:numPr>
          <w:ilvl w:val="0"/>
          <w:numId w:val="26"/>
        </w:numPr>
        <w:suppressAutoHyphens/>
        <w:autoSpaceDE w:val="0"/>
        <w:autoSpaceDN w:val="0"/>
        <w:adjustRightInd w:val="0"/>
        <w:spacing w:line="276" w:lineRule="auto"/>
        <w:ind w:hanging="357"/>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nadzór, zabezpieczenie i przekazanie informacji Zamawiającemu oraz organom administracji o znaleziskach o charakterze historycznym i archeologicznym</w:t>
      </w:r>
      <w:r w:rsidR="0037426C" w:rsidRPr="006C2609">
        <w:rPr>
          <w:rFonts w:asciiTheme="minorHAnsi" w:eastAsia="Times New Roman" w:hAnsiTheme="minorHAnsi" w:cstheme="minorHAnsi"/>
          <w:color w:val="000000"/>
          <w:lang w:eastAsia="pl-PL" w:bidi="si-LK"/>
        </w:rPr>
        <w:t>,</w:t>
      </w:r>
      <w:r w:rsidRPr="006C2609">
        <w:rPr>
          <w:rFonts w:asciiTheme="minorHAnsi" w:eastAsia="Times New Roman" w:hAnsiTheme="minorHAnsi" w:cstheme="minorHAnsi"/>
          <w:color w:val="000000"/>
          <w:lang w:eastAsia="pl-PL" w:bidi="si-LK"/>
        </w:rPr>
        <w:t xml:space="preserve"> bądź niebezpiecznych, m.in. niewypałach i niewybuchach;</w:t>
      </w:r>
    </w:p>
    <w:p w:rsidR="00CC79C3" w:rsidRPr="006C2609" w:rsidRDefault="00CC79C3" w:rsidP="006C2609">
      <w:pPr>
        <w:keepNext/>
        <w:numPr>
          <w:ilvl w:val="0"/>
          <w:numId w:val="26"/>
        </w:numPr>
        <w:suppressAutoHyphens/>
        <w:autoSpaceDE w:val="0"/>
        <w:autoSpaceDN w:val="0"/>
        <w:adjustRightInd w:val="0"/>
        <w:spacing w:line="276" w:lineRule="auto"/>
        <w:ind w:hanging="357"/>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 xml:space="preserve"> nadzór i zabezpieczenie urządzeń i materiałów oraz sprzętu. </w:t>
      </w:r>
    </w:p>
    <w:p w:rsidR="00CC79C3" w:rsidRPr="006C2609" w:rsidRDefault="00CC79C3" w:rsidP="006C2609">
      <w:pPr>
        <w:keepNext/>
        <w:numPr>
          <w:ilvl w:val="0"/>
          <w:numId w:val="24"/>
        </w:numPr>
        <w:suppressAutoHyphens/>
        <w:autoSpaceDE w:val="0"/>
        <w:autoSpaceDN w:val="0"/>
        <w:adjustRightInd w:val="0"/>
        <w:spacing w:line="276" w:lineRule="auto"/>
        <w:ind w:hanging="357"/>
        <w:contextualSpacing/>
        <w:jc w:val="both"/>
        <w:rPr>
          <w:rFonts w:asciiTheme="minorHAnsi" w:eastAsia="Times New Roman" w:hAnsiTheme="minorHAnsi" w:cstheme="minorHAnsi"/>
          <w:lang w:eastAsia="pl-PL" w:bidi="si-LK"/>
        </w:rPr>
      </w:pPr>
      <w:r w:rsidRPr="006C2609">
        <w:rPr>
          <w:rFonts w:asciiTheme="minorHAnsi" w:eastAsia="Times New Roman" w:hAnsiTheme="minorHAnsi" w:cstheme="minorHAnsi"/>
          <w:color w:val="000000"/>
          <w:lang w:eastAsia="pl-PL" w:bidi="si-LK"/>
        </w:rPr>
        <w:t>Od chwili protokolarnego przejęcia Terenu Budowy</w:t>
      </w:r>
      <w:r w:rsidR="005C3252" w:rsidRPr="006C2609">
        <w:rPr>
          <w:rFonts w:asciiTheme="minorHAnsi" w:eastAsia="Times New Roman" w:hAnsiTheme="minorHAnsi" w:cstheme="minorHAnsi"/>
          <w:color w:val="000000"/>
          <w:lang w:eastAsia="pl-PL" w:bidi="si-LK"/>
        </w:rPr>
        <w:t xml:space="preserve"> Etapu I</w:t>
      </w:r>
      <w:r w:rsidRPr="006C2609">
        <w:rPr>
          <w:rFonts w:asciiTheme="minorHAnsi" w:eastAsia="Times New Roman" w:hAnsiTheme="minorHAnsi" w:cstheme="minorHAnsi"/>
          <w:color w:val="000000"/>
          <w:lang w:eastAsia="pl-PL" w:bidi="si-LK"/>
        </w:rPr>
        <w:t xml:space="preserve"> przez Wykonawcę do chwili protokolarnego zwrotu Terenu Budowy</w:t>
      </w:r>
      <w:r w:rsidR="005C3252" w:rsidRPr="006C2609">
        <w:rPr>
          <w:rFonts w:asciiTheme="minorHAnsi" w:eastAsia="Times New Roman" w:hAnsiTheme="minorHAnsi" w:cstheme="minorHAnsi"/>
          <w:color w:val="000000"/>
          <w:lang w:eastAsia="pl-PL" w:bidi="si-LK"/>
        </w:rPr>
        <w:t xml:space="preserve"> Etapu II</w:t>
      </w:r>
      <w:r w:rsidRPr="006C2609">
        <w:rPr>
          <w:rFonts w:asciiTheme="minorHAnsi" w:eastAsia="Times New Roman" w:hAnsiTheme="minorHAnsi" w:cstheme="minorHAnsi"/>
          <w:color w:val="000000"/>
          <w:lang w:eastAsia="pl-PL" w:bidi="si-LK"/>
        </w:rPr>
        <w:t xml:space="preserve"> Wykonawca ponosi w pełnym zakresie ryzyko szkód i utraty (w tym ryzyko przypadkowej utraty lub uszkodzenia) w sprzęcie, urządzeniach i materiałach, robotach budowlanych w toku oraz wszelkich rezultatach przeprowadzonych robót i związanych z nimi prac</w:t>
      </w:r>
      <w:r w:rsidR="0037426C" w:rsidRPr="006C2609">
        <w:rPr>
          <w:rFonts w:asciiTheme="minorHAnsi" w:eastAsia="Times New Roman" w:hAnsiTheme="minorHAnsi" w:cstheme="minorHAnsi"/>
          <w:color w:val="000000"/>
          <w:lang w:eastAsia="pl-PL" w:bidi="si-LK"/>
        </w:rPr>
        <w:t>,</w:t>
      </w:r>
      <w:r w:rsidRPr="006C2609">
        <w:rPr>
          <w:rFonts w:asciiTheme="minorHAnsi" w:eastAsia="Times New Roman" w:hAnsiTheme="minorHAnsi" w:cstheme="minorHAnsi"/>
          <w:color w:val="000000"/>
          <w:lang w:eastAsia="pl-PL" w:bidi="si-LK"/>
        </w:rPr>
        <w:t xml:space="preserve"> choćby były one już odebrane jako etapy lub części etapów w ramach odbiorów częściowych.</w:t>
      </w:r>
    </w:p>
    <w:p w:rsidR="00CC79C3" w:rsidRPr="006C2609" w:rsidRDefault="00CC79C3" w:rsidP="006C2609">
      <w:pPr>
        <w:keepNext/>
        <w:numPr>
          <w:ilvl w:val="0"/>
          <w:numId w:val="24"/>
        </w:numPr>
        <w:suppressAutoHyphens/>
        <w:autoSpaceDE w:val="0"/>
        <w:autoSpaceDN w:val="0"/>
        <w:adjustRightInd w:val="0"/>
        <w:spacing w:line="276" w:lineRule="auto"/>
        <w:ind w:hanging="357"/>
        <w:contextualSpacing/>
        <w:jc w:val="both"/>
        <w:rPr>
          <w:rFonts w:asciiTheme="minorHAnsi" w:eastAsia="Times New Roman" w:hAnsiTheme="minorHAnsi" w:cstheme="minorHAnsi"/>
          <w:bCs/>
          <w:lang w:eastAsia="pl-PL"/>
        </w:rPr>
      </w:pPr>
      <w:r w:rsidRPr="006C2609">
        <w:rPr>
          <w:rFonts w:asciiTheme="minorHAnsi" w:eastAsia="Times New Roman" w:hAnsiTheme="minorHAnsi" w:cstheme="minorHAnsi"/>
          <w:bCs/>
          <w:lang w:eastAsia="pl-PL"/>
        </w:rPr>
        <w:t>W przypadku zniszczenia lub uszkodzenia mienia będącego w posiadaniu Zamawiającego Wykonawca zobowiązuje się do jego naprawienia i doprowadzenia do stanu poprzedniego na własny koszt</w:t>
      </w:r>
      <w:r w:rsidR="0037426C" w:rsidRPr="006C2609">
        <w:rPr>
          <w:rFonts w:asciiTheme="minorHAnsi" w:eastAsia="Times New Roman" w:hAnsiTheme="minorHAnsi" w:cstheme="minorHAnsi"/>
          <w:bCs/>
          <w:lang w:eastAsia="pl-PL"/>
        </w:rPr>
        <w:t xml:space="preserve"> lub pokryje koszty naprawy tych szkód</w:t>
      </w:r>
      <w:r w:rsidRPr="006C2609">
        <w:rPr>
          <w:rFonts w:asciiTheme="minorHAnsi" w:eastAsia="Times New Roman" w:hAnsiTheme="minorHAnsi" w:cstheme="minorHAnsi"/>
          <w:bCs/>
          <w:lang w:eastAsia="pl-PL"/>
        </w:rPr>
        <w:t>.</w:t>
      </w:r>
    </w:p>
    <w:p w:rsidR="00CC79C3" w:rsidRPr="006C2609" w:rsidRDefault="00CC79C3" w:rsidP="006C2609">
      <w:pPr>
        <w:keepNext/>
        <w:autoSpaceDE w:val="0"/>
        <w:autoSpaceDN w:val="0"/>
        <w:adjustRightInd w:val="0"/>
        <w:spacing w:line="276" w:lineRule="auto"/>
        <w:ind w:right="10"/>
        <w:contextualSpacing/>
        <w:jc w:val="center"/>
        <w:rPr>
          <w:rFonts w:asciiTheme="minorHAnsi" w:eastAsia="MS Mincho" w:hAnsiTheme="minorHAnsi" w:cstheme="minorHAnsi"/>
          <w:b/>
          <w:bCs/>
          <w:lang w:eastAsia="pl-PL"/>
        </w:rPr>
      </w:pPr>
    </w:p>
    <w:p w:rsidR="00CC79C3" w:rsidRPr="006C2609" w:rsidRDefault="00CC79C3" w:rsidP="006C2609">
      <w:pPr>
        <w:pStyle w:val="Akapitzlist"/>
        <w:keepNext/>
        <w:numPr>
          <w:ilvl w:val="0"/>
          <w:numId w:val="61"/>
        </w:numPr>
        <w:autoSpaceDE w:val="0"/>
        <w:autoSpaceDN w:val="0"/>
        <w:adjustRightInd w:val="0"/>
        <w:spacing w:after="0" w:line="276" w:lineRule="auto"/>
        <w:ind w:right="10"/>
        <w:contextualSpacing/>
        <w:jc w:val="center"/>
        <w:rPr>
          <w:rFonts w:asciiTheme="minorHAnsi" w:eastAsia="MS Mincho" w:hAnsiTheme="minorHAnsi" w:cstheme="minorHAnsi"/>
          <w:b/>
          <w:bCs/>
          <w:lang w:eastAsia="pl-PL"/>
        </w:rPr>
      </w:pPr>
    </w:p>
    <w:p w:rsidR="00CC79C3" w:rsidRPr="006C2609" w:rsidRDefault="00CC79C3" w:rsidP="006C2609">
      <w:pPr>
        <w:pStyle w:val="nagwek0"/>
        <w:spacing w:line="276" w:lineRule="auto"/>
        <w:contextualSpacing/>
        <w:rPr>
          <w:rFonts w:asciiTheme="minorHAnsi" w:hAnsiTheme="minorHAnsi" w:cstheme="minorHAnsi"/>
          <w:lang w:eastAsia="pl-PL"/>
        </w:rPr>
      </w:pPr>
      <w:r w:rsidRPr="006C2609">
        <w:rPr>
          <w:rFonts w:asciiTheme="minorHAnsi" w:hAnsiTheme="minorHAnsi" w:cstheme="minorHAnsi"/>
          <w:lang w:eastAsia="pl-PL"/>
        </w:rPr>
        <w:t>Wykonawstwo zastępcze</w:t>
      </w:r>
    </w:p>
    <w:p w:rsidR="00CC79C3" w:rsidRPr="006C2609" w:rsidRDefault="00CC79C3" w:rsidP="006C2609">
      <w:pPr>
        <w:keepNext/>
        <w:numPr>
          <w:ilvl w:val="0"/>
          <w:numId w:val="27"/>
        </w:numPr>
        <w:suppressAutoHyphens/>
        <w:autoSpaceDE w:val="0"/>
        <w:autoSpaceDN w:val="0"/>
        <w:adjustRightInd w:val="0"/>
        <w:spacing w:line="276" w:lineRule="auto"/>
        <w:ind w:left="426" w:hanging="426"/>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 xml:space="preserve">Strony ustalają, iż niezależnie od przypadków wyraźnie wskazanych w Umowie, </w:t>
      </w:r>
      <w:r w:rsidRPr="006C2609">
        <w:rPr>
          <w:rFonts w:asciiTheme="minorHAnsi" w:eastAsia="Times New Roman" w:hAnsiTheme="minorHAnsi" w:cstheme="minorHAnsi"/>
          <w:color w:val="000000"/>
          <w:lang w:eastAsia="pl-PL" w:bidi="si-LK"/>
        </w:rPr>
        <w:br/>
        <w:t>w przypadku nienależytego wykonywania Umowy, w szczególności opóźnienia Wykonawcy (po bezskutecznym upływie terminu wyznaczonego przez Zamawiającego w pisemnym wezwaniu Wykonawcy do należytego wykonywania Umowy, wskazującym przesłanki, których spełnienie może spowodować konieczność skorzystania z wykonawstwa zastępczego) Zamawiający będzie mieć prawo powierzania osobie trzeciej w ramach wykonawstwa zastępczego, na koszt i ryzyko Wykonawcy, wykonania całej lub części Umowy lub usunięcia wad.</w:t>
      </w:r>
    </w:p>
    <w:p w:rsidR="00CC79C3" w:rsidRPr="006C2609" w:rsidRDefault="00CC79C3" w:rsidP="006C2609">
      <w:pPr>
        <w:keepNext/>
        <w:numPr>
          <w:ilvl w:val="0"/>
          <w:numId w:val="27"/>
        </w:numPr>
        <w:suppressAutoHyphens/>
        <w:autoSpaceDE w:val="0"/>
        <w:autoSpaceDN w:val="0"/>
        <w:adjustRightInd w:val="0"/>
        <w:spacing w:line="276" w:lineRule="auto"/>
        <w:ind w:left="426"/>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 xml:space="preserve">Wykonawca niniejszym nieodwołalnie i bezwarunkowo upoważnia Zamawiającego do powierzania realizacji określonych czynności osobie trzeciej w ramach wykonawstwa zastępczego. </w:t>
      </w:r>
    </w:p>
    <w:p w:rsidR="00CC79C3" w:rsidRPr="006C2609" w:rsidRDefault="00CC79C3" w:rsidP="006C2609">
      <w:pPr>
        <w:keepNext/>
        <w:numPr>
          <w:ilvl w:val="0"/>
          <w:numId w:val="27"/>
        </w:numPr>
        <w:suppressAutoHyphens/>
        <w:autoSpaceDE w:val="0"/>
        <w:autoSpaceDN w:val="0"/>
        <w:adjustRightInd w:val="0"/>
        <w:spacing w:line="276" w:lineRule="auto"/>
        <w:ind w:left="426"/>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 xml:space="preserve">W razie powierzenia określonych czynności osobie trzeciej w ramach wykonawstwa zastępczego, Wykonawca jest zobowiązany zaprzestać dalszego wykonywania tych czynności a zarazem skoordynować z osobą trzecią inne czynności przez siebie wykonywane. </w:t>
      </w:r>
    </w:p>
    <w:p w:rsidR="00CC79C3" w:rsidRPr="006C2609" w:rsidRDefault="00CC79C3" w:rsidP="006C2609">
      <w:pPr>
        <w:keepNext/>
        <w:numPr>
          <w:ilvl w:val="0"/>
          <w:numId w:val="27"/>
        </w:numPr>
        <w:suppressAutoHyphens/>
        <w:autoSpaceDE w:val="0"/>
        <w:autoSpaceDN w:val="0"/>
        <w:adjustRightInd w:val="0"/>
        <w:spacing w:line="276" w:lineRule="auto"/>
        <w:ind w:left="426"/>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 xml:space="preserve">O skorzystaniu z wykonawstwa zastępczego Zamawiający poinformuje Wykonawcę pisemnie, załączając wykaz czynności powierzonych osobie trzeciej. Rozliczenie wynagrodzenia zapłaconego przez Zamawiającego osobie trzeciej za czynności zrealizowane w ramach wykonawstwa zastępczego może nastąpić w drodze potrącenia takiego wynagrodzenia w zakresie prawnie dopuszczalnym z zabezpieczenia należytego wykonania Umowy lub z bieżących płatności należnych Wykonawcy. </w:t>
      </w:r>
    </w:p>
    <w:p w:rsidR="00CC79C3" w:rsidRDefault="00CC79C3" w:rsidP="006C2609">
      <w:pPr>
        <w:keepNext/>
        <w:suppressAutoHyphens/>
        <w:spacing w:line="276" w:lineRule="auto"/>
        <w:contextualSpacing/>
        <w:jc w:val="center"/>
        <w:rPr>
          <w:rFonts w:asciiTheme="minorHAnsi" w:eastAsia="Calibri" w:hAnsiTheme="minorHAnsi" w:cstheme="minorHAnsi"/>
          <w:b/>
          <w:bCs/>
          <w:lang w:eastAsia="ar-SA"/>
        </w:rPr>
      </w:pPr>
    </w:p>
    <w:p w:rsidR="006C2609" w:rsidRDefault="006C2609" w:rsidP="006C2609">
      <w:pPr>
        <w:keepNext/>
        <w:suppressAutoHyphens/>
        <w:spacing w:line="276" w:lineRule="auto"/>
        <w:contextualSpacing/>
        <w:jc w:val="center"/>
        <w:rPr>
          <w:rFonts w:asciiTheme="minorHAnsi" w:eastAsia="Calibri" w:hAnsiTheme="minorHAnsi" w:cstheme="minorHAnsi"/>
          <w:b/>
          <w:bCs/>
          <w:lang w:eastAsia="ar-SA"/>
        </w:rPr>
      </w:pPr>
    </w:p>
    <w:p w:rsidR="006C2609" w:rsidRDefault="006C2609" w:rsidP="006C2609">
      <w:pPr>
        <w:keepNext/>
        <w:suppressAutoHyphens/>
        <w:spacing w:line="276" w:lineRule="auto"/>
        <w:contextualSpacing/>
        <w:jc w:val="center"/>
        <w:rPr>
          <w:rFonts w:asciiTheme="minorHAnsi" w:eastAsia="Calibri" w:hAnsiTheme="minorHAnsi" w:cstheme="minorHAnsi"/>
          <w:b/>
          <w:bCs/>
          <w:lang w:eastAsia="ar-SA"/>
        </w:rPr>
      </w:pPr>
    </w:p>
    <w:p w:rsidR="006C2609" w:rsidRPr="006C2609" w:rsidRDefault="006C2609" w:rsidP="006C2609">
      <w:pPr>
        <w:keepNext/>
        <w:suppressAutoHyphens/>
        <w:spacing w:line="276" w:lineRule="auto"/>
        <w:contextualSpacing/>
        <w:jc w:val="center"/>
        <w:rPr>
          <w:rFonts w:asciiTheme="minorHAnsi" w:eastAsia="Calibri" w:hAnsiTheme="minorHAnsi" w:cstheme="minorHAnsi"/>
          <w:b/>
          <w:bCs/>
          <w:lang w:eastAsia="ar-SA"/>
        </w:rPr>
      </w:pPr>
    </w:p>
    <w:p w:rsidR="00CC79C3" w:rsidRPr="006C2609" w:rsidRDefault="00CC79C3" w:rsidP="006C2609">
      <w:pPr>
        <w:pStyle w:val="Akapitzlist"/>
        <w:keepNext/>
        <w:numPr>
          <w:ilvl w:val="0"/>
          <w:numId w:val="61"/>
        </w:numPr>
        <w:suppressAutoHyphens/>
        <w:spacing w:after="0" w:line="276" w:lineRule="auto"/>
        <w:contextualSpacing/>
        <w:jc w:val="center"/>
        <w:rPr>
          <w:rFonts w:asciiTheme="minorHAnsi" w:eastAsia="Calibri" w:hAnsiTheme="minorHAnsi" w:cstheme="minorHAnsi"/>
          <w:b/>
          <w:bCs/>
          <w:lang w:eastAsia="ar-SA"/>
        </w:rPr>
      </w:pPr>
    </w:p>
    <w:p w:rsidR="00CC79C3" w:rsidRPr="006C2609" w:rsidRDefault="00CC79C3" w:rsidP="006C2609">
      <w:pPr>
        <w:pStyle w:val="nagwek0"/>
        <w:spacing w:line="276" w:lineRule="auto"/>
        <w:contextualSpacing/>
        <w:rPr>
          <w:rFonts w:asciiTheme="minorHAnsi" w:hAnsiTheme="minorHAnsi" w:cstheme="minorHAnsi"/>
          <w:lang w:eastAsia="ar-SA"/>
        </w:rPr>
      </w:pPr>
      <w:r w:rsidRPr="006C2609">
        <w:rPr>
          <w:rFonts w:asciiTheme="minorHAnsi" w:hAnsiTheme="minorHAnsi" w:cstheme="minorHAnsi"/>
          <w:lang w:eastAsia="ar-SA"/>
        </w:rPr>
        <w:t>Zobowiązania Zamawiającego</w:t>
      </w:r>
    </w:p>
    <w:p w:rsidR="0086266A" w:rsidRPr="006C2609" w:rsidRDefault="00CC79C3" w:rsidP="006C2609">
      <w:pPr>
        <w:keepNext/>
        <w:numPr>
          <w:ilvl w:val="0"/>
          <w:numId w:val="28"/>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 xml:space="preserve">Zamawiający odbierze od Wykonawcy zrealizowany Przedmiot </w:t>
      </w:r>
      <w:r w:rsidR="0086266A" w:rsidRPr="006C2609">
        <w:rPr>
          <w:rFonts w:asciiTheme="minorHAnsi" w:eastAsia="Times New Roman" w:hAnsiTheme="minorHAnsi" w:cstheme="minorHAnsi"/>
          <w:color w:val="000000"/>
          <w:lang w:eastAsia="pl-PL" w:bidi="si-LK"/>
        </w:rPr>
        <w:t>u</w:t>
      </w:r>
      <w:r w:rsidRPr="006C2609">
        <w:rPr>
          <w:rFonts w:asciiTheme="minorHAnsi" w:eastAsia="Times New Roman" w:hAnsiTheme="minorHAnsi" w:cstheme="minorHAnsi"/>
          <w:color w:val="000000"/>
          <w:lang w:eastAsia="pl-PL" w:bidi="si-LK"/>
        </w:rPr>
        <w:t xml:space="preserve">mowy, tj.: kompletną dokumentację projektową, </w:t>
      </w:r>
      <w:r w:rsidR="0086266A" w:rsidRPr="006C2609">
        <w:rPr>
          <w:rFonts w:asciiTheme="minorHAnsi" w:eastAsia="Times New Roman" w:hAnsiTheme="minorHAnsi" w:cstheme="minorHAnsi"/>
          <w:color w:val="000000"/>
          <w:lang w:eastAsia="pl-PL" w:bidi="si-LK"/>
        </w:rPr>
        <w:t xml:space="preserve">roboty wykonane w ramach </w:t>
      </w:r>
      <w:r w:rsidRPr="006C2609">
        <w:rPr>
          <w:rFonts w:asciiTheme="minorHAnsi" w:eastAsia="Times New Roman" w:hAnsiTheme="minorHAnsi" w:cstheme="minorHAnsi"/>
          <w:color w:val="000000"/>
          <w:lang w:eastAsia="pl-PL" w:bidi="si-LK"/>
        </w:rPr>
        <w:t>Etap</w:t>
      </w:r>
      <w:r w:rsidR="0086266A" w:rsidRPr="006C2609">
        <w:rPr>
          <w:rFonts w:asciiTheme="minorHAnsi" w:eastAsia="Times New Roman" w:hAnsiTheme="minorHAnsi" w:cstheme="minorHAnsi"/>
          <w:color w:val="000000"/>
          <w:lang w:eastAsia="pl-PL" w:bidi="si-LK"/>
        </w:rPr>
        <w:t>u I oraz</w:t>
      </w:r>
      <w:r w:rsidRPr="006C2609">
        <w:rPr>
          <w:rFonts w:asciiTheme="minorHAnsi" w:eastAsia="Times New Roman" w:hAnsiTheme="minorHAnsi" w:cstheme="minorHAnsi"/>
          <w:color w:val="000000"/>
          <w:lang w:eastAsia="pl-PL" w:bidi="si-LK"/>
        </w:rPr>
        <w:t xml:space="preserve"> Etap</w:t>
      </w:r>
      <w:r w:rsidR="0086266A" w:rsidRPr="006C2609">
        <w:rPr>
          <w:rFonts w:asciiTheme="minorHAnsi" w:eastAsia="Times New Roman" w:hAnsiTheme="minorHAnsi" w:cstheme="minorHAnsi"/>
          <w:color w:val="000000"/>
          <w:lang w:eastAsia="pl-PL" w:bidi="si-LK"/>
        </w:rPr>
        <w:t>u</w:t>
      </w:r>
      <w:r w:rsidRPr="006C2609">
        <w:rPr>
          <w:rFonts w:asciiTheme="minorHAnsi" w:eastAsia="Times New Roman" w:hAnsiTheme="minorHAnsi" w:cstheme="minorHAnsi"/>
          <w:color w:val="000000"/>
          <w:lang w:eastAsia="pl-PL" w:bidi="si-LK"/>
        </w:rPr>
        <w:t xml:space="preserve"> II </w:t>
      </w:r>
      <w:r w:rsidR="0086266A" w:rsidRPr="006C2609">
        <w:rPr>
          <w:rFonts w:asciiTheme="minorHAnsi" w:eastAsia="Times New Roman" w:hAnsiTheme="minorHAnsi" w:cstheme="minorHAnsi"/>
          <w:color w:val="000000"/>
          <w:lang w:eastAsia="pl-PL" w:bidi="si-LK"/>
        </w:rPr>
        <w:t>oraz</w:t>
      </w:r>
      <w:r w:rsidRPr="006C2609">
        <w:rPr>
          <w:rFonts w:asciiTheme="minorHAnsi" w:eastAsia="Times New Roman" w:hAnsiTheme="minorHAnsi" w:cstheme="minorHAnsi"/>
          <w:color w:val="000000"/>
          <w:lang w:eastAsia="pl-PL" w:bidi="si-LK"/>
        </w:rPr>
        <w:t xml:space="preserve">  dokona zapłaty Wynagrodzenia, zgodnie z zasadami określonymi w Umowie. </w:t>
      </w:r>
    </w:p>
    <w:p w:rsidR="00CC79C3" w:rsidRPr="006C2609" w:rsidRDefault="00CC79C3" w:rsidP="006C2609">
      <w:pPr>
        <w:keepNext/>
        <w:numPr>
          <w:ilvl w:val="0"/>
          <w:numId w:val="28"/>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Calibri" w:hAnsiTheme="minorHAnsi" w:cstheme="minorHAnsi"/>
          <w:color w:val="000000"/>
          <w:lang w:eastAsia="pl-PL" w:bidi="si-LK"/>
        </w:rPr>
        <w:t xml:space="preserve">Ponadto do obowiązków Zamawiającego należy w szczególności: </w:t>
      </w:r>
    </w:p>
    <w:p w:rsidR="00CC79C3" w:rsidRPr="006C2609" w:rsidRDefault="00CC79C3" w:rsidP="006C2609">
      <w:pPr>
        <w:keepNext/>
        <w:numPr>
          <w:ilvl w:val="0"/>
          <w:numId w:val="29"/>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udzielenie na podstawie pisemnego wystąpienia Wykonawcy pełnomocnictw do działania w imieniu i na rzecz Zamawiającego, w zakresie niezbędnym do wykonania Umowy;</w:t>
      </w:r>
    </w:p>
    <w:p w:rsidR="0086266A" w:rsidRPr="006C2609" w:rsidRDefault="0086266A" w:rsidP="006C2609">
      <w:pPr>
        <w:keepNext/>
        <w:numPr>
          <w:ilvl w:val="0"/>
          <w:numId w:val="29"/>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rPr>
        <w:t>przekazanie Terenu Budowy, wyznaczenia Wykonawcy miejsca pod w</w:t>
      </w:r>
      <w:r w:rsidRPr="006C2609">
        <w:rPr>
          <w:rFonts w:asciiTheme="minorHAnsi" w:eastAsia="TTE2670C48t00" w:hAnsiTheme="minorHAnsi" w:cstheme="minorHAnsi"/>
          <w:color w:val="000000"/>
          <w:lang w:eastAsia="pl-PL"/>
        </w:rPr>
        <w:t>ę</w:t>
      </w:r>
      <w:r w:rsidRPr="006C2609">
        <w:rPr>
          <w:rFonts w:asciiTheme="minorHAnsi" w:eastAsia="Times New Roman" w:hAnsiTheme="minorHAnsi" w:cstheme="minorHAnsi"/>
          <w:color w:val="000000"/>
          <w:lang w:eastAsia="pl-PL"/>
        </w:rPr>
        <w:t>zeł sanitarny, kontener na odpady socjalne i przemysłowe;</w:t>
      </w:r>
    </w:p>
    <w:p w:rsidR="00CC79C3" w:rsidRPr="006C2609" w:rsidRDefault="00CC79C3" w:rsidP="006C2609">
      <w:pPr>
        <w:keepNext/>
        <w:numPr>
          <w:ilvl w:val="0"/>
          <w:numId w:val="29"/>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rPr>
        <w:t xml:space="preserve">zapewnienia i udostępnienia </w:t>
      </w:r>
      <w:r w:rsidRPr="006C2609">
        <w:rPr>
          <w:rFonts w:asciiTheme="minorHAnsi" w:eastAsia="TTE2670C48t00" w:hAnsiTheme="minorHAnsi" w:cstheme="minorHAnsi"/>
          <w:color w:val="000000"/>
          <w:lang w:eastAsia="pl-PL"/>
        </w:rPr>
        <w:t>ź</w:t>
      </w:r>
      <w:r w:rsidRPr="006C2609">
        <w:rPr>
          <w:rFonts w:asciiTheme="minorHAnsi" w:eastAsia="Times New Roman" w:hAnsiTheme="minorHAnsi" w:cstheme="minorHAnsi"/>
          <w:color w:val="000000"/>
          <w:lang w:eastAsia="pl-PL"/>
        </w:rPr>
        <w:t>ródeł poboru energii elektrycznej (Wykonawca pokrywa koszty rzeczywistego zużycia zgodnie z pomiarem podlicznika</w:t>
      </w:r>
      <w:r w:rsidR="0086266A" w:rsidRPr="006C2609">
        <w:rPr>
          <w:rFonts w:asciiTheme="minorHAnsi" w:eastAsia="Times New Roman" w:hAnsiTheme="minorHAnsi" w:cstheme="minorHAnsi"/>
          <w:color w:val="000000"/>
          <w:lang w:eastAsia="pl-PL"/>
        </w:rPr>
        <w:t>,</w:t>
      </w:r>
      <w:r w:rsidRPr="006C2609">
        <w:rPr>
          <w:rFonts w:asciiTheme="minorHAnsi" w:eastAsia="Times New Roman" w:hAnsiTheme="minorHAnsi" w:cstheme="minorHAnsi"/>
          <w:color w:val="000000"/>
          <w:lang w:eastAsia="pl-PL"/>
        </w:rPr>
        <w:t xml:space="preserve"> na podstawie not księgowych wystawionych przez Zamawiającego co miesiąc.</w:t>
      </w:r>
      <w:r w:rsidRPr="006C2609">
        <w:t xml:space="preserve"> </w:t>
      </w:r>
      <w:r w:rsidRPr="006C2609">
        <w:rPr>
          <w:rFonts w:asciiTheme="minorHAnsi" w:eastAsia="Times New Roman" w:hAnsiTheme="minorHAnsi" w:cstheme="minorHAnsi"/>
          <w:color w:val="000000"/>
          <w:lang w:eastAsia="pl-PL"/>
        </w:rPr>
        <w:t>Płatność, o której mowa, nastąpi do 10 każdego miesiąca, w formie przelewu na rachunek bankowy Zamawiającego, podany na nocie księgowej</w:t>
      </w:r>
      <w:r w:rsidR="0086266A" w:rsidRPr="006C2609">
        <w:rPr>
          <w:rFonts w:asciiTheme="minorHAnsi" w:eastAsia="Times New Roman" w:hAnsiTheme="minorHAnsi" w:cstheme="minorHAnsi"/>
          <w:color w:val="000000"/>
          <w:lang w:eastAsia="pl-PL"/>
        </w:rPr>
        <w:t>).</w:t>
      </w:r>
    </w:p>
    <w:p w:rsidR="00CC79C3" w:rsidRPr="006C2609" w:rsidRDefault="00CC79C3" w:rsidP="006C2609">
      <w:pPr>
        <w:keepNext/>
        <w:spacing w:line="276" w:lineRule="auto"/>
        <w:contextualSpacing/>
        <w:jc w:val="center"/>
        <w:rPr>
          <w:rFonts w:asciiTheme="minorHAnsi" w:eastAsia="Calibri" w:hAnsiTheme="minorHAnsi" w:cstheme="minorHAnsi"/>
          <w:b/>
          <w:bCs/>
          <w:caps/>
          <w:lang w:eastAsia="pl-PL"/>
        </w:rPr>
      </w:pPr>
    </w:p>
    <w:p w:rsidR="00CC79C3" w:rsidRPr="006C2609" w:rsidRDefault="00CC79C3" w:rsidP="006C2609">
      <w:pPr>
        <w:pStyle w:val="Akapitzlist"/>
        <w:keepNext/>
        <w:numPr>
          <w:ilvl w:val="0"/>
          <w:numId w:val="61"/>
        </w:numPr>
        <w:spacing w:after="0" w:line="276" w:lineRule="auto"/>
        <w:contextualSpacing/>
        <w:jc w:val="center"/>
        <w:rPr>
          <w:rFonts w:asciiTheme="minorHAnsi" w:eastAsia="Calibri" w:hAnsiTheme="minorHAnsi" w:cstheme="minorHAnsi"/>
          <w:b/>
          <w:bCs/>
          <w:color w:val="FF0000"/>
          <w:lang w:eastAsia="pl-PL"/>
        </w:rPr>
      </w:pPr>
    </w:p>
    <w:p w:rsidR="00CC79C3" w:rsidRPr="006C2609" w:rsidRDefault="00CC79C3" w:rsidP="006C2609">
      <w:pPr>
        <w:pStyle w:val="nagwek0"/>
        <w:spacing w:line="276" w:lineRule="auto"/>
        <w:contextualSpacing/>
        <w:rPr>
          <w:rFonts w:asciiTheme="minorHAnsi" w:hAnsiTheme="minorHAnsi" w:cstheme="minorHAnsi"/>
          <w:lang w:eastAsia="pl-PL"/>
        </w:rPr>
      </w:pPr>
      <w:r w:rsidRPr="006C2609">
        <w:rPr>
          <w:rFonts w:asciiTheme="minorHAnsi" w:hAnsiTheme="minorHAnsi" w:cstheme="minorHAnsi"/>
          <w:lang w:eastAsia="pl-PL"/>
        </w:rPr>
        <w:t>Podwykonawcy</w:t>
      </w:r>
    </w:p>
    <w:p w:rsidR="00CC79C3" w:rsidRPr="006C2609" w:rsidRDefault="00CC79C3" w:rsidP="006C2609">
      <w:pPr>
        <w:keepNext/>
        <w:numPr>
          <w:ilvl w:val="0"/>
          <w:numId w:val="11"/>
        </w:numPr>
        <w:spacing w:line="276" w:lineRule="auto"/>
        <w:ind w:left="284"/>
        <w:contextualSpacing/>
        <w:jc w:val="both"/>
        <w:rPr>
          <w:rFonts w:asciiTheme="minorHAnsi" w:eastAsia="Times New Roman" w:hAnsiTheme="minorHAnsi" w:cstheme="minorHAnsi"/>
          <w:lang w:eastAsia="x-none"/>
        </w:rPr>
      </w:pPr>
      <w:r w:rsidRPr="006C2609">
        <w:rPr>
          <w:rFonts w:asciiTheme="minorHAnsi" w:eastAsia="Times New Roman" w:hAnsiTheme="minorHAnsi" w:cstheme="minorHAnsi"/>
          <w:lang w:eastAsia="x-none"/>
        </w:rPr>
        <w:t xml:space="preserve">W przypadku powierzenia przez Wykonawcę części zamówienia </w:t>
      </w:r>
      <w:r w:rsidR="0086266A" w:rsidRPr="006C2609">
        <w:rPr>
          <w:rFonts w:asciiTheme="minorHAnsi" w:eastAsia="Times New Roman" w:hAnsiTheme="minorHAnsi" w:cstheme="minorHAnsi"/>
          <w:lang w:eastAsia="x-none"/>
        </w:rPr>
        <w:t>P</w:t>
      </w:r>
      <w:r w:rsidRPr="006C2609">
        <w:rPr>
          <w:rFonts w:asciiTheme="minorHAnsi" w:eastAsia="Times New Roman" w:hAnsiTheme="minorHAnsi" w:cstheme="minorHAnsi"/>
          <w:lang w:eastAsia="x-none"/>
        </w:rPr>
        <w:t>odwykonawcom obowiązują poniższe zasady.</w:t>
      </w:r>
    </w:p>
    <w:p w:rsidR="00CC79C3" w:rsidRPr="006C2609" w:rsidRDefault="00CC79C3" w:rsidP="006C2609">
      <w:pPr>
        <w:keepNext/>
        <w:numPr>
          <w:ilvl w:val="0"/>
          <w:numId w:val="11"/>
        </w:numPr>
        <w:spacing w:line="276" w:lineRule="auto"/>
        <w:ind w:left="284"/>
        <w:contextualSpacing/>
        <w:jc w:val="both"/>
        <w:rPr>
          <w:rFonts w:asciiTheme="minorHAnsi" w:eastAsia="Times New Roman" w:hAnsiTheme="minorHAnsi" w:cstheme="minorHAnsi"/>
          <w:lang w:eastAsia="x-none"/>
        </w:rPr>
      </w:pPr>
      <w:r w:rsidRPr="006C2609">
        <w:rPr>
          <w:rFonts w:asciiTheme="minorHAnsi" w:eastAsia="Times New Roman" w:hAnsiTheme="minorHAnsi" w:cstheme="minorHAnsi"/>
          <w:lang w:eastAsia="x-none"/>
        </w:rPr>
        <w:t>Wykonawca jest odpowiedzialny jak za własne działanie lub zaniechanie, za działania lub zaniechania osób, za pomocą których wykonuje swoje zobowiązania wynikające z Umowy, jak również osób, którym wykonanie zobowiązań powierza.</w:t>
      </w:r>
    </w:p>
    <w:p w:rsidR="00CC79C3" w:rsidRPr="006C2609" w:rsidRDefault="00CC79C3" w:rsidP="006C2609">
      <w:pPr>
        <w:keepNext/>
        <w:numPr>
          <w:ilvl w:val="0"/>
          <w:numId w:val="11"/>
        </w:numPr>
        <w:spacing w:line="276" w:lineRule="auto"/>
        <w:ind w:left="284"/>
        <w:contextualSpacing/>
        <w:jc w:val="both"/>
        <w:rPr>
          <w:rFonts w:asciiTheme="minorHAnsi" w:eastAsia="Times New Roman" w:hAnsiTheme="minorHAnsi" w:cstheme="minorHAnsi"/>
          <w:lang w:eastAsia="x-none"/>
        </w:rPr>
      </w:pPr>
      <w:r w:rsidRPr="006C2609">
        <w:rPr>
          <w:rFonts w:asciiTheme="minorHAnsi" w:eastAsia="Times New Roman" w:hAnsiTheme="minorHAnsi" w:cstheme="minorHAnsi"/>
          <w:lang w:eastAsia="x-none"/>
        </w:rPr>
        <w:t xml:space="preserve">Zamawiającemu przysługuje prawo żądania od Wykonawcy zmiany </w:t>
      </w:r>
      <w:r w:rsidR="0086266A" w:rsidRPr="006C2609">
        <w:rPr>
          <w:rFonts w:asciiTheme="minorHAnsi" w:eastAsia="Times New Roman" w:hAnsiTheme="minorHAnsi" w:cstheme="minorHAnsi"/>
          <w:lang w:eastAsia="x-none"/>
        </w:rPr>
        <w:t>P</w:t>
      </w:r>
      <w:r w:rsidRPr="006C2609">
        <w:rPr>
          <w:rFonts w:asciiTheme="minorHAnsi" w:eastAsia="Times New Roman" w:hAnsiTheme="minorHAnsi" w:cstheme="minorHAnsi"/>
          <w:lang w:eastAsia="x-none"/>
        </w:rPr>
        <w:t xml:space="preserve">odwykonawcy lub dalszego </w:t>
      </w:r>
      <w:r w:rsidR="0086266A" w:rsidRPr="006C2609">
        <w:rPr>
          <w:rFonts w:asciiTheme="minorHAnsi" w:eastAsia="Times New Roman" w:hAnsiTheme="minorHAnsi" w:cstheme="minorHAnsi"/>
          <w:lang w:eastAsia="x-none"/>
        </w:rPr>
        <w:t>P</w:t>
      </w:r>
      <w:r w:rsidRPr="006C2609">
        <w:rPr>
          <w:rFonts w:asciiTheme="minorHAnsi" w:eastAsia="Times New Roman" w:hAnsiTheme="minorHAnsi" w:cstheme="minorHAnsi"/>
          <w:lang w:eastAsia="x-none"/>
        </w:rPr>
        <w:t xml:space="preserve">odwykonawcy w przypadku, jeżeli ten realizuje prace w sposób niezgodny z niniejszą </w:t>
      </w:r>
      <w:r w:rsidR="0086266A" w:rsidRPr="006C2609">
        <w:rPr>
          <w:rFonts w:asciiTheme="minorHAnsi" w:eastAsia="Times New Roman" w:hAnsiTheme="minorHAnsi" w:cstheme="minorHAnsi"/>
          <w:lang w:eastAsia="x-none"/>
        </w:rPr>
        <w:t>U</w:t>
      </w:r>
      <w:r w:rsidRPr="006C2609">
        <w:rPr>
          <w:rFonts w:asciiTheme="minorHAnsi" w:eastAsia="Times New Roman" w:hAnsiTheme="minorHAnsi" w:cstheme="minorHAnsi"/>
          <w:lang w:eastAsia="x-none"/>
        </w:rPr>
        <w:t>mową lub umową podwykonawczą lub przepisami obowiązującego prawa.</w:t>
      </w:r>
    </w:p>
    <w:p w:rsidR="00CC79C3" w:rsidRPr="006C2609" w:rsidRDefault="00CC79C3" w:rsidP="006C2609">
      <w:pPr>
        <w:keepNext/>
        <w:numPr>
          <w:ilvl w:val="0"/>
          <w:numId w:val="11"/>
        </w:numPr>
        <w:spacing w:line="276" w:lineRule="auto"/>
        <w:ind w:left="284"/>
        <w:contextualSpacing/>
        <w:jc w:val="both"/>
        <w:rPr>
          <w:rFonts w:asciiTheme="minorHAnsi" w:eastAsia="Times New Roman" w:hAnsiTheme="minorHAnsi" w:cstheme="minorHAnsi"/>
          <w:lang w:eastAsia="x-none"/>
        </w:rPr>
      </w:pPr>
      <w:r w:rsidRPr="006C2609">
        <w:rPr>
          <w:rFonts w:asciiTheme="minorHAnsi" w:eastAsia="Times New Roman" w:hAnsiTheme="minorHAnsi" w:cstheme="minorHAnsi"/>
          <w:lang w:eastAsia="x-none"/>
        </w:rPr>
        <w:t xml:space="preserve">Wykonawca jest zobowiązany do koordynowania prac realizowanych przez </w:t>
      </w:r>
      <w:r w:rsidR="0086266A" w:rsidRPr="006C2609">
        <w:rPr>
          <w:rFonts w:asciiTheme="minorHAnsi" w:eastAsia="Times New Roman" w:hAnsiTheme="minorHAnsi" w:cstheme="minorHAnsi"/>
          <w:lang w:eastAsia="x-none"/>
        </w:rPr>
        <w:t>P</w:t>
      </w:r>
      <w:r w:rsidRPr="006C2609">
        <w:rPr>
          <w:rFonts w:asciiTheme="minorHAnsi" w:eastAsia="Times New Roman" w:hAnsiTheme="minorHAnsi" w:cstheme="minorHAnsi"/>
          <w:lang w:eastAsia="x-none"/>
        </w:rPr>
        <w:t>odwykonawców.</w:t>
      </w:r>
    </w:p>
    <w:p w:rsidR="00CC79C3" w:rsidRPr="006C2609" w:rsidRDefault="00CC79C3" w:rsidP="006C2609">
      <w:pPr>
        <w:keepNext/>
        <w:numPr>
          <w:ilvl w:val="0"/>
          <w:numId w:val="11"/>
        </w:numPr>
        <w:spacing w:line="276" w:lineRule="auto"/>
        <w:ind w:left="284"/>
        <w:contextualSpacing/>
        <w:jc w:val="both"/>
        <w:rPr>
          <w:rFonts w:asciiTheme="minorHAnsi" w:eastAsia="Times New Roman" w:hAnsiTheme="minorHAnsi" w:cstheme="minorHAnsi"/>
          <w:lang w:eastAsia="x-none"/>
        </w:rPr>
      </w:pPr>
      <w:r w:rsidRPr="006C2609">
        <w:rPr>
          <w:rFonts w:asciiTheme="minorHAnsi" w:eastAsia="Times New Roman" w:hAnsiTheme="minorHAnsi" w:cstheme="minorHAnsi"/>
          <w:lang w:eastAsia="x-none"/>
        </w:rPr>
        <w:t>Umowy o podwykonawstwo muszą być zawierane zgodnie z przepisami obowiązującymi w zakresie zawierania umów podwykonawczych.</w:t>
      </w:r>
    </w:p>
    <w:p w:rsidR="00CC79C3" w:rsidRPr="006C2609" w:rsidRDefault="00CC79C3" w:rsidP="006C2609">
      <w:pPr>
        <w:keepNext/>
        <w:numPr>
          <w:ilvl w:val="0"/>
          <w:numId w:val="11"/>
        </w:numPr>
        <w:spacing w:line="276" w:lineRule="auto"/>
        <w:ind w:left="284"/>
        <w:contextualSpacing/>
        <w:jc w:val="both"/>
        <w:rPr>
          <w:rFonts w:asciiTheme="minorHAnsi" w:eastAsia="Times New Roman" w:hAnsiTheme="minorHAnsi" w:cstheme="minorHAnsi"/>
          <w:lang w:eastAsia="x-none"/>
        </w:rPr>
      </w:pPr>
      <w:r w:rsidRPr="006C2609">
        <w:rPr>
          <w:rFonts w:asciiTheme="minorHAnsi" w:eastAsia="Times New Roman" w:hAnsiTheme="minorHAnsi" w:cstheme="minorHAnsi"/>
          <w:lang w:eastAsia="x-none"/>
        </w:rPr>
        <w:t>Umowa o podwykonawstwo wymaga zachowania formy pisemnej.</w:t>
      </w:r>
    </w:p>
    <w:p w:rsidR="00CC79C3" w:rsidRPr="006C2609" w:rsidRDefault="00CC79C3" w:rsidP="006C2609">
      <w:pPr>
        <w:keepNext/>
        <w:numPr>
          <w:ilvl w:val="0"/>
          <w:numId w:val="11"/>
        </w:numPr>
        <w:spacing w:line="276" w:lineRule="auto"/>
        <w:ind w:left="284"/>
        <w:contextualSpacing/>
        <w:jc w:val="both"/>
        <w:rPr>
          <w:rFonts w:asciiTheme="minorHAnsi" w:eastAsia="Times New Roman" w:hAnsiTheme="minorHAnsi" w:cstheme="minorHAnsi"/>
          <w:lang w:eastAsia="x-none"/>
        </w:rPr>
      </w:pPr>
      <w:r w:rsidRPr="006C2609">
        <w:rPr>
          <w:rFonts w:asciiTheme="minorHAnsi" w:eastAsia="Times New Roman" w:hAnsiTheme="minorHAnsi" w:cstheme="minorHAnsi"/>
          <w:lang w:eastAsia="x-none"/>
        </w:rPr>
        <w:t>Umowa o podwykonawstwo określa w szczególności:</w:t>
      </w:r>
    </w:p>
    <w:p w:rsidR="00CC79C3" w:rsidRPr="006C2609" w:rsidRDefault="00CC79C3" w:rsidP="006C2609">
      <w:pPr>
        <w:keepNext/>
        <w:numPr>
          <w:ilvl w:val="1"/>
          <w:numId w:val="11"/>
        </w:numPr>
        <w:spacing w:line="276" w:lineRule="auto"/>
        <w:ind w:left="714" w:hanging="357"/>
        <w:contextualSpacing/>
        <w:jc w:val="both"/>
        <w:rPr>
          <w:rFonts w:asciiTheme="minorHAnsi" w:eastAsia="Times New Roman" w:hAnsiTheme="minorHAnsi" w:cstheme="minorHAnsi"/>
          <w:lang w:eastAsia="x-none"/>
        </w:rPr>
      </w:pPr>
      <w:r w:rsidRPr="006C2609">
        <w:rPr>
          <w:rFonts w:asciiTheme="minorHAnsi" w:eastAsia="Times New Roman" w:hAnsiTheme="minorHAnsi" w:cstheme="minorHAnsi"/>
          <w:lang w:eastAsia="x-none"/>
        </w:rPr>
        <w:t>jednoznaczne określenie stron umowy z podaniem osób uprawnionych do ich reprezentowania,</w:t>
      </w:r>
    </w:p>
    <w:p w:rsidR="00CC79C3" w:rsidRPr="006C2609" w:rsidRDefault="00CC79C3" w:rsidP="006C2609">
      <w:pPr>
        <w:keepNext/>
        <w:numPr>
          <w:ilvl w:val="1"/>
          <w:numId w:val="11"/>
        </w:numPr>
        <w:spacing w:line="276" w:lineRule="auto"/>
        <w:ind w:left="714" w:hanging="357"/>
        <w:contextualSpacing/>
        <w:jc w:val="both"/>
        <w:rPr>
          <w:rFonts w:asciiTheme="minorHAnsi" w:eastAsia="Times New Roman" w:hAnsiTheme="minorHAnsi" w:cstheme="minorHAnsi"/>
          <w:lang w:eastAsia="x-none"/>
        </w:rPr>
      </w:pPr>
      <w:r w:rsidRPr="006C2609">
        <w:rPr>
          <w:rFonts w:asciiTheme="minorHAnsi" w:eastAsia="Times New Roman" w:hAnsiTheme="minorHAnsi" w:cstheme="minorHAnsi"/>
          <w:lang w:eastAsia="x-none"/>
        </w:rPr>
        <w:t xml:space="preserve">wskazanie przedmiotu zamówienia, którego dotyczy i który musi być zgodny z </w:t>
      </w:r>
      <w:r w:rsidR="0086266A" w:rsidRPr="006C2609">
        <w:rPr>
          <w:rFonts w:asciiTheme="minorHAnsi" w:eastAsia="Times New Roman" w:hAnsiTheme="minorHAnsi" w:cstheme="minorHAnsi"/>
          <w:lang w:eastAsia="x-none"/>
        </w:rPr>
        <w:t>P</w:t>
      </w:r>
      <w:r w:rsidRPr="006C2609">
        <w:rPr>
          <w:rFonts w:asciiTheme="minorHAnsi" w:eastAsia="Times New Roman" w:hAnsiTheme="minorHAnsi" w:cstheme="minorHAnsi"/>
          <w:lang w:eastAsia="x-none"/>
        </w:rPr>
        <w:t>rzedmiotem umowy zawartej pomiędzy Zamawiającym a Wykonawcą,</w:t>
      </w:r>
    </w:p>
    <w:p w:rsidR="00CC79C3" w:rsidRPr="006C2609" w:rsidRDefault="00CC79C3" w:rsidP="006C2609">
      <w:pPr>
        <w:keepNext/>
        <w:numPr>
          <w:ilvl w:val="1"/>
          <w:numId w:val="11"/>
        </w:numPr>
        <w:spacing w:line="276" w:lineRule="auto"/>
        <w:ind w:left="714" w:hanging="357"/>
        <w:contextualSpacing/>
        <w:jc w:val="both"/>
        <w:rPr>
          <w:rFonts w:asciiTheme="minorHAnsi" w:eastAsia="Times New Roman" w:hAnsiTheme="minorHAnsi" w:cstheme="minorHAnsi"/>
          <w:lang w:eastAsia="x-none"/>
        </w:rPr>
      </w:pPr>
      <w:r w:rsidRPr="006C2609">
        <w:rPr>
          <w:rFonts w:asciiTheme="minorHAnsi" w:eastAsia="Times New Roman" w:hAnsiTheme="minorHAnsi" w:cstheme="minorHAnsi"/>
          <w:lang w:eastAsia="x-none"/>
        </w:rPr>
        <w:t xml:space="preserve">zakres robót, dostaw lub usług zleconych </w:t>
      </w:r>
      <w:r w:rsidR="0086266A" w:rsidRPr="006C2609">
        <w:rPr>
          <w:rFonts w:asciiTheme="minorHAnsi" w:eastAsia="Times New Roman" w:hAnsiTheme="minorHAnsi" w:cstheme="minorHAnsi"/>
          <w:lang w:eastAsia="x-none"/>
        </w:rPr>
        <w:t>P</w:t>
      </w:r>
      <w:r w:rsidRPr="006C2609">
        <w:rPr>
          <w:rFonts w:asciiTheme="minorHAnsi" w:eastAsia="Times New Roman" w:hAnsiTheme="minorHAnsi" w:cstheme="minorHAnsi"/>
          <w:lang w:eastAsia="x-none"/>
        </w:rPr>
        <w:t xml:space="preserve">odwykonawcy lub dalszemu </w:t>
      </w:r>
      <w:r w:rsidR="0086266A" w:rsidRPr="006C2609">
        <w:rPr>
          <w:rFonts w:asciiTheme="minorHAnsi" w:eastAsia="Times New Roman" w:hAnsiTheme="minorHAnsi" w:cstheme="minorHAnsi"/>
          <w:lang w:eastAsia="x-none"/>
        </w:rPr>
        <w:t>P</w:t>
      </w:r>
      <w:r w:rsidRPr="006C2609">
        <w:rPr>
          <w:rFonts w:asciiTheme="minorHAnsi" w:eastAsia="Times New Roman" w:hAnsiTheme="minorHAnsi" w:cstheme="minorHAnsi"/>
          <w:lang w:eastAsia="x-none"/>
        </w:rPr>
        <w:t>odwykonawcy oraz określenie wartości zleconych do wykonania prac,</w:t>
      </w:r>
    </w:p>
    <w:p w:rsidR="00CC79C3" w:rsidRPr="006C2609" w:rsidRDefault="00CC79C3" w:rsidP="006C2609">
      <w:pPr>
        <w:keepNext/>
        <w:numPr>
          <w:ilvl w:val="1"/>
          <w:numId w:val="11"/>
        </w:numPr>
        <w:spacing w:line="276" w:lineRule="auto"/>
        <w:ind w:left="714" w:hanging="357"/>
        <w:contextualSpacing/>
        <w:jc w:val="both"/>
        <w:rPr>
          <w:rFonts w:asciiTheme="minorHAnsi" w:eastAsia="Times New Roman" w:hAnsiTheme="minorHAnsi" w:cstheme="minorHAnsi"/>
          <w:lang w:eastAsia="x-none"/>
        </w:rPr>
      </w:pPr>
      <w:r w:rsidRPr="006C2609">
        <w:rPr>
          <w:rFonts w:asciiTheme="minorHAnsi" w:eastAsia="Times New Roman" w:hAnsiTheme="minorHAnsi" w:cstheme="minorHAnsi"/>
          <w:lang w:eastAsia="x-none"/>
        </w:rPr>
        <w:t xml:space="preserve">termin wykonania zleconych </w:t>
      </w:r>
      <w:r w:rsidR="0086266A" w:rsidRPr="006C2609">
        <w:rPr>
          <w:rFonts w:asciiTheme="minorHAnsi" w:eastAsia="Times New Roman" w:hAnsiTheme="minorHAnsi" w:cstheme="minorHAnsi"/>
          <w:lang w:eastAsia="x-none"/>
        </w:rPr>
        <w:t>P</w:t>
      </w:r>
      <w:r w:rsidRPr="006C2609">
        <w:rPr>
          <w:rFonts w:asciiTheme="minorHAnsi" w:eastAsia="Times New Roman" w:hAnsiTheme="minorHAnsi" w:cstheme="minorHAnsi"/>
          <w:lang w:eastAsia="x-none"/>
        </w:rPr>
        <w:t xml:space="preserve">odwykonawcy lub dalszemu </w:t>
      </w:r>
      <w:r w:rsidR="0086266A" w:rsidRPr="006C2609">
        <w:rPr>
          <w:rFonts w:asciiTheme="minorHAnsi" w:eastAsia="Times New Roman" w:hAnsiTheme="minorHAnsi" w:cstheme="minorHAnsi"/>
          <w:lang w:eastAsia="x-none"/>
        </w:rPr>
        <w:t>P</w:t>
      </w:r>
      <w:r w:rsidRPr="006C2609">
        <w:rPr>
          <w:rFonts w:asciiTheme="minorHAnsi" w:eastAsia="Times New Roman" w:hAnsiTheme="minorHAnsi" w:cstheme="minorHAnsi"/>
          <w:lang w:eastAsia="x-none"/>
        </w:rPr>
        <w:t>odwykonawcy robót, dostaw lub usług,</w:t>
      </w:r>
    </w:p>
    <w:p w:rsidR="00CC79C3" w:rsidRPr="006C2609" w:rsidRDefault="00CC79C3" w:rsidP="006C2609">
      <w:pPr>
        <w:keepNext/>
        <w:numPr>
          <w:ilvl w:val="1"/>
          <w:numId w:val="11"/>
        </w:numPr>
        <w:spacing w:line="276" w:lineRule="auto"/>
        <w:ind w:left="714" w:hanging="357"/>
        <w:contextualSpacing/>
        <w:jc w:val="both"/>
        <w:rPr>
          <w:rFonts w:asciiTheme="minorHAnsi" w:eastAsia="Times New Roman" w:hAnsiTheme="minorHAnsi" w:cstheme="minorHAnsi"/>
          <w:lang w:eastAsia="x-none"/>
        </w:rPr>
      </w:pPr>
      <w:r w:rsidRPr="006C2609">
        <w:rPr>
          <w:rFonts w:asciiTheme="minorHAnsi" w:eastAsia="Times New Roman" w:hAnsiTheme="minorHAnsi" w:cstheme="minorHAnsi"/>
          <w:lang w:eastAsia="x-none"/>
        </w:rPr>
        <w:t xml:space="preserve">określenie wynagrodzenia i warunków jego zapłaty – termin zapłaty wynagrodzenia na rzecz </w:t>
      </w:r>
      <w:r w:rsidR="0086266A" w:rsidRPr="006C2609">
        <w:rPr>
          <w:rFonts w:asciiTheme="minorHAnsi" w:eastAsia="Times New Roman" w:hAnsiTheme="minorHAnsi" w:cstheme="minorHAnsi"/>
          <w:lang w:eastAsia="x-none"/>
        </w:rPr>
        <w:t>P</w:t>
      </w:r>
      <w:r w:rsidRPr="006C2609">
        <w:rPr>
          <w:rFonts w:asciiTheme="minorHAnsi" w:eastAsia="Times New Roman" w:hAnsiTheme="minorHAnsi" w:cstheme="minorHAnsi"/>
          <w:lang w:eastAsia="x-none"/>
        </w:rPr>
        <w:t xml:space="preserve">odwykonawcy lub dalszego </w:t>
      </w:r>
      <w:r w:rsidR="0086266A" w:rsidRPr="006C2609">
        <w:rPr>
          <w:rFonts w:asciiTheme="minorHAnsi" w:eastAsia="Times New Roman" w:hAnsiTheme="minorHAnsi" w:cstheme="minorHAnsi"/>
          <w:lang w:eastAsia="x-none"/>
        </w:rPr>
        <w:t>P</w:t>
      </w:r>
      <w:r w:rsidRPr="006C2609">
        <w:rPr>
          <w:rFonts w:asciiTheme="minorHAnsi" w:eastAsia="Times New Roman" w:hAnsiTheme="minorHAnsi" w:cstheme="minorHAnsi"/>
          <w:lang w:eastAsia="x-none"/>
        </w:rPr>
        <w:t>odwykonawcy nie może być dłuższy niż 21 dni od</w:t>
      </w:r>
      <w:r w:rsidR="0086266A" w:rsidRPr="006C2609">
        <w:rPr>
          <w:rFonts w:asciiTheme="minorHAnsi" w:eastAsia="Times New Roman" w:hAnsiTheme="minorHAnsi" w:cstheme="minorHAnsi"/>
          <w:lang w:eastAsia="x-none"/>
        </w:rPr>
        <w:t xml:space="preserve"> dnia doręczenia Wykonawcy lub P</w:t>
      </w:r>
      <w:r w:rsidRPr="006C2609">
        <w:rPr>
          <w:rFonts w:asciiTheme="minorHAnsi" w:eastAsia="Times New Roman" w:hAnsiTheme="minorHAnsi" w:cstheme="minorHAnsi"/>
          <w:lang w:eastAsia="x-none"/>
        </w:rPr>
        <w:t>odwykonawcy faktury lub rachunku, potwie</w:t>
      </w:r>
      <w:r w:rsidR="0086266A" w:rsidRPr="006C2609">
        <w:rPr>
          <w:rFonts w:asciiTheme="minorHAnsi" w:eastAsia="Times New Roman" w:hAnsiTheme="minorHAnsi" w:cstheme="minorHAnsi"/>
          <w:lang w:eastAsia="x-none"/>
        </w:rPr>
        <w:t>rdzających wykonanie zleconych P</w:t>
      </w:r>
      <w:r w:rsidRPr="006C2609">
        <w:rPr>
          <w:rFonts w:asciiTheme="minorHAnsi" w:eastAsia="Times New Roman" w:hAnsiTheme="minorHAnsi" w:cstheme="minorHAnsi"/>
          <w:lang w:eastAsia="x-none"/>
        </w:rPr>
        <w:t xml:space="preserve">odwykonawcy lub dalszemu </w:t>
      </w:r>
      <w:r w:rsidR="0086266A" w:rsidRPr="006C2609">
        <w:rPr>
          <w:rFonts w:asciiTheme="minorHAnsi" w:eastAsia="Times New Roman" w:hAnsiTheme="minorHAnsi" w:cstheme="minorHAnsi"/>
          <w:lang w:eastAsia="x-none"/>
        </w:rPr>
        <w:t>P</w:t>
      </w:r>
      <w:r w:rsidRPr="006C2609">
        <w:rPr>
          <w:rFonts w:asciiTheme="minorHAnsi" w:eastAsia="Times New Roman" w:hAnsiTheme="minorHAnsi" w:cstheme="minorHAnsi"/>
          <w:lang w:eastAsia="x-none"/>
        </w:rPr>
        <w:t xml:space="preserve">odwykonawcy robót, dostaw lub usług. Podstawę rozliczenia między stronami stanowić będzie faktura/rachunek z opisem umożliwiającym zweryfikowanie, że faktura/rachunek dotyczy zapłaty za wykonanie </w:t>
      </w:r>
      <w:r w:rsidR="009B2E1B" w:rsidRPr="006C2609">
        <w:rPr>
          <w:rFonts w:asciiTheme="minorHAnsi" w:eastAsia="Times New Roman" w:hAnsiTheme="minorHAnsi" w:cstheme="minorHAnsi"/>
          <w:lang w:eastAsia="x-none"/>
        </w:rPr>
        <w:t>P</w:t>
      </w:r>
      <w:r w:rsidRPr="006C2609">
        <w:rPr>
          <w:rFonts w:asciiTheme="minorHAnsi" w:eastAsia="Times New Roman" w:hAnsiTheme="minorHAnsi" w:cstheme="minorHAnsi"/>
          <w:lang w:eastAsia="x-none"/>
        </w:rPr>
        <w:t xml:space="preserve">rzedmiotu umowy lub części </w:t>
      </w:r>
      <w:r w:rsidR="009B2E1B" w:rsidRPr="006C2609">
        <w:rPr>
          <w:rFonts w:asciiTheme="minorHAnsi" w:eastAsia="Times New Roman" w:hAnsiTheme="minorHAnsi" w:cstheme="minorHAnsi"/>
          <w:lang w:eastAsia="x-none"/>
        </w:rPr>
        <w:t>P</w:t>
      </w:r>
      <w:r w:rsidRPr="006C2609">
        <w:rPr>
          <w:rFonts w:asciiTheme="minorHAnsi" w:eastAsia="Times New Roman" w:hAnsiTheme="minorHAnsi" w:cstheme="minorHAnsi"/>
          <w:lang w:eastAsia="x-none"/>
        </w:rPr>
        <w:t xml:space="preserve">rzedmiotu umowy zawartej pomiędzy Zamawiającym a Wykonawcą. Faktury bądź rachunki wystawione przez </w:t>
      </w:r>
      <w:r w:rsidR="009B2E1B" w:rsidRPr="006C2609">
        <w:rPr>
          <w:rFonts w:asciiTheme="minorHAnsi" w:eastAsia="Times New Roman" w:hAnsiTheme="minorHAnsi" w:cstheme="minorHAnsi"/>
          <w:lang w:eastAsia="x-none"/>
        </w:rPr>
        <w:t>P</w:t>
      </w:r>
      <w:r w:rsidRPr="006C2609">
        <w:rPr>
          <w:rFonts w:asciiTheme="minorHAnsi" w:eastAsia="Times New Roman" w:hAnsiTheme="minorHAnsi" w:cstheme="minorHAnsi"/>
          <w:lang w:eastAsia="x-none"/>
        </w:rPr>
        <w:t xml:space="preserve">odwykonawców lub dalszych </w:t>
      </w:r>
      <w:r w:rsidR="009B2E1B" w:rsidRPr="006C2609">
        <w:rPr>
          <w:rFonts w:asciiTheme="minorHAnsi" w:eastAsia="Times New Roman" w:hAnsiTheme="minorHAnsi" w:cstheme="minorHAnsi"/>
          <w:lang w:eastAsia="x-none"/>
        </w:rPr>
        <w:t>Podwykonawców muszą określać P</w:t>
      </w:r>
      <w:r w:rsidRPr="006C2609">
        <w:rPr>
          <w:rFonts w:asciiTheme="minorHAnsi" w:eastAsia="Times New Roman" w:hAnsiTheme="minorHAnsi" w:cstheme="minorHAnsi"/>
          <w:lang w:eastAsia="x-none"/>
        </w:rPr>
        <w:t xml:space="preserve">rzedmiot </w:t>
      </w:r>
      <w:r w:rsidR="009B2E1B" w:rsidRPr="006C2609">
        <w:rPr>
          <w:rFonts w:asciiTheme="minorHAnsi" w:eastAsia="Times New Roman" w:hAnsiTheme="minorHAnsi" w:cstheme="minorHAnsi"/>
          <w:lang w:eastAsia="x-none"/>
        </w:rPr>
        <w:t>umowy zgodny z P</w:t>
      </w:r>
      <w:r w:rsidRPr="006C2609">
        <w:rPr>
          <w:rFonts w:asciiTheme="minorHAnsi" w:eastAsia="Times New Roman" w:hAnsiTheme="minorHAnsi" w:cstheme="minorHAnsi"/>
          <w:lang w:eastAsia="x-none"/>
        </w:rPr>
        <w:t xml:space="preserve">rzedmiotem </w:t>
      </w:r>
      <w:r w:rsidR="009B2E1B" w:rsidRPr="006C2609">
        <w:rPr>
          <w:rFonts w:asciiTheme="minorHAnsi" w:eastAsia="Times New Roman" w:hAnsiTheme="minorHAnsi" w:cstheme="minorHAnsi"/>
          <w:lang w:eastAsia="x-none"/>
        </w:rPr>
        <w:t>umowy</w:t>
      </w:r>
      <w:r w:rsidRPr="006C2609">
        <w:rPr>
          <w:rFonts w:asciiTheme="minorHAnsi" w:eastAsia="Times New Roman" w:hAnsiTheme="minorHAnsi" w:cstheme="minorHAnsi"/>
          <w:lang w:eastAsia="x-none"/>
        </w:rPr>
        <w:t xml:space="preserve"> zawar</w:t>
      </w:r>
      <w:r w:rsidR="009B2E1B" w:rsidRPr="006C2609">
        <w:rPr>
          <w:rFonts w:asciiTheme="minorHAnsi" w:eastAsia="Times New Roman" w:hAnsiTheme="minorHAnsi" w:cstheme="minorHAnsi"/>
          <w:lang w:eastAsia="x-none"/>
        </w:rPr>
        <w:t>tym w U</w:t>
      </w:r>
      <w:r w:rsidRPr="006C2609">
        <w:rPr>
          <w:rFonts w:asciiTheme="minorHAnsi" w:eastAsia="Times New Roman" w:hAnsiTheme="minorHAnsi" w:cstheme="minorHAnsi"/>
          <w:lang w:eastAsia="x-none"/>
        </w:rPr>
        <w:t xml:space="preserve">mowie między Wykonawcą a Zamawiającym oraz zakres </w:t>
      </w:r>
      <w:r w:rsidR="009B2E1B" w:rsidRPr="006C2609">
        <w:rPr>
          <w:rFonts w:asciiTheme="minorHAnsi" w:eastAsia="Times New Roman" w:hAnsiTheme="minorHAnsi" w:cstheme="minorHAnsi"/>
          <w:lang w:eastAsia="x-none"/>
        </w:rPr>
        <w:t xml:space="preserve">wykonanych </w:t>
      </w:r>
      <w:r w:rsidRPr="006C2609">
        <w:rPr>
          <w:rFonts w:asciiTheme="minorHAnsi" w:eastAsia="Times New Roman" w:hAnsiTheme="minorHAnsi" w:cstheme="minorHAnsi"/>
          <w:lang w:eastAsia="x-none"/>
        </w:rPr>
        <w:t>prac,</w:t>
      </w:r>
    </w:p>
    <w:p w:rsidR="00CC79C3" w:rsidRPr="006C2609" w:rsidRDefault="00CC79C3" w:rsidP="006C2609">
      <w:pPr>
        <w:keepNext/>
        <w:numPr>
          <w:ilvl w:val="1"/>
          <w:numId w:val="11"/>
        </w:numPr>
        <w:spacing w:line="276" w:lineRule="auto"/>
        <w:ind w:left="714" w:hanging="357"/>
        <w:contextualSpacing/>
        <w:jc w:val="both"/>
        <w:rPr>
          <w:rFonts w:asciiTheme="minorHAnsi" w:eastAsia="Times New Roman" w:hAnsiTheme="minorHAnsi" w:cstheme="minorHAnsi"/>
          <w:lang w:eastAsia="x-none"/>
        </w:rPr>
      </w:pPr>
      <w:r w:rsidRPr="006C2609">
        <w:rPr>
          <w:rFonts w:asciiTheme="minorHAnsi" w:eastAsia="Times New Roman" w:hAnsiTheme="minorHAnsi" w:cstheme="minorHAnsi"/>
          <w:lang w:eastAsia="x-none"/>
        </w:rPr>
        <w:t>obowiązek poin</w:t>
      </w:r>
      <w:r w:rsidR="009B2E1B" w:rsidRPr="006C2609">
        <w:rPr>
          <w:rFonts w:asciiTheme="minorHAnsi" w:eastAsia="Times New Roman" w:hAnsiTheme="minorHAnsi" w:cstheme="minorHAnsi"/>
          <w:lang w:eastAsia="x-none"/>
        </w:rPr>
        <w:t>formowania Zamawiającego przez Podwykonawcę lub dalszego P</w:t>
      </w:r>
      <w:r w:rsidRPr="006C2609">
        <w:rPr>
          <w:rFonts w:asciiTheme="minorHAnsi" w:eastAsia="Times New Roman" w:hAnsiTheme="minorHAnsi" w:cstheme="minorHAnsi"/>
          <w:lang w:eastAsia="x-none"/>
        </w:rPr>
        <w:t>odwykonawcę o rozwiąza</w:t>
      </w:r>
      <w:r w:rsidR="009B2E1B" w:rsidRPr="006C2609">
        <w:rPr>
          <w:rFonts w:asciiTheme="minorHAnsi" w:eastAsia="Times New Roman" w:hAnsiTheme="minorHAnsi" w:cstheme="minorHAnsi"/>
          <w:lang w:eastAsia="x-none"/>
        </w:rPr>
        <w:t>niu lub odstąpieniu od umowy z Podwykonawcą lub dalszym P</w:t>
      </w:r>
      <w:r w:rsidRPr="006C2609">
        <w:rPr>
          <w:rFonts w:asciiTheme="minorHAnsi" w:eastAsia="Times New Roman" w:hAnsiTheme="minorHAnsi" w:cstheme="minorHAnsi"/>
          <w:lang w:eastAsia="x-none"/>
        </w:rPr>
        <w:t>odwykonawcą,</w:t>
      </w:r>
    </w:p>
    <w:p w:rsidR="00CC79C3" w:rsidRPr="006C2609" w:rsidRDefault="00CC79C3" w:rsidP="006C2609">
      <w:pPr>
        <w:keepNext/>
        <w:numPr>
          <w:ilvl w:val="1"/>
          <w:numId w:val="11"/>
        </w:numPr>
        <w:spacing w:line="276" w:lineRule="auto"/>
        <w:ind w:left="714" w:hanging="357"/>
        <w:contextualSpacing/>
        <w:jc w:val="both"/>
        <w:rPr>
          <w:rFonts w:asciiTheme="minorHAnsi" w:eastAsia="Times New Roman" w:hAnsiTheme="minorHAnsi" w:cstheme="minorHAnsi"/>
          <w:lang w:eastAsia="x-none"/>
        </w:rPr>
      </w:pPr>
      <w:r w:rsidRPr="006C2609">
        <w:rPr>
          <w:rFonts w:asciiTheme="minorHAnsi" w:eastAsia="Times New Roman" w:hAnsiTheme="minorHAnsi" w:cstheme="minorHAnsi"/>
          <w:lang w:eastAsia="x-none"/>
        </w:rPr>
        <w:t>ustalenie takiego okresu odpowiedzialności za wady lub gwarancji jakości, aby nie był on krótszy od okresu odpowiedzialności za wady lub gwarancji jakości Wykonawcy wobec Zamawiającego,</w:t>
      </w:r>
    </w:p>
    <w:p w:rsidR="00CC79C3" w:rsidRPr="006C2609" w:rsidRDefault="00CC79C3" w:rsidP="006C2609">
      <w:pPr>
        <w:keepNext/>
        <w:numPr>
          <w:ilvl w:val="1"/>
          <w:numId w:val="11"/>
        </w:numPr>
        <w:spacing w:line="276" w:lineRule="auto"/>
        <w:ind w:left="714" w:hanging="357"/>
        <w:contextualSpacing/>
        <w:jc w:val="both"/>
        <w:rPr>
          <w:rFonts w:asciiTheme="minorHAnsi" w:eastAsia="Times New Roman" w:hAnsiTheme="minorHAnsi" w:cstheme="minorHAnsi"/>
          <w:lang w:eastAsia="x-none"/>
        </w:rPr>
      </w:pPr>
      <w:r w:rsidRPr="006C2609">
        <w:rPr>
          <w:rFonts w:asciiTheme="minorHAnsi" w:eastAsia="Times New Roman" w:hAnsiTheme="minorHAnsi" w:cstheme="minorHAnsi"/>
          <w:lang w:eastAsia="x-none"/>
        </w:rPr>
        <w:t>umowa o podwykonawstwo nie może zawierać innych zobowiązań, aniżeli te związane z reali</w:t>
      </w:r>
      <w:r w:rsidR="009B2E1B" w:rsidRPr="006C2609">
        <w:rPr>
          <w:rFonts w:asciiTheme="minorHAnsi" w:eastAsia="Times New Roman" w:hAnsiTheme="minorHAnsi" w:cstheme="minorHAnsi"/>
          <w:lang w:eastAsia="x-none"/>
        </w:rPr>
        <w:t>zacją U</w:t>
      </w:r>
      <w:r w:rsidRPr="006C2609">
        <w:rPr>
          <w:rFonts w:asciiTheme="minorHAnsi" w:eastAsia="Times New Roman" w:hAnsiTheme="minorHAnsi" w:cstheme="minorHAnsi"/>
          <w:lang w:eastAsia="x-none"/>
        </w:rPr>
        <w:t>mowy między Zamawiającym a Wykonawcą.</w:t>
      </w:r>
    </w:p>
    <w:p w:rsidR="00CC79C3" w:rsidRPr="006C2609" w:rsidRDefault="00CC79C3" w:rsidP="006C2609">
      <w:pPr>
        <w:keepNext/>
        <w:numPr>
          <w:ilvl w:val="0"/>
          <w:numId w:val="11"/>
        </w:numPr>
        <w:spacing w:line="276" w:lineRule="auto"/>
        <w:ind w:left="426" w:hanging="426"/>
        <w:contextualSpacing/>
        <w:jc w:val="both"/>
        <w:rPr>
          <w:rFonts w:asciiTheme="minorHAnsi" w:eastAsia="Times New Roman" w:hAnsiTheme="minorHAnsi" w:cstheme="minorHAnsi"/>
          <w:lang w:eastAsia="x-none"/>
        </w:rPr>
      </w:pPr>
      <w:r w:rsidRPr="006C2609">
        <w:rPr>
          <w:rFonts w:asciiTheme="minorHAnsi" w:eastAsia="Times New Roman" w:hAnsiTheme="minorHAnsi" w:cstheme="minorHAnsi"/>
          <w:lang w:eastAsia="x-none"/>
        </w:rPr>
        <w:t>W przy</w:t>
      </w:r>
      <w:r w:rsidR="009B2E1B" w:rsidRPr="006C2609">
        <w:rPr>
          <w:rFonts w:asciiTheme="minorHAnsi" w:eastAsia="Times New Roman" w:hAnsiTheme="minorHAnsi" w:cstheme="minorHAnsi"/>
          <w:lang w:eastAsia="x-none"/>
        </w:rPr>
        <w:t>padku zamiaru zawarcia umowy o P</w:t>
      </w:r>
      <w:r w:rsidRPr="006C2609">
        <w:rPr>
          <w:rFonts w:asciiTheme="minorHAnsi" w:eastAsia="Times New Roman" w:hAnsiTheme="minorHAnsi" w:cstheme="minorHAnsi"/>
          <w:lang w:eastAsia="x-none"/>
        </w:rPr>
        <w:t>odwykonawstwo, której przedmiotem s</w:t>
      </w:r>
      <w:r w:rsidR="009B2E1B" w:rsidRPr="006C2609">
        <w:rPr>
          <w:rFonts w:asciiTheme="minorHAnsi" w:eastAsia="Times New Roman" w:hAnsiTheme="minorHAnsi" w:cstheme="minorHAnsi"/>
          <w:lang w:eastAsia="x-none"/>
        </w:rPr>
        <w:t>ą roboty budowlane, Wykonawca, Podwykonawca lub dalszy P</w:t>
      </w:r>
      <w:r w:rsidRPr="006C2609">
        <w:rPr>
          <w:rFonts w:asciiTheme="minorHAnsi" w:eastAsia="Times New Roman" w:hAnsiTheme="minorHAnsi" w:cstheme="minorHAnsi"/>
          <w:lang w:eastAsia="x-none"/>
        </w:rPr>
        <w:t>odwykonawca jest zobowiązany przedłożyć</w:t>
      </w:r>
      <w:r w:rsidR="009B2E1B" w:rsidRPr="006C2609">
        <w:rPr>
          <w:rFonts w:asciiTheme="minorHAnsi" w:eastAsia="Times New Roman" w:hAnsiTheme="minorHAnsi" w:cstheme="minorHAnsi"/>
          <w:lang w:eastAsia="x-none"/>
        </w:rPr>
        <w:t xml:space="preserve"> Zamawiającemu projekt umowy o P</w:t>
      </w:r>
      <w:r w:rsidRPr="006C2609">
        <w:rPr>
          <w:rFonts w:asciiTheme="minorHAnsi" w:eastAsia="Times New Roman" w:hAnsiTheme="minorHAnsi" w:cstheme="minorHAnsi"/>
          <w:lang w:eastAsia="x-none"/>
        </w:rPr>
        <w:t>odwykonawstwo w terminie 14 dni przed planowanym terminem podpisania umowy, jednak nie później niż 14 dni przed planowanym te</w:t>
      </w:r>
      <w:r w:rsidR="009B2E1B" w:rsidRPr="006C2609">
        <w:rPr>
          <w:rFonts w:asciiTheme="minorHAnsi" w:eastAsia="Times New Roman" w:hAnsiTheme="minorHAnsi" w:cstheme="minorHAnsi"/>
          <w:lang w:eastAsia="x-none"/>
        </w:rPr>
        <w:t>rminem rozpoczęcia robót przez P</w:t>
      </w:r>
      <w:r w:rsidRPr="006C2609">
        <w:rPr>
          <w:rFonts w:asciiTheme="minorHAnsi" w:eastAsia="Times New Roman" w:hAnsiTheme="minorHAnsi" w:cstheme="minorHAnsi"/>
          <w:lang w:eastAsia="x-none"/>
        </w:rPr>
        <w:t xml:space="preserve">odwykonawcę, z zastrzeżeniem, że </w:t>
      </w:r>
      <w:r w:rsidR="009B2E1B" w:rsidRPr="006C2609">
        <w:rPr>
          <w:rFonts w:asciiTheme="minorHAnsi" w:eastAsia="Times New Roman" w:hAnsiTheme="minorHAnsi" w:cstheme="minorHAnsi"/>
          <w:lang w:eastAsia="x-none"/>
        </w:rPr>
        <w:t>Podwykonawca lub dalszy P</w:t>
      </w:r>
      <w:r w:rsidRPr="006C2609">
        <w:rPr>
          <w:rFonts w:asciiTheme="minorHAnsi" w:eastAsia="Times New Roman" w:hAnsiTheme="minorHAnsi" w:cstheme="minorHAnsi"/>
          <w:lang w:eastAsia="x-none"/>
        </w:rPr>
        <w:t xml:space="preserve">odwykonawca jest zobowiązany dodatkowo dołączyć zgodę Wykonawcy na zawarcie umowy o </w:t>
      </w:r>
      <w:r w:rsidR="009B2E1B" w:rsidRPr="006C2609">
        <w:rPr>
          <w:rFonts w:asciiTheme="minorHAnsi" w:eastAsia="Times New Roman" w:hAnsiTheme="minorHAnsi" w:cstheme="minorHAnsi"/>
          <w:lang w:eastAsia="x-none"/>
        </w:rPr>
        <w:t>P</w:t>
      </w:r>
      <w:r w:rsidRPr="006C2609">
        <w:rPr>
          <w:rFonts w:asciiTheme="minorHAnsi" w:eastAsia="Times New Roman" w:hAnsiTheme="minorHAnsi" w:cstheme="minorHAnsi"/>
          <w:lang w:eastAsia="x-none"/>
        </w:rPr>
        <w:t>odwykonawstwo o treści zgodnej z przedłożonym projektem umowy.</w:t>
      </w:r>
    </w:p>
    <w:p w:rsidR="00CC79C3" w:rsidRPr="006C2609" w:rsidRDefault="00CC79C3" w:rsidP="006C2609">
      <w:pPr>
        <w:keepNext/>
        <w:numPr>
          <w:ilvl w:val="0"/>
          <w:numId w:val="11"/>
        </w:numPr>
        <w:spacing w:line="276" w:lineRule="auto"/>
        <w:ind w:left="426" w:hanging="426"/>
        <w:contextualSpacing/>
        <w:jc w:val="both"/>
        <w:rPr>
          <w:rFonts w:asciiTheme="minorHAnsi" w:eastAsia="Times New Roman" w:hAnsiTheme="minorHAnsi" w:cstheme="minorHAnsi"/>
          <w:lang w:eastAsia="x-none"/>
        </w:rPr>
      </w:pPr>
      <w:r w:rsidRPr="006C2609">
        <w:rPr>
          <w:rFonts w:asciiTheme="minorHAnsi" w:eastAsia="Times New Roman" w:hAnsiTheme="minorHAnsi" w:cstheme="minorHAnsi"/>
          <w:lang w:eastAsia="x-none"/>
        </w:rPr>
        <w:t>W terminie 14 dni od dn</w:t>
      </w:r>
      <w:r w:rsidR="009B2E1B" w:rsidRPr="006C2609">
        <w:rPr>
          <w:rFonts w:asciiTheme="minorHAnsi" w:eastAsia="Times New Roman" w:hAnsiTheme="minorHAnsi" w:cstheme="minorHAnsi"/>
          <w:lang w:eastAsia="x-none"/>
        </w:rPr>
        <w:t>ia otrzymania projektu umowy o P</w:t>
      </w:r>
      <w:r w:rsidRPr="006C2609">
        <w:rPr>
          <w:rFonts w:asciiTheme="minorHAnsi" w:eastAsia="Times New Roman" w:hAnsiTheme="minorHAnsi" w:cstheme="minorHAnsi"/>
          <w:lang w:eastAsia="x-none"/>
        </w:rPr>
        <w:t xml:space="preserve">odwykonawstwo, której przedmiotem są roboty budowlane, oraz zgody Wykonawcy, jeżeli zgodnie z ust. 8 jest wymagana, Zamawiający zgłosi na piśmie zastrzeżenia do projektu umowy o </w:t>
      </w:r>
      <w:r w:rsidR="009B2E1B" w:rsidRPr="006C2609">
        <w:rPr>
          <w:rFonts w:asciiTheme="minorHAnsi" w:eastAsia="Times New Roman" w:hAnsiTheme="minorHAnsi" w:cstheme="minorHAnsi"/>
          <w:lang w:eastAsia="x-none"/>
        </w:rPr>
        <w:t>P</w:t>
      </w:r>
      <w:r w:rsidRPr="006C2609">
        <w:rPr>
          <w:rFonts w:asciiTheme="minorHAnsi" w:eastAsia="Times New Roman" w:hAnsiTheme="minorHAnsi" w:cstheme="minorHAnsi"/>
          <w:lang w:eastAsia="x-none"/>
        </w:rPr>
        <w:t>odwykonawstwo, jeżeli projekt umowy nie spełnia wymagań określonych w SIWZ lub gdy przewiduje termin zapłaty wynagrodzenia dłuższy niż określony w ust. 7 pkt 5.</w:t>
      </w:r>
    </w:p>
    <w:p w:rsidR="00CC79C3" w:rsidRPr="006C2609" w:rsidRDefault="00CC79C3" w:rsidP="006C2609">
      <w:pPr>
        <w:keepNext/>
        <w:numPr>
          <w:ilvl w:val="0"/>
          <w:numId w:val="11"/>
        </w:numPr>
        <w:spacing w:line="276" w:lineRule="auto"/>
        <w:ind w:left="426" w:hanging="426"/>
        <w:contextualSpacing/>
        <w:jc w:val="both"/>
        <w:rPr>
          <w:rFonts w:asciiTheme="minorHAnsi" w:eastAsia="Times New Roman" w:hAnsiTheme="minorHAnsi" w:cstheme="minorHAnsi"/>
          <w:lang w:eastAsia="x-none"/>
        </w:rPr>
      </w:pPr>
      <w:r w:rsidRPr="006C2609">
        <w:rPr>
          <w:rFonts w:asciiTheme="minorHAnsi" w:eastAsia="Times New Roman" w:hAnsiTheme="minorHAnsi" w:cstheme="minorHAnsi"/>
          <w:lang w:eastAsia="x-none"/>
        </w:rPr>
        <w:t>W przypadku zgłoszenia przez Zamawiającego zastrzeżeń, o któ</w:t>
      </w:r>
      <w:r w:rsidR="009B2E1B" w:rsidRPr="006C2609">
        <w:rPr>
          <w:rFonts w:asciiTheme="minorHAnsi" w:eastAsia="Times New Roman" w:hAnsiTheme="minorHAnsi" w:cstheme="minorHAnsi"/>
          <w:lang w:eastAsia="x-none"/>
        </w:rPr>
        <w:t>rych mowa w ust. 9, Wykonawca, Podwykonawca lub dalszy P</w:t>
      </w:r>
      <w:r w:rsidRPr="006C2609">
        <w:rPr>
          <w:rFonts w:asciiTheme="minorHAnsi" w:eastAsia="Times New Roman" w:hAnsiTheme="minorHAnsi" w:cstheme="minorHAnsi"/>
          <w:lang w:eastAsia="x-none"/>
        </w:rPr>
        <w:t>odwykonawca zobowiązany jest ponownie przedłożyć Zamawiającemu, zgo</w:t>
      </w:r>
      <w:r w:rsidR="009B2E1B" w:rsidRPr="006C2609">
        <w:rPr>
          <w:rFonts w:asciiTheme="minorHAnsi" w:eastAsia="Times New Roman" w:hAnsiTheme="minorHAnsi" w:cstheme="minorHAnsi"/>
          <w:lang w:eastAsia="x-none"/>
        </w:rPr>
        <w:t>dnie z ust. 8, projekt umowy o P</w:t>
      </w:r>
      <w:r w:rsidRPr="006C2609">
        <w:rPr>
          <w:rFonts w:asciiTheme="minorHAnsi" w:eastAsia="Times New Roman" w:hAnsiTheme="minorHAnsi" w:cstheme="minorHAnsi"/>
          <w:lang w:eastAsia="x-none"/>
        </w:rPr>
        <w:t>odwykonawstwo i jej zmiany, której przedmiotem są roboty budowlane, uwzględniający zastrzeżenia uprzednio</w:t>
      </w:r>
      <w:r w:rsidR="009B2E1B" w:rsidRPr="006C2609">
        <w:rPr>
          <w:rFonts w:asciiTheme="minorHAnsi" w:eastAsia="Times New Roman" w:hAnsiTheme="minorHAnsi" w:cstheme="minorHAnsi"/>
          <w:lang w:eastAsia="x-none"/>
        </w:rPr>
        <w:t xml:space="preserve"> zgłoszone do projektu umowy o P</w:t>
      </w:r>
      <w:r w:rsidRPr="006C2609">
        <w:rPr>
          <w:rFonts w:asciiTheme="minorHAnsi" w:eastAsia="Times New Roman" w:hAnsiTheme="minorHAnsi" w:cstheme="minorHAnsi"/>
          <w:lang w:eastAsia="x-none"/>
        </w:rPr>
        <w:t>odwykonawstwo przez Zamawiającego.</w:t>
      </w:r>
    </w:p>
    <w:p w:rsidR="00CC79C3" w:rsidRPr="006C2609" w:rsidRDefault="00CC79C3" w:rsidP="006C2609">
      <w:pPr>
        <w:keepNext/>
        <w:numPr>
          <w:ilvl w:val="0"/>
          <w:numId w:val="11"/>
        </w:numPr>
        <w:spacing w:line="276" w:lineRule="auto"/>
        <w:ind w:left="426" w:hanging="426"/>
        <w:contextualSpacing/>
        <w:jc w:val="both"/>
        <w:rPr>
          <w:rFonts w:asciiTheme="minorHAnsi" w:eastAsia="Times New Roman" w:hAnsiTheme="minorHAnsi" w:cstheme="minorHAnsi"/>
          <w:lang w:eastAsia="x-none"/>
        </w:rPr>
      </w:pPr>
      <w:r w:rsidRPr="006C2609">
        <w:rPr>
          <w:rFonts w:asciiTheme="minorHAnsi" w:eastAsia="Times New Roman" w:hAnsiTheme="minorHAnsi" w:cstheme="minorHAnsi"/>
          <w:lang w:eastAsia="x-none"/>
        </w:rPr>
        <w:t xml:space="preserve">Niezgłoszenie pisemnych zastrzeżeń do </w:t>
      </w:r>
      <w:r w:rsidR="009B2E1B" w:rsidRPr="006C2609">
        <w:rPr>
          <w:rFonts w:asciiTheme="minorHAnsi" w:eastAsia="Times New Roman" w:hAnsiTheme="minorHAnsi" w:cstheme="minorHAnsi"/>
          <w:lang w:eastAsia="x-none"/>
        </w:rPr>
        <w:t>przedłożonego projektu umowy o P</w:t>
      </w:r>
      <w:r w:rsidRPr="006C2609">
        <w:rPr>
          <w:rFonts w:asciiTheme="minorHAnsi" w:eastAsia="Times New Roman" w:hAnsiTheme="minorHAnsi" w:cstheme="minorHAnsi"/>
          <w:lang w:eastAsia="x-none"/>
        </w:rPr>
        <w:t>odwykonawstwo, której przedmiotem są roboty budowlane w terminie określonym w ust. 9, uważa się za akceptację projektu umowy przez Zamawiającego.</w:t>
      </w:r>
    </w:p>
    <w:p w:rsidR="00CC79C3" w:rsidRPr="006C2609" w:rsidRDefault="009B2E1B" w:rsidP="006C2609">
      <w:pPr>
        <w:keepNext/>
        <w:numPr>
          <w:ilvl w:val="0"/>
          <w:numId w:val="11"/>
        </w:numPr>
        <w:spacing w:line="276" w:lineRule="auto"/>
        <w:ind w:left="426" w:hanging="426"/>
        <w:contextualSpacing/>
        <w:jc w:val="both"/>
        <w:rPr>
          <w:rFonts w:asciiTheme="minorHAnsi" w:eastAsia="Times New Roman" w:hAnsiTheme="minorHAnsi" w:cstheme="minorHAnsi"/>
          <w:lang w:eastAsia="x-none"/>
        </w:rPr>
      </w:pPr>
      <w:r w:rsidRPr="006C2609">
        <w:rPr>
          <w:rFonts w:asciiTheme="minorHAnsi" w:eastAsia="Times New Roman" w:hAnsiTheme="minorHAnsi" w:cstheme="minorHAnsi"/>
          <w:lang w:eastAsia="x-none"/>
        </w:rPr>
        <w:t>Wykonawca, Podwykonawca lub dalszy P</w:t>
      </w:r>
      <w:r w:rsidR="00CC79C3" w:rsidRPr="006C2609">
        <w:rPr>
          <w:rFonts w:asciiTheme="minorHAnsi" w:eastAsia="Times New Roman" w:hAnsiTheme="minorHAnsi" w:cstheme="minorHAnsi"/>
          <w:lang w:eastAsia="x-none"/>
        </w:rPr>
        <w:t>odwykonawca jest zobowiązany do przedłożenia Zamawiającemu poświadczonej za zgodność z ory</w:t>
      </w:r>
      <w:r w:rsidRPr="006C2609">
        <w:rPr>
          <w:rFonts w:asciiTheme="minorHAnsi" w:eastAsia="Times New Roman" w:hAnsiTheme="minorHAnsi" w:cstheme="minorHAnsi"/>
          <w:lang w:eastAsia="x-none"/>
        </w:rPr>
        <w:t>ginałem kopii zawartej umowy o P</w:t>
      </w:r>
      <w:r w:rsidR="00CC79C3" w:rsidRPr="006C2609">
        <w:rPr>
          <w:rFonts w:asciiTheme="minorHAnsi" w:eastAsia="Times New Roman" w:hAnsiTheme="minorHAnsi" w:cstheme="minorHAnsi"/>
          <w:lang w:eastAsia="x-none"/>
        </w:rPr>
        <w:t xml:space="preserve">odwykonawstwo, której przedmiotem są roboty budowlane, w terminie 7 dni od dnia jej zawarcia. </w:t>
      </w:r>
    </w:p>
    <w:p w:rsidR="00CC79C3" w:rsidRPr="006C2609" w:rsidRDefault="00CC79C3" w:rsidP="006C2609">
      <w:pPr>
        <w:keepNext/>
        <w:numPr>
          <w:ilvl w:val="0"/>
          <w:numId w:val="11"/>
        </w:numPr>
        <w:spacing w:line="276" w:lineRule="auto"/>
        <w:ind w:left="426" w:hanging="426"/>
        <w:contextualSpacing/>
        <w:jc w:val="both"/>
        <w:rPr>
          <w:rFonts w:asciiTheme="minorHAnsi" w:eastAsia="Times New Roman" w:hAnsiTheme="minorHAnsi" w:cstheme="minorHAnsi"/>
          <w:lang w:eastAsia="x-none"/>
        </w:rPr>
      </w:pPr>
      <w:r w:rsidRPr="006C2609">
        <w:rPr>
          <w:rFonts w:asciiTheme="minorHAnsi" w:eastAsia="Times New Roman" w:hAnsiTheme="minorHAnsi" w:cstheme="minorHAnsi"/>
          <w:lang w:eastAsia="x-none"/>
        </w:rPr>
        <w:t xml:space="preserve">Zamawiający w terminie 14 dni od dnia otrzymania zawartej umowy o </w:t>
      </w:r>
      <w:r w:rsidR="009B2E1B" w:rsidRPr="006C2609">
        <w:rPr>
          <w:rFonts w:asciiTheme="minorHAnsi" w:eastAsia="Times New Roman" w:hAnsiTheme="minorHAnsi" w:cstheme="minorHAnsi"/>
          <w:lang w:eastAsia="x-none"/>
        </w:rPr>
        <w:t>P</w:t>
      </w:r>
      <w:r w:rsidRPr="006C2609">
        <w:rPr>
          <w:rFonts w:asciiTheme="minorHAnsi" w:eastAsia="Times New Roman" w:hAnsiTheme="minorHAnsi" w:cstheme="minorHAnsi"/>
          <w:lang w:eastAsia="x-none"/>
        </w:rPr>
        <w:t>odwykonawstwo, o której mowa w ust. 12, zgłasza na piśmie sprzeciw do tej umowy, jeśli umowa nie spełnia wymagań określonych w SIWZ lub gdy przewiduje termin zapłaty wynagrodzenia dłuższy niż określony w ust. 7 pkt 5.</w:t>
      </w:r>
    </w:p>
    <w:p w:rsidR="00CC79C3" w:rsidRPr="006C2609" w:rsidRDefault="00CC79C3" w:rsidP="006C2609">
      <w:pPr>
        <w:keepNext/>
        <w:numPr>
          <w:ilvl w:val="0"/>
          <w:numId w:val="11"/>
        </w:numPr>
        <w:spacing w:line="276" w:lineRule="auto"/>
        <w:ind w:left="426" w:hanging="426"/>
        <w:contextualSpacing/>
        <w:jc w:val="both"/>
        <w:rPr>
          <w:rFonts w:asciiTheme="minorHAnsi" w:eastAsia="Times New Roman" w:hAnsiTheme="minorHAnsi" w:cstheme="minorHAnsi"/>
          <w:lang w:eastAsia="x-none"/>
        </w:rPr>
      </w:pPr>
      <w:r w:rsidRPr="006C2609">
        <w:rPr>
          <w:rFonts w:asciiTheme="minorHAnsi" w:eastAsia="Times New Roman" w:hAnsiTheme="minorHAnsi" w:cstheme="minorHAnsi"/>
          <w:lang w:eastAsia="x-none"/>
        </w:rPr>
        <w:t>Niezgłoszenie przez Zamawiającego pisemnego sprzeciwu, o którym mowa w ust. 13, uważa się za akceptację umowy przez Zamawiającego.</w:t>
      </w:r>
    </w:p>
    <w:p w:rsidR="00CC79C3" w:rsidRPr="006C2609" w:rsidRDefault="00CC79C3" w:rsidP="006C2609">
      <w:pPr>
        <w:keepNext/>
        <w:numPr>
          <w:ilvl w:val="0"/>
          <w:numId w:val="11"/>
        </w:numPr>
        <w:spacing w:line="276" w:lineRule="auto"/>
        <w:ind w:left="426" w:hanging="426"/>
        <w:contextualSpacing/>
        <w:jc w:val="both"/>
        <w:rPr>
          <w:rFonts w:asciiTheme="minorHAnsi" w:eastAsia="Times New Roman" w:hAnsiTheme="minorHAnsi" w:cstheme="minorHAnsi"/>
          <w:lang w:eastAsia="x-none"/>
        </w:rPr>
      </w:pPr>
      <w:r w:rsidRPr="006C2609">
        <w:rPr>
          <w:rFonts w:asciiTheme="minorHAnsi" w:eastAsia="Times New Roman" w:hAnsiTheme="minorHAnsi" w:cstheme="minorHAnsi"/>
          <w:lang w:eastAsia="x-none"/>
        </w:rPr>
        <w:t>Postanowienia ust. 8 – 14 stos</w:t>
      </w:r>
      <w:r w:rsidR="009B2E1B" w:rsidRPr="006C2609">
        <w:rPr>
          <w:rFonts w:asciiTheme="minorHAnsi" w:eastAsia="Times New Roman" w:hAnsiTheme="minorHAnsi" w:cstheme="minorHAnsi"/>
          <w:lang w:eastAsia="x-none"/>
        </w:rPr>
        <w:t>uje się także do zmian umowy o P</w:t>
      </w:r>
      <w:r w:rsidRPr="006C2609">
        <w:rPr>
          <w:rFonts w:asciiTheme="minorHAnsi" w:eastAsia="Times New Roman" w:hAnsiTheme="minorHAnsi" w:cstheme="minorHAnsi"/>
          <w:lang w:eastAsia="x-none"/>
        </w:rPr>
        <w:t>odwykonawstwo, której przedmiotem są roboty budowlane.</w:t>
      </w:r>
    </w:p>
    <w:p w:rsidR="00CC79C3" w:rsidRPr="006C2609" w:rsidRDefault="00CC79C3" w:rsidP="006C2609">
      <w:pPr>
        <w:keepNext/>
        <w:numPr>
          <w:ilvl w:val="0"/>
          <w:numId w:val="11"/>
        </w:numPr>
        <w:spacing w:line="276" w:lineRule="auto"/>
        <w:ind w:left="426" w:hanging="426"/>
        <w:contextualSpacing/>
        <w:jc w:val="both"/>
        <w:rPr>
          <w:rFonts w:asciiTheme="minorHAnsi" w:eastAsia="Times New Roman" w:hAnsiTheme="minorHAnsi" w:cstheme="minorHAnsi"/>
          <w:lang w:eastAsia="x-none"/>
        </w:rPr>
      </w:pPr>
      <w:r w:rsidRPr="006C2609">
        <w:rPr>
          <w:rFonts w:asciiTheme="minorHAnsi" w:eastAsia="Times New Roman" w:hAnsiTheme="minorHAnsi" w:cstheme="minorHAnsi"/>
          <w:lang w:eastAsia="x-none"/>
        </w:rPr>
        <w:t>W przy</w:t>
      </w:r>
      <w:r w:rsidR="009B2E1B" w:rsidRPr="006C2609">
        <w:rPr>
          <w:rFonts w:asciiTheme="minorHAnsi" w:eastAsia="Times New Roman" w:hAnsiTheme="minorHAnsi" w:cstheme="minorHAnsi"/>
          <w:lang w:eastAsia="x-none"/>
        </w:rPr>
        <w:t>padku zamiaru zawarcia umowy o Po</w:t>
      </w:r>
      <w:r w:rsidRPr="006C2609">
        <w:rPr>
          <w:rFonts w:asciiTheme="minorHAnsi" w:eastAsia="Times New Roman" w:hAnsiTheme="minorHAnsi" w:cstheme="minorHAnsi"/>
          <w:lang w:eastAsia="x-none"/>
        </w:rPr>
        <w:t xml:space="preserve">dwykonawstwo, której przedmiotem umowy są </w:t>
      </w:r>
      <w:r w:rsidR="009B2E1B" w:rsidRPr="006C2609">
        <w:rPr>
          <w:rFonts w:asciiTheme="minorHAnsi" w:eastAsia="Times New Roman" w:hAnsiTheme="minorHAnsi" w:cstheme="minorHAnsi"/>
          <w:lang w:eastAsia="x-none"/>
        </w:rPr>
        <w:t>dostawy lub usługi, Wykonawca, P</w:t>
      </w:r>
      <w:r w:rsidRPr="006C2609">
        <w:rPr>
          <w:rFonts w:asciiTheme="minorHAnsi" w:eastAsia="Times New Roman" w:hAnsiTheme="minorHAnsi" w:cstheme="minorHAnsi"/>
          <w:lang w:eastAsia="x-none"/>
        </w:rPr>
        <w:t xml:space="preserve">odwykonawca lub dalszy </w:t>
      </w:r>
      <w:r w:rsidR="009B2E1B" w:rsidRPr="006C2609">
        <w:rPr>
          <w:rFonts w:asciiTheme="minorHAnsi" w:eastAsia="Times New Roman" w:hAnsiTheme="minorHAnsi" w:cstheme="minorHAnsi"/>
          <w:lang w:eastAsia="x-none"/>
        </w:rPr>
        <w:t>P</w:t>
      </w:r>
      <w:r w:rsidRPr="006C2609">
        <w:rPr>
          <w:rFonts w:asciiTheme="minorHAnsi" w:eastAsia="Times New Roman" w:hAnsiTheme="minorHAnsi" w:cstheme="minorHAnsi"/>
          <w:lang w:eastAsia="x-none"/>
        </w:rPr>
        <w:t>odwykonawca przedkłada Zamawiającemu poświadczoną za zgodność z ory</w:t>
      </w:r>
      <w:r w:rsidR="009B2E1B" w:rsidRPr="006C2609">
        <w:rPr>
          <w:rFonts w:asciiTheme="minorHAnsi" w:eastAsia="Times New Roman" w:hAnsiTheme="minorHAnsi" w:cstheme="minorHAnsi"/>
          <w:lang w:eastAsia="x-none"/>
        </w:rPr>
        <w:t>ginałem kopię zawartej umowy o P</w:t>
      </w:r>
      <w:r w:rsidRPr="006C2609">
        <w:rPr>
          <w:rFonts w:asciiTheme="minorHAnsi" w:eastAsia="Times New Roman" w:hAnsiTheme="minorHAnsi" w:cstheme="minorHAnsi"/>
          <w:lang w:eastAsia="x-none"/>
        </w:rPr>
        <w:t>odwykonawstwo, w terminie 7 dni od dnia jej zawarcia, z wyłączeniem umów</w:t>
      </w:r>
      <w:r w:rsidR="009B2E1B" w:rsidRPr="006C2609">
        <w:rPr>
          <w:rFonts w:asciiTheme="minorHAnsi" w:eastAsia="Times New Roman" w:hAnsiTheme="minorHAnsi" w:cstheme="minorHAnsi"/>
          <w:lang w:eastAsia="x-none"/>
        </w:rPr>
        <w:t xml:space="preserve"> o P</w:t>
      </w:r>
      <w:r w:rsidRPr="006C2609">
        <w:rPr>
          <w:rFonts w:asciiTheme="minorHAnsi" w:eastAsia="Times New Roman" w:hAnsiTheme="minorHAnsi" w:cstheme="minorHAnsi"/>
          <w:lang w:eastAsia="x-none"/>
        </w:rPr>
        <w:t xml:space="preserve">odwykonawstwo o wartości mniejszej niż 0,5% wartości </w:t>
      </w:r>
      <w:r w:rsidR="00B95C7E" w:rsidRPr="006C2609">
        <w:rPr>
          <w:rFonts w:asciiTheme="minorHAnsi" w:eastAsia="Times New Roman" w:hAnsiTheme="minorHAnsi" w:cstheme="minorHAnsi"/>
          <w:lang w:eastAsia="x-none"/>
        </w:rPr>
        <w:t>U</w:t>
      </w:r>
      <w:r w:rsidRPr="006C2609">
        <w:rPr>
          <w:rFonts w:asciiTheme="minorHAnsi" w:eastAsia="Times New Roman" w:hAnsiTheme="minorHAnsi" w:cstheme="minorHAnsi"/>
          <w:lang w:eastAsia="x-none"/>
        </w:rPr>
        <w:t>mowy w sprawie zamó</w:t>
      </w:r>
      <w:r w:rsidR="00B95C7E" w:rsidRPr="006C2609">
        <w:rPr>
          <w:rFonts w:asciiTheme="minorHAnsi" w:eastAsia="Times New Roman" w:hAnsiTheme="minorHAnsi" w:cstheme="minorHAnsi"/>
          <w:lang w:eastAsia="x-none"/>
        </w:rPr>
        <w:t>wienia publicznego oraz umów o P</w:t>
      </w:r>
      <w:r w:rsidRPr="006C2609">
        <w:rPr>
          <w:rFonts w:asciiTheme="minorHAnsi" w:eastAsia="Times New Roman" w:hAnsiTheme="minorHAnsi" w:cstheme="minorHAnsi"/>
          <w:lang w:eastAsia="x-none"/>
        </w:rPr>
        <w:t xml:space="preserve">odwykonawstwo, których przedmiot został wskazany przez Zamawiającego w </w:t>
      </w:r>
      <w:r w:rsidR="00B95C7E" w:rsidRPr="006C2609">
        <w:rPr>
          <w:rFonts w:asciiTheme="minorHAnsi" w:eastAsia="Times New Roman" w:hAnsiTheme="minorHAnsi" w:cstheme="minorHAnsi"/>
          <w:lang w:eastAsia="x-none"/>
        </w:rPr>
        <w:t>SIWZ</w:t>
      </w:r>
      <w:r w:rsidRPr="006C2609">
        <w:rPr>
          <w:rFonts w:asciiTheme="minorHAnsi" w:eastAsia="Times New Roman" w:hAnsiTheme="minorHAnsi" w:cstheme="minorHAnsi"/>
          <w:lang w:eastAsia="x-none"/>
        </w:rPr>
        <w:t>, jako niepodlegający niniejszemu obo</w:t>
      </w:r>
      <w:r w:rsidR="00B95C7E" w:rsidRPr="006C2609">
        <w:rPr>
          <w:rFonts w:asciiTheme="minorHAnsi" w:eastAsia="Times New Roman" w:hAnsiTheme="minorHAnsi" w:cstheme="minorHAnsi"/>
          <w:lang w:eastAsia="x-none"/>
        </w:rPr>
        <w:t>wiązkowi, z wyłączeniem umów o P</w:t>
      </w:r>
      <w:r w:rsidRPr="006C2609">
        <w:rPr>
          <w:rFonts w:asciiTheme="minorHAnsi" w:eastAsia="Times New Roman" w:hAnsiTheme="minorHAnsi" w:cstheme="minorHAnsi"/>
          <w:lang w:eastAsia="x-none"/>
        </w:rPr>
        <w:t>odwykonawstwo o wartości większej niż 50.000,00 PLN.</w:t>
      </w:r>
    </w:p>
    <w:p w:rsidR="00CC79C3" w:rsidRPr="006C2609" w:rsidRDefault="00CC79C3" w:rsidP="006C2609">
      <w:pPr>
        <w:keepNext/>
        <w:numPr>
          <w:ilvl w:val="0"/>
          <w:numId w:val="11"/>
        </w:numPr>
        <w:spacing w:line="276" w:lineRule="auto"/>
        <w:ind w:left="426" w:hanging="426"/>
        <w:contextualSpacing/>
        <w:jc w:val="both"/>
        <w:rPr>
          <w:rFonts w:asciiTheme="minorHAnsi" w:eastAsia="Times New Roman" w:hAnsiTheme="minorHAnsi" w:cstheme="minorHAnsi"/>
          <w:lang w:eastAsia="x-none"/>
        </w:rPr>
      </w:pPr>
      <w:r w:rsidRPr="006C2609">
        <w:rPr>
          <w:rFonts w:asciiTheme="minorHAnsi" w:eastAsia="Times New Roman" w:hAnsiTheme="minorHAnsi" w:cstheme="minorHAnsi"/>
          <w:lang w:eastAsia="x-none"/>
        </w:rPr>
        <w:t>W przypadku, o którym mowa w ust. 16, jeżeli termin zapłaty wynagrodzenia jest dłuższy niż określony w ust. 7 pkt 5, Zamawiający informuje o tym Wykonawcę i wzywa go do doprowadzenia do zmiany tej umowy pod rygorem wystąpienia o zapłatę kary umownej.</w:t>
      </w:r>
    </w:p>
    <w:p w:rsidR="00CC79C3" w:rsidRPr="006C2609" w:rsidRDefault="00CC79C3" w:rsidP="006C2609">
      <w:pPr>
        <w:keepNext/>
        <w:numPr>
          <w:ilvl w:val="0"/>
          <w:numId w:val="11"/>
        </w:numPr>
        <w:spacing w:line="276" w:lineRule="auto"/>
        <w:ind w:left="426" w:hanging="426"/>
        <w:contextualSpacing/>
        <w:jc w:val="both"/>
        <w:rPr>
          <w:rFonts w:asciiTheme="minorHAnsi" w:eastAsia="Times New Roman" w:hAnsiTheme="minorHAnsi" w:cstheme="minorHAnsi"/>
          <w:lang w:eastAsia="x-none"/>
        </w:rPr>
      </w:pPr>
      <w:r w:rsidRPr="006C2609">
        <w:rPr>
          <w:rFonts w:asciiTheme="minorHAnsi" w:eastAsia="Times New Roman" w:hAnsiTheme="minorHAnsi" w:cstheme="minorHAnsi"/>
          <w:lang w:eastAsia="x-none"/>
        </w:rPr>
        <w:t>Postanowienia ust. 16 – 17 stosuj</w:t>
      </w:r>
      <w:r w:rsidR="00B95C7E" w:rsidRPr="006C2609">
        <w:rPr>
          <w:rFonts w:asciiTheme="minorHAnsi" w:eastAsia="Times New Roman" w:hAnsiTheme="minorHAnsi" w:cstheme="minorHAnsi"/>
          <w:lang w:eastAsia="x-none"/>
        </w:rPr>
        <w:t>e się także do zmian umowy o P</w:t>
      </w:r>
      <w:r w:rsidRPr="006C2609">
        <w:rPr>
          <w:rFonts w:asciiTheme="minorHAnsi" w:eastAsia="Times New Roman" w:hAnsiTheme="minorHAnsi" w:cstheme="minorHAnsi"/>
          <w:lang w:eastAsia="x-none"/>
        </w:rPr>
        <w:t>odwykonawstwo, której przedmiotem są dostawy lub usługi.</w:t>
      </w:r>
    </w:p>
    <w:p w:rsidR="00CC79C3" w:rsidRPr="006C2609" w:rsidRDefault="00CC79C3" w:rsidP="006C2609">
      <w:pPr>
        <w:keepNext/>
        <w:numPr>
          <w:ilvl w:val="0"/>
          <w:numId w:val="11"/>
        </w:numPr>
        <w:spacing w:line="276" w:lineRule="auto"/>
        <w:ind w:left="426" w:hanging="426"/>
        <w:contextualSpacing/>
        <w:jc w:val="both"/>
        <w:rPr>
          <w:rFonts w:asciiTheme="minorHAnsi" w:eastAsia="Times New Roman" w:hAnsiTheme="minorHAnsi" w:cstheme="minorHAnsi"/>
          <w:lang w:eastAsia="x-none"/>
        </w:rPr>
      </w:pPr>
      <w:r w:rsidRPr="006C2609">
        <w:rPr>
          <w:rFonts w:asciiTheme="minorHAnsi" w:eastAsia="Times New Roman" w:hAnsiTheme="minorHAnsi" w:cstheme="minorHAnsi"/>
          <w:lang w:eastAsia="x-none"/>
        </w:rPr>
        <w:t>Wykonawca ma obowiązek terminowej bezpośredniej z</w:t>
      </w:r>
      <w:r w:rsidR="00B95C7E" w:rsidRPr="006C2609">
        <w:rPr>
          <w:rFonts w:asciiTheme="minorHAnsi" w:eastAsia="Times New Roman" w:hAnsiTheme="minorHAnsi" w:cstheme="minorHAnsi"/>
          <w:lang w:eastAsia="x-none"/>
        </w:rPr>
        <w:t>apłaty wynagrodzenia należnego P</w:t>
      </w:r>
      <w:r w:rsidRPr="006C2609">
        <w:rPr>
          <w:rFonts w:asciiTheme="minorHAnsi" w:eastAsia="Times New Roman" w:hAnsiTheme="minorHAnsi" w:cstheme="minorHAnsi"/>
          <w:lang w:eastAsia="x-none"/>
        </w:rPr>
        <w:t>odwykonawcom za wykonane roboty, dostawy lub usługi.</w:t>
      </w:r>
    </w:p>
    <w:p w:rsidR="00CC79C3" w:rsidRPr="006C2609" w:rsidRDefault="00CC79C3" w:rsidP="006C2609">
      <w:pPr>
        <w:keepNext/>
        <w:numPr>
          <w:ilvl w:val="0"/>
          <w:numId w:val="11"/>
        </w:numPr>
        <w:spacing w:line="276" w:lineRule="auto"/>
        <w:ind w:left="426" w:hanging="426"/>
        <w:contextualSpacing/>
        <w:jc w:val="both"/>
        <w:rPr>
          <w:rFonts w:asciiTheme="minorHAnsi" w:eastAsia="Times New Roman" w:hAnsiTheme="minorHAnsi" w:cstheme="minorHAnsi"/>
          <w:lang w:eastAsia="x-none"/>
        </w:rPr>
      </w:pPr>
      <w:r w:rsidRPr="006C2609">
        <w:rPr>
          <w:rFonts w:asciiTheme="minorHAnsi" w:eastAsia="Times New Roman" w:hAnsiTheme="minorHAnsi" w:cstheme="minorHAnsi"/>
          <w:lang w:eastAsia="x-none"/>
        </w:rPr>
        <w:t>Warunkiem przyjęcia faktury i zapłaty na rzecz Wykonawcy wynagrodzenia wymagalnego objętego fakturą, jest dołączenie do wystawionej faktury, zestawienia robót, dos</w:t>
      </w:r>
      <w:r w:rsidR="00B95C7E" w:rsidRPr="006C2609">
        <w:rPr>
          <w:rFonts w:asciiTheme="minorHAnsi" w:eastAsia="Times New Roman" w:hAnsiTheme="minorHAnsi" w:cstheme="minorHAnsi"/>
          <w:lang w:eastAsia="x-none"/>
        </w:rPr>
        <w:t>taw lub usług wykonanych przez Podwykonawców lub dalszych P</w:t>
      </w:r>
      <w:r w:rsidRPr="006C2609">
        <w:rPr>
          <w:rFonts w:asciiTheme="minorHAnsi" w:eastAsia="Times New Roman" w:hAnsiTheme="minorHAnsi" w:cstheme="minorHAnsi"/>
          <w:lang w:eastAsia="x-none"/>
        </w:rPr>
        <w:t>odwykonawców wraz z kopiami wystawionych przez nich faktur lub rachunków oraz potwierdzeniami ich zapłaty przez Wyk</w:t>
      </w:r>
      <w:r w:rsidR="00B95C7E" w:rsidRPr="006C2609">
        <w:rPr>
          <w:rFonts w:asciiTheme="minorHAnsi" w:eastAsia="Times New Roman" w:hAnsiTheme="minorHAnsi" w:cstheme="minorHAnsi"/>
          <w:lang w:eastAsia="x-none"/>
        </w:rPr>
        <w:t>onawcę, a także oświadczeniami Podwykonawców lub dalszych P</w:t>
      </w:r>
      <w:r w:rsidRPr="006C2609">
        <w:rPr>
          <w:rFonts w:asciiTheme="minorHAnsi" w:eastAsia="Times New Roman" w:hAnsiTheme="minorHAnsi" w:cstheme="minorHAnsi"/>
          <w:lang w:eastAsia="x-none"/>
        </w:rPr>
        <w:t>odwykonawców o otrzymaniu zapłaty. Podstawę rozliczeni</w:t>
      </w:r>
      <w:r w:rsidR="00B95C7E" w:rsidRPr="006C2609">
        <w:rPr>
          <w:rFonts w:asciiTheme="minorHAnsi" w:eastAsia="Times New Roman" w:hAnsiTheme="minorHAnsi" w:cstheme="minorHAnsi"/>
          <w:lang w:eastAsia="x-none"/>
        </w:rPr>
        <w:t>a między stronami (Wykonawcą a Podwykonawcą lub dalszym P</w:t>
      </w:r>
      <w:r w:rsidRPr="006C2609">
        <w:rPr>
          <w:rFonts w:asciiTheme="minorHAnsi" w:eastAsia="Times New Roman" w:hAnsiTheme="minorHAnsi" w:cstheme="minorHAnsi"/>
          <w:lang w:eastAsia="x-none"/>
        </w:rPr>
        <w:t>odwykonawcą) stanowić będzie faktura/rachunek z opisem umożliwiającym zweryfikowanie, że faktura/rachunek dotyczy z</w:t>
      </w:r>
      <w:r w:rsidR="00B95C7E" w:rsidRPr="006C2609">
        <w:rPr>
          <w:rFonts w:asciiTheme="minorHAnsi" w:eastAsia="Times New Roman" w:hAnsiTheme="minorHAnsi" w:cstheme="minorHAnsi"/>
          <w:lang w:eastAsia="x-none"/>
        </w:rPr>
        <w:t>apłaty za wykonanie Przedmiotu umowy lub części Przedmiotu u</w:t>
      </w:r>
      <w:r w:rsidRPr="006C2609">
        <w:rPr>
          <w:rFonts w:asciiTheme="minorHAnsi" w:eastAsia="Times New Roman" w:hAnsiTheme="minorHAnsi" w:cstheme="minorHAnsi"/>
          <w:lang w:eastAsia="x-none"/>
        </w:rPr>
        <w:t xml:space="preserve">mowy zawartej pomiędzy Zamawiającym a Wykonawcą. Faktury </w:t>
      </w:r>
      <w:r w:rsidR="00B95C7E" w:rsidRPr="006C2609">
        <w:rPr>
          <w:rFonts w:asciiTheme="minorHAnsi" w:eastAsia="Times New Roman" w:hAnsiTheme="minorHAnsi" w:cstheme="minorHAnsi"/>
          <w:lang w:eastAsia="x-none"/>
        </w:rPr>
        <w:t>bądź rachunki wystawione przez P</w:t>
      </w:r>
      <w:r w:rsidRPr="006C2609">
        <w:rPr>
          <w:rFonts w:asciiTheme="minorHAnsi" w:eastAsia="Times New Roman" w:hAnsiTheme="minorHAnsi" w:cstheme="minorHAnsi"/>
          <w:lang w:eastAsia="x-none"/>
        </w:rPr>
        <w:t xml:space="preserve">odwykonawców lub dalszych </w:t>
      </w:r>
      <w:r w:rsidR="00B95C7E" w:rsidRPr="006C2609">
        <w:rPr>
          <w:rFonts w:asciiTheme="minorHAnsi" w:eastAsia="Times New Roman" w:hAnsiTheme="minorHAnsi" w:cstheme="minorHAnsi"/>
          <w:lang w:eastAsia="x-none"/>
        </w:rPr>
        <w:t>P</w:t>
      </w:r>
      <w:r w:rsidRPr="006C2609">
        <w:rPr>
          <w:rFonts w:asciiTheme="minorHAnsi" w:eastAsia="Times New Roman" w:hAnsiTheme="minorHAnsi" w:cstheme="minorHAnsi"/>
          <w:lang w:eastAsia="x-none"/>
        </w:rPr>
        <w:t xml:space="preserve">odwykonawców muszą określać przedmiot </w:t>
      </w:r>
      <w:r w:rsidR="00B95C7E" w:rsidRPr="006C2609">
        <w:rPr>
          <w:rFonts w:asciiTheme="minorHAnsi" w:eastAsia="Times New Roman" w:hAnsiTheme="minorHAnsi" w:cstheme="minorHAnsi"/>
          <w:lang w:eastAsia="x-none"/>
        </w:rPr>
        <w:t>umowy</w:t>
      </w:r>
      <w:r w:rsidRPr="006C2609">
        <w:rPr>
          <w:rFonts w:asciiTheme="minorHAnsi" w:eastAsia="Times New Roman" w:hAnsiTheme="minorHAnsi" w:cstheme="minorHAnsi"/>
          <w:lang w:eastAsia="x-none"/>
        </w:rPr>
        <w:t xml:space="preserve"> zgodny z </w:t>
      </w:r>
      <w:r w:rsidR="00B95C7E" w:rsidRPr="006C2609">
        <w:rPr>
          <w:rFonts w:asciiTheme="minorHAnsi" w:eastAsia="Times New Roman" w:hAnsiTheme="minorHAnsi" w:cstheme="minorHAnsi"/>
          <w:lang w:eastAsia="x-none"/>
        </w:rPr>
        <w:t>P</w:t>
      </w:r>
      <w:r w:rsidRPr="006C2609">
        <w:rPr>
          <w:rFonts w:asciiTheme="minorHAnsi" w:eastAsia="Times New Roman" w:hAnsiTheme="minorHAnsi" w:cstheme="minorHAnsi"/>
          <w:lang w:eastAsia="x-none"/>
        </w:rPr>
        <w:t xml:space="preserve">rzedmiotem </w:t>
      </w:r>
      <w:r w:rsidR="00B95C7E" w:rsidRPr="006C2609">
        <w:rPr>
          <w:rFonts w:asciiTheme="minorHAnsi" w:eastAsia="Times New Roman" w:hAnsiTheme="minorHAnsi" w:cstheme="minorHAnsi"/>
          <w:lang w:eastAsia="x-none"/>
        </w:rPr>
        <w:t>umowy</w:t>
      </w:r>
      <w:r w:rsidRPr="006C2609">
        <w:rPr>
          <w:rFonts w:asciiTheme="minorHAnsi" w:eastAsia="Times New Roman" w:hAnsiTheme="minorHAnsi" w:cstheme="minorHAnsi"/>
          <w:lang w:eastAsia="x-none"/>
        </w:rPr>
        <w:t xml:space="preserve"> zawartym w </w:t>
      </w:r>
      <w:r w:rsidR="00B95C7E" w:rsidRPr="006C2609">
        <w:rPr>
          <w:rFonts w:asciiTheme="minorHAnsi" w:eastAsia="Times New Roman" w:hAnsiTheme="minorHAnsi" w:cstheme="minorHAnsi"/>
          <w:lang w:eastAsia="x-none"/>
        </w:rPr>
        <w:t>U</w:t>
      </w:r>
      <w:r w:rsidRPr="006C2609">
        <w:rPr>
          <w:rFonts w:asciiTheme="minorHAnsi" w:eastAsia="Times New Roman" w:hAnsiTheme="minorHAnsi" w:cstheme="minorHAnsi"/>
          <w:lang w:eastAsia="x-none"/>
        </w:rPr>
        <w:t xml:space="preserve">mowie między Wykonawcą a Zamawiającym oraz zakres wykonanych robót. W przypadku nie załączenia wskazanych dokumentów lub wystąpienia sporu pomiędzy Wykonawcą a </w:t>
      </w:r>
      <w:r w:rsidR="00B95C7E" w:rsidRPr="006C2609">
        <w:rPr>
          <w:rFonts w:asciiTheme="minorHAnsi" w:eastAsia="Times New Roman" w:hAnsiTheme="minorHAnsi" w:cstheme="minorHAnsi"/>
          <w:lang w:eastAsia="x-none"/>
        </w:rPr>
        <w:t>P</w:t>
      </w:r>
      <w:r w:rsidRPr="006C2609">
        <w:rPr>
          <w:rFonts w:asciiTheme="minorHAnsi" w:eastAsia="Times New Roman" w:hAnsiTheme="minorHAnsi" w:cstheme="minorHAnsi"/>
          <w:lang w:eastAsia="x-none"/>
        </w:rPr>
        <w:t>odwykonawcą, Zamawiający ma prawo wstrzymać zapłatę spornej wysokości wynagrodzenia do czasu dołączenia wymaganych dokumentów lub rozstrzygnięcia sporu, bez możliwości naliczenia odsetek przez Wykonawcę.</w:t>
      </w:r>
    </w:p>
    <w:p w:rsidR="00CC79C3" w:rsidRPr="006C2609" w:rsidRDefault="00CC79C3" w:rsidP="006C2609">
      <w:pPr>
        <w:keepNext/>
        <w:numPr>
          <w:ilvl w:val="0"/>
          <w:numId w:val="11"/>
        </w:numPr>
        <w:spacing w:line="276" w:lineRule="auto"/>
        <w:ind w:left="426" w:hanging="426"/>
        <w:contextualSpacing/>
        <w:jc w:val="both"/>
        <w:rPr>
          <w:rFonts w:asciiTheme="minorHAnsi" w:eastAsia="Times New Roman" w:hAnsiTheme="minorHAnsi" w:cstheme="minorHAnsi"/>
          <w:lang w:eastAsia="x-none"/>
        </w:rPr>
      </w:pPr>
      <w:r w:rsidRPr="006C2609">
        <w:rPr>
          <w:rFonts w:asciiTheme="minorHAnsi" w:eastAsia="Times New Roman" w:hAnsiTheme="minorHAnsi" w:cstheme="minorHAnsi"/>
          <w:lang w:eastAsia="x-none"/>
        </w:rPr>
        <w:t>W przypadku uchylania się od obowiązku zapłaty przez Wykona</w:t>
      </w:r>
      <w:r w:rsidR="00B95C7E" w:rsidRPr="006C2609">
        <w:rPr>
          <w:rFonts w:asciiTheme="minorHAnsi" w:eastAsia="Times New Roman" w:hAnsiTheme="minorHAnsi" w:cstheme="minorHAnsi"/>
          <w:lang w:eastAsia="x-none"/>
        </w:rPr>
        <w:t>wcę, P</w:t>
      </w:r>
      <w:r w:rsidRPr="006C2609">
        <w:rPr>
          <w:rFonts w:asciiTheme="minorHAnsi" w:eastAsia="Times New Roman" w:hAnsiTheme="minorHAnsi" w:cstheme="minorHAnsi"/>
          <w:lang w:eastAsia="x-none"/>
        </w:rPr>
        <w:t>odwykonawcę wymagalnego</w:t>
      </w:r>
      <w:r w:rsidR="00B95C7E" w:rsidRPr="006C2609">
        <w:rPr>
          <w:rFonts w:asciiTheme="minorHAnsi" w:eastAsia="Times New Roman" w:hAnsiTheme="minorHAnsi" w:cstheme="minorHAnsi"/>
          <w:lang w:eastAsia="x-none"/>
        </w:rPr>
        <w:t xml:space="preserve"> wynagrodzenia przysługującego Podwykonawcy lub dalszemu P</w:t>
      </w:r>
      <w:r w:rsidRPr="006C2609">
        <w:rPr>
          <w:rFonts w:asciiTheme="minorHAnsi" w:eastAsia="Times New Roman" w:hAnsiTheme="minorHAnsi" w:cstheme="minorHAnsi"/>
          <w:lang w:eastAsia="x-none"/>
        </w:rPr>
        <w:t xml:space="preserve">odwykonawcy, który zawarł zaakceptowaną przez Zamawiającego umowę o podwykonawstwo, której przedmiotem są roboty budowlane lub, który zawarł przedłożoną Zamawiającemu umowę o podwykonawstwo, której przedmiotem są dostawy lub usługi, Zamawiający dokonuje bezpośredniej </w:t>
      </w:r>
      <w:r w:rsidR="00B95C7E" w:rsidRPr="006C2609">
        <w:rPr>
          <w:rFonts w:asciiTheme="minorHAnsi" w:eastAsia="Times New Roman" w:hAnsiTheme="minorHAnsi" w:cstheme="minorHAnsi"/>
          <w:lang w:eastAsia="x-none"/>
        </w:rPr>
        <w:t>zapłaty wynagrodzenia na rzecz Podwykonawcy lub dalszego P</w:t>
      </w:r>
      <w:r w:rsidRPr="006C2609">
        <w:rPr>
          <w:rFonts w:asciiTheme="minorHAnsi" w:eastAsia="Times New Roman" w:hAnsiTheme="minorHAnsi" w:cstheme="minorHAnsi"/>
          <w:lang w:eastAsia="x-none"/>
        </w:rPr>
        <w:t>odwykonawcy.</w:t>
      </w:r>
    </w:p>
    <w:p w:rsidR="00CC79C3" w:rsidRPr="006C2609" w:rsidRDefault="00CC79C3" w:rsidP="006C2609">
      <w:pPr>
        <w:keepNext/>
        <w:numPr>
          <w:ilvl w:val="0"/>
          <w:numId w:val="11"/>
        </w:numPr>
        <w:spacing w:line="276" w:lineRule="auto"/>
        <w:ind w:left="426" w:hanging="426"/>
        <w:contextualSpacing/>
        <w:jc w:val="both"/>
        <w:rPr>
          <w:rFonts w:asciiTheme="minorHAnsi" w:eastAsia="Times New Roman" w:hAnsiTheme="minorHAnsi" w:cstheme="minorHAnsi"/>
          <w:lang w:eastAsia="x-none"/>
        </w:rPr>
      </w:pPr>
      <w:r w:rsidRPr="006C2609">
        <w:rPr>
          <w:rFonts w:asciiTheme="minorHAnsi" w:eastAsia="Times New Roman" w:hAnsiTheme="minorHAnsi" w:cstheme="minorHAnsi"/>
          <w:lang w:eastAsia="x-none"/>
        </w:rPr>
        <w:t>Wynagrodzenie, o którym mowa w ust. 21,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C79C3" w:rsidRPr="006C2609" w:rsidRDefault="00CC79C3" w:rsidP="006C2609">
      <w:pPr>
        <w:keepNext/>
        <w:numPr>
          <w:ilvl w:val="0"/>
          <w:numId w:val="11"/>
        </w:numPr>
        <w:spacing w:line="276" w:lineRule="auto"/>
        <w:ind w:left="426" w:hanging="426"/>
        <w:contextualSpacing/>
        <w:jc w:val="both"/>
        <w:rPr>
          <w:rFonts w:asciiTheme="minorHAnsi" w:eastAsia="Times New Roman" w:hAnsiTheme="minorHAnsi" w:cstheme="minorHAnsi"/>
          <w:lang w:eastAsia="x-none"/>
        </w:rPr>
      </w:pPr>
      <w:r w:rsidRPr="006C2609">
        <w:rPr>
          <w:rFonts w:asciiTheme="minorHAnsi" w:eastAsia="Times New Roman" w:hAnsiTheme="minorHAnsi" w:cstheme="minorHAnsi"/>
          <w:lang w:eastAsia="x-none"/>
        </w:rPr>
        <w:t>Bezpośrednia zapłata obejmuje wyłącznie należne wynagro</w:t>
      </w:r>
      <w:r w:rsidR="00B95C7E" w:rsidRPr="006C2609">
        <w:rPr>
          <w:rFonts w:asciiTheme="minorHAnsi" w:eastAsia="Times New Roman" w:hAnsiTheme="minorHAnsi" w:cstheme="minorHAnsi"/>
          <w:lang w:eastAsia="x-none"/>
        </w:rPr>
        <w:t>dzenie, bez odsetek, należnych Podwykonawcy lub dalszemu P</w:t>
      </w:r>
      <w:r w:rsidRPr="006C2609">
        <w:rPr>
          <w:rFonts w:asciiTheme="minorHAnsi" w:eastAsia="Times New Roman" w:hAnsiTheme="minorHAnsi" w:cstheme="minorHAnsi"/>
          <w:lang w:eastAsia="x-none"/>
        </w:rPr>
        <w:t>odwykonawcy.</w:t>
      </w:r>
    </w:p>
    <w:p w:rsidR="00CC79C3" w:rsidRPr="006C2609" w:rsidRDefault="00CC79C3" w:rsidP="006C2609">
      <w:pPr>
        <w:keepNext/>
        <w:numPr>
          <w:ilvl w:val="0"/>
          <w:numId w:val="11"/>
        </w:numPr>
        <w:spacing w:line="276" w:lineRule="auto"/>
        <w:ind w:left="426" w:hanging="426"/>
        <w:contextualSpacing/>
        <w:jc w:val="both"/>
        <w:rPr>
          <w:rFonts w:asciiTheme="minorHAnsi" w:eastAsia="Times New Roman" w:hAnsiTheme="minorHAnsi" w:cstheme="minorHAnsi"/>
          <w:lang w:eastAsia="x-none"/>
        </w:rPr>
      </w:pPr>
      <w:r w:rsidRPr="006C2609">
        <w:rPr>
          <w:rFonts w:asciiTheme="minorHAnsi" w:eastAsia="Times New Roman" w:hAnsiTheme="minorHAnsi" w:cstheme="minorHAnsi"/>
          <w:lang w:eastAsia="x-none"/>
        </w:rPr>
        <w:t>Przed dokonaniem bezpośredniej zapłaty Zamawiający przesyła Wykonawcy pisemną informację, iż w terminie 7 dni od dnia doręczenia informacji może zgłosić pisemne uwagi dotyczące zasadności bezpo</w:t>
      </w:r>
      <w:r w:rsidR="00B95C7E" w:rsidRPr="006C2609">
        <w:rPr>
          <w:rFonts w:asciiTheme="minorHAnsi" w:eastAsia="Times New Roman" w:hAnsiTheme="minorHAnsi" w:cstheme="minorHAnsi"/>
          <w:lang w:eastAsia="x-none"/>
        </w:rPr>
        <w:t>średniej zapłaty wynagrodzenia P</w:t>
      </w:r>
      <w:r w:rsidRPr="006C2609">
        <w:rPr>
          <w:rFonts w:asciiTheme="minorHAnsi" w:eastAsia="Times New Roman" w:hAnsiTheme="minorHAnsi" w:cstheme="minorHAnsi"/>
          <w:lang w:eastAsia="x-none"/>
        </w:rPr>
        <w:t xml:space="preserve">odwykonawcy lub dalszemu </w:t>
      </w:r>
      <w:r w:rsidR="00B95C7E" w:rsidRPr="006C2609">
        <w:rPr>
          <w:rFonts w:asciiTheme="minorHAnsi" w:eastAsia="Times New Roman" w:hAnsiTheme="minorHAnsi" w:cstheme="minorHAnsi"/>
          <w:lang w:eastAsia="x-none"/>
        </w:rPr>
        <w:t>P</w:t>
      </w:r>
      <w:r w:rsidRPr="006C2609">
        <w:rPr>
          <w:rFonts w:asciiTheme="minorHAnsi" w:eastAsia="Times New Roman" w:hAnsiTheme="minorHAnsi" w:cstheme="minorHAnsi"/>
          <w:lang w:eastAsia="x-none"/>
        </w:rPr>
        <w:t>odwykonawcy.</w:t>
      </w:r>
    </w:p>
    <w:p w:rsidR="00CC79C3" w:rsidRPr="006C2609" w:rsidRDefault="00CC79C3" w:rsidP="006C2609">
      <w:pPr>
        <w:keepNext/>
        <w:numPr>
          <w:ilvl w:val="0"/>
          <w:numId w:val="11"/>
        </w:numPr>
        <w:spacing w:line="276" w:lineRule="auto"/>
        <w:ind w:left="357" w:hanging="357"/>
        <w:contextualSpacing/>
        <w:jc w:val="both"/>
        <w:rPr>
          <w:rFonts w:asciiTheme="minorHAnsi" w:eastAsia="Times New Roman" w:hAnsiTheme="minorHAnsi" w:cstheme="minorHAnsi"/>
          <w:lang w:eastAsia="x-none"/>
        </w:rPr>
      </w:pPr>
      <w:r w:rsidRPr="006C2609">
        <w:rPr>
          <w:rFonts w:asciiTheme="minorHAnsi" w:eastAsia="Times New Roman" w:hAnsiTheme="minorHAnsi" w:cstheme="minorHAnsi"/>
          <w:lang w:eastAsia="x-none"/>
        </w:rPr>
        <w:t>W przypadku zgłoszenia w ww. terminie uwag przez Wykonawcę, Zamawiający może:</w:t>
      </w:r>
    </w:p>
    <w:p w:rsidR="00CC79C3" w:rsidRPr="006C2609" w:rsidRDefault="00CC79C3" w:rsidP="006C2609">
      <w:pPr>
        <w:keepNext/>
        <w:numPr>
          <w:ilvl w:val="1"/>
          <w:numId w:val="11"/>
        </w:numPr>
        <w:spacing w:line="276" w:lineRule="auto"/>
        <w:ind w:left="714" w:hanging="357"/>
        <w:contextualSpacing/>
        <w:jc w:val="both"/>
        <w:rPr>
          <w:rFonts w:asciiTheme="minorHAnsi" w:eastAsia="Times New Roman" w:hAnsiTheme="minorHAnsi" w:cstheme="minorHAnsi"/>
          <w:lang w:eastAsia="x-none"/>
        </w:rPr>
      </w:pPr>
      <w:r w:rsidRPr="006C2609">
        <w:rPr>
          <w:rFonts w:asciiTheme="minorHAnsi" w:eastAsia="Times New Roman" w:hAnsiTheme="minorHAnsi" w:cstheme="minorHAnsi"/>
          <w:lang w:eastAsia="x-none"/>
        </w:rPr>
        <w:t xml:space="preserve">nie dokonać bezpośredniej zapłaty wynagrodzenia </w:t>
      </w:r>
      <w:r w:rsidR="00B95C7E" w:rsidRPr="006C2609">
        <w:rPr>
          <w:rFonts w:asciiTheme="minorHAnsi" w:eastAsia="Times New Roman" w:hAnsiTheme="minorHAnsi" w:cstheme="minorHAnsi"/>
          <w:lang w:eastAsia="x-none"/>
        </w:rPr>
        <w:t>P</w:t>
      </w:r>
      <w:r w:rsidRPr="006C2609">
        <w:rPr>
          <w:rFonts w:asciiTheme="minorHAnsi" w:eastAsia="Times New Roman" w:hAnsiTheme="minorHAnsi" w:cstheme="minorHAnsi"/>
          <w:lang w:eastAsia="x-none"/>
        </w:rPr>
        <w:t xml:space="preserve">odwykonawcy lub dalszemu </w:t>
      </w:r>
      <w:r w:rsidR="00B95C7E" w:rsidRPr="006C2609">
        <w:rPr>
          <w:rFonts w:asciiTheme="minorHAnsi" w:eastAsia="Times New Roman" w:hAnsiTheme="minorHAnsi" w:cstheme="minorHAnsi"/>
          <w:lang w:eastAsia="x-none"/>
        </w:rPr>
        <w:t>P</w:t>
      </w:r>
      <w:r w:rsidRPr="006C2609">
        <w:rPr>
          <w:rFonts w:asciiTheme="minorHAnsi" w:eastAsia="Times New Roman" w:hAnsiTheme="minorHAnsi" w:cstheme="minorHAnsi"/>
          <w:lang w:eastAsia="x-none"/>
        </w:rPr>
        <w:t>odwykonawcy – jeżeli Wykonawca wykaże niezasadność takiej zapłaty albo</w:t>
      </w:r>
    </w:p>
    <w:p w:rsidR="00CC79C3" w:rsidRPr="006C2609" w:rsidRDefault="00CC79C3" w:rsidP="006C2609">
      <w:pPr>
        <w:keepNext/>
        <w:numPr>
          <w:ilvl w:val="1"/>
          <w:numId w:val="11"/>
        </w:numPr>
        <w:spacing w:line="276" w:lineRule="auto"/>
        <w:ind w:left="714" w:hanging="357"/>
        <w:contextualSpacing/>
        <w:jc w:val="both"/>
        <w:rPr>
          <w:rFonts w:asciiTheme="minorHAnsi" w:eastAsia="Times New Roman" w:hAnsiTheme="minorHAnsi" w:cstheme="minorHAnsi"/>
          <w:lang w:eastAsia="x-none"/>
        </w:rPr>
      </w:pPr>
      <w:r w:rsidRPr="006C2609">
        <w:rPr>
          <w:rFonts w:asciiTheme="minorHAnsi" w:eastAsia="Times New Roman" w:hAnsiTheme="minorHAnsi" w:cstheme="minorHAnsi"/>
          <w:lang w:eastAsia="x-none"/>
        </w:rPr>
        <w:t xml:space="preserve">złożyć do depozytu sądowego kwotę potrzebną na pokrycie wynagrodzenia </w:t>
      </w:r>
      <w:r w:rsidR="00B95C7E" w:rsidRPr="006C2609">
        <w:rPr>
          <w:rFonts w:asciiTheme="minorHAnsi" w:eastAsia="Times New Roman" w:hAnsiTheme="minorHAnsi" w:cstheme="minorHAnsi"/>
          <w:lang w:eastAsia="x-none"/>
        </w:rPr>
        <w:t>P</w:t>
      </w:r>
      <w:r w:rsidRPr="006C2609">
        <w:rPr>
          <w:rFonts w:asciiTheme="minorHAnsi" w:eastAsia="Times New Roman" w:hAnsiTheme="minorHAnsi" w:cstheme="minorHAnsi"/>
          <w:lang w:eastAsia="x-none"/>
        </w:rPr>
        <w:t xml:space="preserve">odwykonawcy lub dalszego </w:t>
      </w:r>
      <w:r w:rsidR="00B95C7E" w:rsidRPr="006C2609">
        <w:rPr>
          <w:rFonts w:asciiTheme="minorHAnsi" w:eastAsia="Times New Roman" w:hAnsiTheme="minorHAnsi" w:cstheme="minorHAnsi"/>
          <w:lang w:eastAsia="x-none"/>
        </w:rPr>
        <w:t>P</w:t>
      </w:r>
      <w:r w:rsidRPr="006C2609">
        <w:rPr>
          <w:rFonts w:asciiTheme="minorHAnsi" w:eastAsia="Times New Roman" w:hAnsiTheme="minorHAnsi" w:cstheme="minorHAnsi"/>
          <w:lang w:eastAsia="x-none"/>
        </w:rPr>
        <w:t>odwykonawcy – w przypadku istnienia zasadniczej wątpliwości Zamawiającego, co do wysokości należnej zapłaty lub podmiotu, któremu płatność się należy, albo</w:t>
      </w:r>
    </w:p>
    <w:p w:rsidR="00CC79C3" w:rsidRPr="006C2609" w:rsidRDefault="00CC79C3" w:rsidP="006C2609">
      <w:pPr>
        <w:keepNext/>
        <w:numPr>
          <w:ilvl w:val="1"/>
          <w:numId w:val="11"/>
        </w:numPr>
        <w:spacing w:line="276" w:lineRule="auto"/>
        <w:ind w:left="714" w:hanging="357"/>
        <w:contextualSpacing/>
        <w:jc w:val="both"/>
        <w:rPr>
          <w:rFonts w:asciiTheme="minorHAnsi" w:eastAsia="Times New Roman" w:hAnsiTheme="minorHAnsi" w:cstheme="minorHAnsi"/>
          <w:lang w:eastAsia="x-none"/>
        </w:rPr>
      </w:pPr>
      <w:r w:rsidRPr="006C2609">
        <w:rPr>
          <w:rFonts w:asciiTheme="minorHAnsi" w:eastAsia="Times New Roman" w:hAnsiTheme="minorHAnsi" w:cstheme="minorHAnsi"/>
          <w:lang w:eastAsia="x-none"/>
        </w:rPr>
        <w:t>dokonać bezpośredniej zapłaty wynagrodzenia podwykonawcy lub dalszemu podwykonawcy – jeżeli podwykonawca lub dalszy podwykonawca wykaże zasadność takiej zapłaty.</w:t>
      </w:r>
    </w:p>
    <w:p w:rsidR="00CC79C3" w:rsidRPr="006C2609" w:rsidRDefault="00CC79C3" w:rsidP="006C2609">
      <w:pPr>
        <w:keepNext/>
        <w:numPr>
          <w:ilvl w:val="0"/>
          <w:numId w:val="11"/>
        </w:numPr>
        <w:spacing w:line="276" w:lineRule="auto"/>
        <w:ind w:left="357" w:hanging="357"/>
        <w:contextualSpacing/>
        <w:jc w:val="both"/>
        <w:rPr>
          <w:rFonts w:asciiTheme="minorHAnsi" w:eastAsia="Times New Roman" w:hAnsiTheme="minorHAnsi" w:cstheme="minorHAnsi"/>
          <w:lang w:eastAsia="x-none"/>
        </w:rPr>
      </w:pPr>
      <w:r w:rsidRPr="006C2609">
        <w:rPr>
          <w:rFonts w:asciiTheme="minorHAnsi" w:eastAsia="Times New Roman" w:hAnsiTheme="minorHAnsi" w:cstheme="minorHAnsi"/>
          <w:lang w:eastAsia="x-none"/>
        </w:rPr>
        <w:t xml:space="preserve">W przypadku dokonania bezpośredniej zapłaty </w:t>
      </w:r>
      <w:r w:rsidR="00FB3FEC" w:rsidRPr="006C2609">
        <w:rPr>
          <w:rFonts w:asciiTheme="minorHAnsi" w:eastAsia="Times New Roman" w:hAnsiTheme="minorHAnsi" w:cstheme="minorHAnsi"/>
          <w:lang w:eastAsia="x-none"/>
        </w:rPr>
        <w:t>P</w:t>
      </w:r>
      <w:r w:rsidRPr="006C2609">
        <w:rPr>
          <w:rFonts w:asciiTheme="minorHAnsi" w:eastAsia="Times New Roman" w:hAnsiTheme="minorHAnsi" w:cstheme="minorHAnsi"/>
          <w:lang w:eastAsia="x-none"/>
        </w:rPr>
        <w:t xml:space="preserve">odwykonawcy lub dalszemu </w:t>
      </w:r>
      <w:r w:rsidR="00FB3FEC" w:rsidRPr="006C2609">
        <w:rPr>
          <w:rFonts w:asciiTheme="minorHAnsi" w:eastAsia="Times New Roman" w:hAnsiTheme="minorHAnsi" w:cstheme="minorHAnsi"/>
          <w:lang w:eastAsia="x-none"/>
        </w:rPr>
        <w:t>P</w:t>
      </w:r>
      <w:r w:rsidRPr="006C2609">
        <w:rPr>
          <w:rFonts w:asciiTheme="minorHAnsi" w:eastAsia="Times New Roman" w:hAnsiTheme="minorHAnsi" w:cstheme="minorHAnsi"/>
          <w:lang w:eastAsia="x-none"/>
        </w:rPr>
        <w:t>odwykonawcy, Zamawiający potrąca kwotę wypłaconego wynagrodzenia z wynagrodzenia należnego Wykonawcy.</w:t>
      </w:r>
    </w:p>
    <w:p w:rsidR="00CC79C3" w:rsidRPr="006C2609" w:rsidRDefault="00CC79C3" w:rsidP="006C2609">
      <w:pPr>
        <w:keepNext/>
        <w:numPr>
          <w:ilvl w:val="0"/>
          <w:numId w:val="11"/>
        </w:numPr>
        <w:spacing w:line="276" w:lineRule="auto"/>
        <w:ind w:left="357" w:hanging="357"/>
        <w:contextualSpacing/>
        <w:jc w:val="both"/>
        <w:rPr>
          <w:rFonts w:asciiTheme="minorHAnsi" w:eastAsia="Times New Roman" w:hAnsiTheme="minorHAnsi" w:cstheme="minorHAnsi"/>
          <w:lang w:eastAsia="x-none"/>
        </w:rPr>
      </w:pPr>
      <w:r w:rsidRPr="006C2609">
        <w:rPr>
          <w:rFonts w:asciiTheme="minorHAnsi" w:eastAsia="Times New Roman" w:hAnsiTheme="minorHAnsi" w:cstheme="minorHAnsi"/>
          <w:lang w:eastAsia="x-none"/>
        </w:rPr>
        <w:t>Zamawiający zgłosi pisemne zastrzeżenie w stosunku do projektu umowy o podwykonawstwo na roboty budowlane, której wartość ze względu na wartość poprzednio zaakceptowanych umów o podwykonawstwo przedłożonych mu do akceptacji, spowodowałaby konieczność dokonania płatności bezpośrednich za wykonanie robót budowlanych, w związku z treścią art. 143c ust. 1 ustawy Pzp za wykonanie robót budowlanych w wysokości przekraczającej wartość udzielonego w tym zakresie zamówienia.</w:t>
      </w:r>
    </w:p>
    <w:p w:rsidR="00CC79C3" w:rsidRPr="006C2609" w:rsidRDefault="00CC79C3" w:rsidP="006C2609">
      <w:pPr>
        <w:keepNext/>
        <w:numPr>
          <w:ilvl w:val="0"/>
          <w:numId w:val="11"/>
        </w:numPr>
        <w:spacing w:line="276" w:lineRule="auto"/>
        <w:ind w:left="357" w:hanging="357"/>
        <w:contextualSpacing/>
        <w:jc w:val="both"/>
        <w:rPr>
          <w:rFonts w:asciiTheme="minorHAnsi" w:eastAsia="Times New Roman" w:hAnsiTheme="minorHAnsi" w:cstheme="minorHAnsi"/>
          <w:lang w:val="en-US" w:eastAsia="x-none"/>
        </w:rPr>
      </w:pPr>
      <w:r w:rsidRPr="006C2609">
        <w:rPr>
          <w:rFonts w:asciiTheme="minorHAnsi" w:eastAsia="Times New Roman" w:hAnsiTheme="minorHAnsi" w:cstheme="minorHAnsi"/>
          <w:lang w:eastAsia="x-none"/>
        </w:rPr>
        <w:t xml:space="preserve">Odpowiedzialność Zamawiającego wobec </w:t>
      </w:r>
      <w:r w:rsidR="00FB3FEC" w:rsidRPr="006C2609">
        <w:rPr>
          <w:rFonts w:asciiTheme="minorHAnsi" w:eastAsia="Times New Roman" w:hAnsiTheme="minorHAnsi" w:cstheme="minorHAnsi"/>
          <w:lang w:eastAsia="x-none"/>
        </w:rPr>
        <w:t>P</w:t>
      </w:r>
      <w:r w:rsidRPr="006C2609">
        <w:rPr>
          <w:rFonts w:asciiTheme="minorHAnsi" w:eastAsia="Times New Roman" w:hAnsiTheme="minorHAnsi" w:cstheme="minorHAnsi"/>
          <w:lang w:eastAsia="x-none"/>
        </w:rPr>
        <w:t xml:space="preserve">odwykonawcy lub dalszego </w:t>
      </w:r>
      <w:r w:rsidR="00FB3FEC" w:rsidRPr="006C2609">
        <w:rPr>
          <w:rFonts w:asciiTheme="minorHAnsi" w:eastAsia="Times New Roman" w:hAnsiTheme="minorHAnsi" w:cstheme="minorHAnsi"/>
          <w:lang w:eastAsia="x-none"/>
        </w:rPr>
        <w:t>P</w:t>
      </w:r>
      <w:r w:rsidRPr="006C2609">
        <w:rPr>
          <w:rFonts w:asciiTheme="minorHAnsi" w:eastAsia="Times New Roman" w:hAnsiTheme="minorHAnsi" w:cstheme="minorHAnsi"/>
          <w:lang w:eastAsia="x-none"/>
        </w:rPr>
        <w:t xml:space="preserve">odwykonawcy z tytułu płatności bezpośrednich za wykonanie robót budowlanych jest ograniczona wyłącznie do wysokości kwoty należności za wykonanie tych robót budowlanych, wynikającej z umowy zawartej między nimi. </w:t>
      </w:r>
    </w:p>
    <w:p w:rsidR="00CC79C3" w:rsidRPr="006C2609" w:rsidRDefault="00CC79C3" w:rsidP="006C2609">
      <w:pPr>
        <w:keepNext/>
        <w:numPr>
          <w:ilvl w:val="0"/>
          <w:numId w:val="11"/>
        </w:numPr>
        <w:spacing w:line="276" w:lineRule="auto"/>
        <w:ind w:left="357" w:hanging="357"/>
        <w:contextualSpacing/>
        <w:jc w:val="both"/>
        <w:rPr>
          <w:rFonts w:asciiTheme="minorHAnsi" w:eastAsia="Times New Roman" w:hAnsiTheme="minorHAnsi" w:cstheme="minorHAnsi"/>
          <w:lang w:eastAsia="x-none"/>
        </w:rPr>
      </w:pPr>
      <w:r w:rsidRPr="006C2609">
        <w:rPr>
          <w:rFonts w:asciiTheme="minorHAnsi" w:eastAsia="Times New Roman" w:hAnsiTheme="minorHAnsi" w:cstheme="minorHAnsi"/>
          <w:lang w:eastAsia="x-none"/>
        </w:rPr>
        <w:t>Zamawiający dokonywał będzie bezpośrednich płatności za roboty budowlane wykonane na podstawie zaakceptowanych umów o podwykonawstwo tylko do wysokości nieprzekraczającej wartości danej umowy.</w:t>
      </w:r>
    </w:p>
    <w:p w:rsidR="00CC79C3" w:rsidRPr="006C2609" w:rsidRDefault="00CC79C3" w:rsidP="006C2609">
      <w:pPr>
        <w:keepNext/>
        <w:numPr>
          <w:ilvl w:val="0"/>
          <w:numId w:val="11"/>
        </w:numPr>
        <w:spacing w:line="276" w:lineRule="auto"/>
        <w:ind w:left="357" w:hanging="357"/>
        <w:contextualSpacing/>
        <w:jc w:val="both"/>
        <w:rPr>
          <w:rFonts w:asciiTheme="minorHAnsi" w:eastAsia="Times New Roman" w:hAnsiTheme="minorHAnsi" w:cstheme="minorHAnsi"/>
          <w:lang w:eastAsia="x-none"/>
        </w:rPr>
      </w:pPr>
      <w:r w:rsidRPr="006C2609">
        <w:rPr>
          <w:rFonts w:asciiTheme="minorHAnsi" w:eastAsia="Times New Roman" w:hAnsiTheme="minorHAnsi" w:cstheme="minorHAnsi"/>
          <w:lang w:eastAsia="x-none"/>
        </w:rPr>
        <w:t xml:space="preserve">W przypadku zmiany albo rezygnacji z </w:t>
      </w:r>
      <w:r w:rsidR="00FB3FEC" w:rsidRPr="006C2609">
        <w:rPr>
          <w:rFonts w:asciiTheme="minorHAnsi" w:eastAsia="Times New Roman" w:hAnsiTheme="minorHAnsi" w:cstheme="minorHAnsi"/>
          <w:lang w:eastAsia="x-none"/>
        </w:rPr>
        <w:t>P</w:t>
      </w:r>
      <w:r w:rsidRPr="006C2609">
        <w:rPr>
          <w:rFonts w:asciiTheme="minorHAnsi" w:eastAsia="Times New Roman" w:hAnsiTheme="minorHAnsi" w:cstheme="minorHAnsi"/>
          <w:lang w:eastAsia="x-none"/>
        </w:rPr>
        <w:t xml:space="preserve">odwykonawcy, na którego zasoby Wykonawca powoływał się, na zasadach określonych w art. 22a ust. 1 ustawy Pzp, w celu wykazania spełniania warunków udziału w postępowaniu, Wykonawca jest obowiązany wykazać Zamawiającemu, że proponowany inny </w:t>
      </w:r>
      <w:r w:rsidR="00FB3FEC" w:rsidRPr="006C2609">
        <w:rPr>
          <w:rFonts w:asciiTheme="minorHAnsi" w:eastAsia="Times New Roman" w:hAnsiTheme="minorHAnsi" w:cstheme="minorHAnsi"/>
          <w:lang w:eastAsia="x-none"/>
        </w:rPr>
        <w:t>P</w:t>
      </w:r>
      <w:r w:rsidRPr="006C2609">
        <w:rPr>
          <w:rFonts w:asciiTheme="minorHAnsi" w:eastAsia="Times New Roman" w:hAnsiTheme="minorHAnsi" w:cstheme="minorHAnsi"/>
          <w:lang w:eastAsia="x-none"/>
        </w:rPr>
        <w:t xml:space="preserve">odwykonawca lub Wykonawca samodzielnie spełnia je w stopniu nie mniejszym niż </w:t>
      </w:r>
      <w:r w:rsidR="00FB3FEC" w:rsidRPr="006C2609">
        <w:rPr>
          <w:rFonts w:asciiTheme="minorHAnsi" w:eastAsia="Times New Roman" w:hAnsiTheme="minorHAnsi" w:cstheme="minorHAnsi"/>
          <w:lang w:eastAsia="x-none"/>
        </w:rPr>
        <w:t>P</w:t>
      </w:r>
      <w:r w:rsidRPr="006C2609">
        <w:rPr>
          <w:rFonts w:asciiTheme="minorHAnsi" w:eastAsia="Times New Roman" w:hAnsiTheme="minorHAnsi" w:cstheme="minorHAnsi"/>
          <w:lang w:eastAsia="x-none"/>
        </w:rPr>
        <w:t>odwykonawca, na którego zasoby Wykonawca powoływał się w trakcie postępowania o udzielenie zamówienia.</w:t>
      </w:r>
    </w:p>
    <w:p w:rsidR="00CC79C3" w:rsidRPr="006C2609" w:rsidRDefault="00CC79C3" w:rsidP="006C2609">
      <w:pPr>
        <w:keepNext/>
        <w:numPr>
          <w:ilvl w:val="0"/>
          <w:numId w:val="11"/>
        </w:numPr>
        <w:spacing w:line="276" w:lineRule="auto"/>
        <w:ind w:left="357" w:hanging="357"/>
        <w:contextualSpacing/>
        <w:jc w:val="both"/>
        <w:rPr>
          <w:rFonts w:asciiTheme="minorHAnsi" w:eastAsia="Times New Roman" w:hAnsiTheme="minorHAnsi" w:cstheme="minorHAnsi"/>
          <w:lang w:val="en-US" w:eastAsia="x-none"/>
        </w:rPr>
      </w:pPr>
      <w:r w:rsidRPr="006C2609">
        <w:rPr>
          <w:rFonts w:asciiTheme="minorHAnsi" w:eastAsia="Times New Roman" w:hAnsiTheme="minorHAnsi" w:cstheme="minorHAnsi"/>
          <w:lang w:eastAsia="x-none"/>
        </w:rPr>
        <w:t xml:space="preserve">Na potwierdzenie wyżej wymienionego Wykonawca obowiązany jest przedstawić odpowiednie dokumenty, o których mowa w pkt 12.5 i 12.6. </w:t>
      </w:r>
      <w:r w:rsidRPr="006C2609">
        <w:rPr>
          <w:rFonts w:asciiTheme="minorHAnsi" w:eastAsia="Times New Roman" w:hAnsiTheme="minorHAnsi" w:cstheme="minorHAnsi"/>
          <w:lang w:val="en-US" w:eastAsia="x-none"/>
        </w:rPr>
        <w:t>IDW.</w:t>
      </w:r>
    </w:p>
    <w:p w:rsidR="00CC79C3" w:rsidRPr="006C2609" w:rsidRDefault="00CC79C3" w:rsidP="006C2609">
      <w:pPr>
        <w:keepNext/>
        <w:spacing w:line="276" w:lineRule="auto"/>
        <w:contextualSpacing/>
        <w:jc w:val="center"/>
        <w:rPr>
          <w:rFonts w:asciiTheme="minorHAnsi" w:eastAsia="Calibri" w:hAnsiTheme="minorHAnsi" w:cstheme="minorHAnsi"/>
          <w:b/>
          <w:bCs/>
          <w:caps/>
          <w:lang w:eastAsia="pl-PL"/>
        </w:rPr>
      </w:pPr>
    </w:p>
    <w:p w:rsidR="00CC79C3" w:rsidRPr="006C2609" w:rsidRDefault="00CC79C3" w:rsidP="006C2609">
      <w:pPr>
        <w:pStyle w:val="Akapitzlist"/>
        <w:keepNext/>
        <w:numPr>
          <w:ilvl w:val="0"/>
          <w:numId w:val="61"/>
        </w:numPr>
        <w:spacing w:after="0" w:line="276" w:lineRule="auto"/>
        <w:contextualSpacing/>
        <w:jc w:val="center"/>
        <w:rPr>
          <w:lang w:eastAsia="pl-PL"/>
        </w:rPr>
      </w:pPr>
    </w:p>
    <w:p w:rsidR="00CC79C3" w:rsidRPr="006C2609" w:rsidRDefault="00CC79C3" w:rsidP="006C2609">
      <w:pPr>
        <w:pStyle w:val="nagwek0"/>
        <w:spacing w:line="276" w:lineRule="auto"/>
        <w:contextualSpacing/>
        <w:rPr>
          <w:rFonts w:asciiTheme="minorHAnsi" w:hAnsiTheme="minorHAnsi" w:cstheme="minorHAnsi"/>
          <w:lang w:eastAsia="pl-PL"/>
        </w:rPr>
      </w:pPr>
      <w:r w:rsidRPr="006C2609">
        <w:rPr>
          <w:rFonts w:asciiTheme="minorHAnsi" w:hAnsiTheme="minorHAnsi" w:cstheme="minorHAnsi"/>
          <w:caps/>
          <w:lang w:eastAsia="pl-PL"/>
        </w:rPr>
        <w:t>T</w:t>
      </w:r>
      <w:r w:rsidRPr="006C2609">
        <w:rPr>
          <w:rFonts w:asciiTheme="minorHAnsi" w:hAnsiTheme="minorHAnsi" w:cstheme="minorHAnsi"/>
          <w:lang w:eastAsia="pl-PL"/>
        </w:rPr>
        <w:t>ermin wykonania Przedmiotu Umowy</w:t>
      </w:r>
    </w:p>
    <w:p w:rsidR="00CC79C3" w:rsidRPr="006C2609" w:rsidRDefault="00CC79C3" w:rsidP="006C2609">
      <w:pPr>
        <w:keepNext/>
        <w:widowControl w:val="0"/>
        <w:numPr>
          <w:ilvl w:val="0"/>
          <w:numId w:val="57"/>
        </w:numPr>
        <w:autoSpaceDE w:val="0"/>
        <w:autoSpaceDN w:val="0"/>
        <w:adjustRightInd w:val="0"/>
        <w:spacing w:line="276" w:lineRule="auto"/>
        <w:ind w:left="357" w:hanging="357"/>
        <w:contextualSpacing/>
        <w:jc w:val="both"/>
        <w:rPr>
          <w:rFonts w:asciiTheme="minorHAnsi" w:eastAsia="Arial Unicode MS" w:hAnsiTheme="minorHAnsi" w:cstheme="minorHAnsi"/>
          <w:lang w:eastAsia="pl-PL"/>
        </w:rPr>
      </w:pPr>
      <w:bookmarkStart w:id="1" w:name="_Ref360780055"/>
      <w:r w:rsidRPr="006C2609">
        <w:rPr>
          <w:rFonts w:asciiTheme="minorHAnsi" w:eastAsia="Arial Unicode MS" w:hAnsiTheme="minorHAnsi" w:cstheme="minorHAnsi"/>
          <w:lang w:eastAsia="pl-PL"/>
        </w:rPr>
        <w:t xml:space="preserve">Wykonawca zobowiązuje się do wykonania Przedmiotu </w:t>
      </w:r>
      <w:r w:rsidR="002C7B19" w:rsidRPr="006C2609">
        <w:rPr>
          <w:rFonts w:asciiTheme="minorHAnsi" w:eastAsia="Arial Unicode MS" w:hAnsiTheme="minorHAnsi" w:cstheme="minorHAnsi"/>
          <w:lang w:eastAsia="pl-PL"/>
        </w:rPr>
        <w:t>u</w:t>
      </w:r>
      <w:r w:rsidRPr="006C2609">
        <w:rPr>
          <w:rFonts w:asciiTheme="minorHAnsi" w:eastAsia="Arial Unicode MS" w:hAnsiTheme="minorHAnsi" w:cstheme="minorHAnsi"/>
          <w:lang w:eastAsia="pl-PL"/>
        </w:rPr>
        <w:t>mowy w następujących terminach:</w:t>
      </w:r>
      <w:bookmarkEnd w:id="1"/>
    </w:p>
    <w:p w:rsidR="00CC79C3" w:rsidRPr="006C2609" w:rsidRDefault="00CC79C3" w:rsidP="006C2609">
      <w:pPr>
        <w:keepNext/>
        <w:widowControl w:val="0"/>
        <w:numPr>
          <w:ilvl w:val="0"/>
          <w:numId w:val="58"/>
        </w:numPr>
        <w:autoSpaceDE w:val="0"/>
        <w:autoSpaceDN w:val="0"/>
        <w:adjustRightInd w:val="0"/>
        <w:spacing w:line="276" w:lineRule="auto"/>
        <w:ind w:left="714" w:hanging="357"/>
        <w:contextualSpacing/>
        <w:jc w:val="both"/>
        <w:rPr>
          <w:rFonts w:asciiTheme="minorHAnsi" w:eastAsia="Arial Unicode MS" w:hAnsiTheme="minorHAnsi" w:cstheme="minorHAnsi"/>
          <w:lang w:eastAsia="pl-PL"/>
        </w:rPr>
      </w:pPr>
      <w:bookmarkStart w:id="2" w:name="_Ref360780154"/>
      <w:r w:rsidRPr="006C2609">
        <w:rPr>
          <w:rFonts w:asciiTheme="minorHAnsi" w:eastAsia="Arial Unicode MS" w:hAnsiTheme="minorHAnsi" w:cstheme="minorHAnsi"/>
          <w:lang w:eastAsia="pl-PL"/>
        </w:rPr>
        <w:t>Wykonanie inwentaryzacji wielobranżowej oraz opracowanie i przedłożenie do akceptacji Zamawiającego koncepcji architektoniczno - funkcjonalnej przedsięwzięcia w ciągu 45 dni od dnia zawarcia umowy;</w:t>
      </w:r>
    </w:p>
    <w:p w:rsidR="00CC79C3" w:rsidRPr="006C2609" w:rsidRDefault="00CC79C3" w:rsidP="006C2609">
      <w:pPr>
        <w:keepNext/>
        <w:widowControl w:val="0"/>
        <w:numPr>
          <w:ilvl w:val="0"/>
          <w:numId w:val="58"/>
        </w:numPr>
        <w:autoSpaceDE w:val="0"/>
        <w:autoSpaceDN w:val="0"/>
        <w:adjustRightInd w:val="0"/>
        <w:spacing w:line="276" w:lineRule="auto"/>
        <w:ind w:left="714" w:hanging="357"/>
        <w:contextualSpacing/>
        <w:jc w:val="both"/>
        <w:rPr>
          <w:rFonts w:asciiTheme="minorHAnsi" w:eastAsia="Arial Unicode MS" w:hAnsiTheme="minorHAnsi" w:cstheme="minorHAnsi"/>
          <w:lang w:eastAsia="pl-PL"/>
        </w:rPr>
      </w:pPr>
      <w:r w:rsidRPr="006C2609">
        <w:rPr>
          <w:rFonts w:asciiTheme="minorHAnsi" w:eastAsia="Arial Unicode MS" w:hAnsiTheme="minorHAnsi" w:cstheme="minorHAnsi"/>
          <w:lang w:eastAsia="pl-PL"/>
        </w:rPr>
        <w:t>opracowanie i przedłożenie do akc</w:t>
      </w:r>
      <w:r w:rsidR="002C7B19" w:rsidRPr="006C2609">
        <w:rPr>
          <w:rFonts w:asciiTheme="minorHAnsi" w:eastAsia="Arial Unicode MS" w:hAnsiTheme="minorHAnsi" w:cstheme="minorHAnsi"/>
          <w:lang w:eastAsia="pl-PL"/>
        </w:rPr>
        <w:t>eptacji Zamawiającemu kompletnego</w:t>
      </w:r>
      <w:r w:rsidRPr="006C2609">
        <w:rPr>
          <w:rFonts w:asciiTheme="minorHAnsi" w:eastAsia="Arial Unicode MS" w:hAnsiTheme="minorHAnsi" w:cstheme="minorHAnsi"/>
          <w:lang w:eastAsia="pl-PL"/>
        </w:rPr>
        <w:t xml:space="preserve"> (z niezbędnymi do zatwierdzenia projektu budowlanego i uzyskania pozwolenia na budowę  opiniami, uzgodnieniami, pozwoleniami) </w:t>
      </w:r>
      <w:r w:rsidR="002C7B19" w:rsidRPr="006C2609">
        <w:rPr>
          <w:rFonts w:asciiTheme="minorHAnsi" w:eastAsia="Arial Unicode MS" w:hAnsiTheme="minorHAnsi" w:cstheme="minorHAnsi"/>
          <w:lang w:eastAsia="pl-PL"/>
        </w:rPr>
        <w:t>projektu budowlanego</w:t>
      </w:r>
      <w:r w:rsidRPr="006C2609">
        <w:rPr>
          <w:rFonts w:asciiTheme="minorHAnsi" w:eastAsia="Arial Unicode MS" w:hAnsiTheme="minorHAnsi" w:cstheme="minorHAnsi"/>
          <w:lang w:eastAsia="pl-PL"/>
        </w:rPr>
        <w:t xml:space="preserve"> w ciągu 150 dni kalendarzowych od dnia zawarcia umowy;</w:t>
      </w:r>
      <w:bookmarkEnd w:id="2"/>
    </w:p>
    <w:p w:rsidR="00CC79C3" w:rsidRPr="006C2609" w:rsidRDefault="00CC79C3" w:rsidP="006C2609">
      <w:pPr>
        <w:keepNext/>
        <w:widowControl w:val="0"/>
        <w:numPr>
          <w:ilvl w:val="0"/>
          <w:numId w:val="58"/>
        </w:numPr>
        <w:autoSpaceDE w:val="0"/>
        <w:autoSpaceDN w:val="0"/>
        <w:adjustRightInd w:val="0"/>
        <w:spacing w:line="276" w:lineRule="auto"/>
        <w:ind w:left="714" w:hanging="357"/>
        <w:contextualSpacing/>
        <w:jc w:val="both"/>
        <w:rPr>
          <w:rFonts w:asciiTheme="minorHAnsi" w:eastAsia="Arial Unicode MS" w:hAnsiTheme="minorHAnsi" w:cstheme="minorHAnsi"/>
          <w:lang w:eastAsia="pl-PL"/>
        </w:rPr>
      </w:pPr>
      <w:r w:rsidRPr="006C2609">
        <w:rPr>
          <w:rFonts w:asciiTheme="minorHAnsi" w:eastAsia="Arial Unicode MS" w:hAnsiTheme="minorHAnsi" w:cstheme="minorHAnsi"/>
          <w:lang w:eastAsia="pl-PL"/>
        </w:rPr>
        <w:t xml:space="preserve">opracowanie i przedłożenie do akceptacji Zamawiającemu </w:t>
      </w:r>
      <w:r w:rsidR="002C7B19" w:rsidRPr="006C2609">
        <w:rPr>
          <w:rFonts w:asciiTheme="minorHAnsi" w:eastAsia="Arial Unicode MS" w:hAnsiTheme="minorHAnsi" w:cstheme="minorHAnsi"/>
          <w:lang w:eastAsia="pl-PL"/>
        </w:rPr>
        <w:t>kompletnego projektu wykonawczego</w:t>
      </w:r>
      <w:r w:rsidRPr="006C2609">
        <w:rPr>
          <w:rFonts w:asciiTheme="minorHAnsi" w:eastAsia="Arial Unicode MS" w:hAnsiTheme="minorHAnsi" w:cstheme="minorHAnsi"/>
          <w:lang w:eastAsia="pl-PL"/>
        </w:rPr>
        <w:t xml:space="preserve"> w ciągu 14 dni kalendarzowych </w:t>
      </w:r>
      <w:r w:rsidR="005F3846" w:rsidRPr="006C2609">
        <w:rPr>
          <w:rFonts w:asciiTheme="minorHAnsi" w:eastAsia="Arial Unicode MS" w:hAnsiTheme="minorHAnsi" w:cstheme="minorHAnsi"/>
          <w:lang w:eastAsia="pl-PL"/>
        </w:rPr>
        <w:t>po złożeniu wniosku o wydanie decyzji zatwierdzającej projekt i udzielającej pozwolenia na budowę</w:t>
      </w:r>
      <w:r w:rsidRPr="006C2609">
        <w:rPr>
          <w:rFonts w:asciiTheme="minorHAnsi" w:eastAsia="Arial Unicode MS" w:hAnsiTheme="minorHAnsi" w:cstheme="minorHAnsi"/>
          <w:lang w:eastAsia="pl-PL"/>
        </w:rPr>
        <w:t>;</w:t>
      </w:r>
    </w:p>
    <w:p w:rsidR="00CC79C3" w:rsidRPr="006C2609" w:rsidRDefault="00CC79C3" w:rsidP="006C2609">
      <w:pPr>
        <w:keepNext/>
        <w:widowControl w:val="0"/>
        <w:numPr>
          <w:ilvl w:val="0"/>
          <w:numId w:val="58"/>
        </w:numPr>
        <w:autoSpaceDE w:val="0"/>
        <w:autoSpaceDN w:val="0"/>
        <w:adjustRightInd w:val="0"/>
        <w:spacing w:line="276" w:lineRule="auto"/>
        <w:ind w:left="714" w:hanging="357"/>
        <w:contextualSpacing/>
        <w:jc w:val="both"/>
        <w:rPr>
          <w:rFonts w:asciiTheme="minorHAnsi" w:eastAsia="Arial Unicode MS" w:hAnsiTheme="minorHAnsi" w:cstheme="minorHAnsi"/>
          <w:lang w:eastAsia="pl-PL"/>
        </w:rPr>
      </w:pPr>
      <w:r w:rsidRPr="006C2609">
        <w:rPr>
          <w:rFonts w:asciiTheme="minorHAnsi" w:eastAsia="Arial Unicode MS" w:hAnsiTheme="minorHAnsi" w:cstheme="minorHAnsi"/>
          <w:lang w:eastAsia="pl-PL"/>
        </w:rPr>
        <w:t>realizacja robót budowlanych w ramach  Etapu I:</w:t>
      </w:r>
    </w:p>
    <w:p w:rsidR="00CC79C3" w:rsidRPr="006C2609" w:rsidRDefault="00CC79C3" w:rsidP="006C2609">
      <w:pPr>
        <w:pStyle w:val="Akapitzlist"/>
        <w:keepNext/>
        <w:widowControl w:val="0"/>
        <w:numPr>
          <w:ilvl w:val="0"/>
          <w:numId w:val="65"/>
        </w:numPr>
        <w:autoSpaceDE w:val="0"/>
        <w:autoSpaceDN w:val="0"/>
        <w:adjustRightInd w:val="0"/>
        <w:spacing w:after="0" w:line="276" w:lineRule="auto"/>
        <w:ind w:left="1276"/>
        <w:contextualSpacing/>
        <w:jc w:val="both"/>
        <w:rPr>
          <w:rFonts w:asciiTheme="minorHAnsi" w:eastAsia="Arial Unicode MS" w:hAnsiTheme="minorHAnsi" w:cstheme="minorHAnsi"/>
          <w:lang w:eastAsia="pl-PL"/>
        </w:rPr>
      </w:pPr>
      <w:r w:rsidRPr="006C2609">
        <w:rPr>
          <w:rFonts w:asciiTheme="minorHAnsi" w:eastAsia="Arial Unicode MS" w:hAnsiTheme="minorHAnsi" w:cstheme="minorHAnsi"/>
          <w:sz w:val="24"/>
          <w:lang w:eastAsia="pl-PL"/>
        </w:rPr>
        <w:t>nie później niż w ciągu 5 dni roboczych od uzyskania ostatecznego i prawomocnego pozwolenia na budowę Zamawiający przekaże Wykonawcy Teren Budowy dla Etapu I;</w:t>
      </w:r>
    </w:p>
    <w:p w:rsidR="00CC79C3" w:rsidRPr="006C2609" w:rsidRDefault="00CC79C3" w:rsidP="006C2609">
      <w:pPr>
        <w:pStyle w:val="Akapitzlist"/>
        <w:keepNext/>
        <w:widowControl w:val="0"/>
        <w:numPr>
          <w:ilvl w:val="0"/>
          <w:numId w:val="65"/>
        </w:numPr>
        <w:autoSpaceDE w:val="0"/>
        <w:autoSpaceDN w:val="0"/>
        <w:adjustRightInd w:val="0"/>
        <w:spacing w:after="0" w:line="276" w:lineRule="auto"/>
        <w:ind w:left="1276"/>
        <w:contextualSpacing/>
        <w:jc w:val="both"/>
        <w:rPr>
          <w:rFonts w:asciiTheme="minorHAnsi" w:eastAsia="Arial Unicode MS" w:hAnsiTheme="minorHAnsi" w:cstheme="minorHAnsi"/>
          <w:lang w:eastAsia="pl-PL"/>
        </w:rPr>
      </w:pPr>
      <w:r w:rsidRPr="006C2609">
        <w:rPr>
          <w:rFonts w:asciiTheme="minorHAnsi" w:eastAsia="Arial Unicode MS" w:hAnsiTheme="minorHAnsi" w:cstheme="minorHAnsi"/>
          <w:sz w:val="24"/>
          <w:lang w:eastAsia="pl-PL"/>
        </w:rPr>
        <w:t>nie później niż w ciągu 10 dni kalendarzowych od terminu przekazania Terenu Budowy przez Zamawiającego w ramach Etapu I Wykonawca rozpocznie realizację Etapu I;</w:t>
      </w:r>
      <w:bookmarkStart w:id="3" w:name="_Ref360780069"/>
    </w:p>
    <w:p w:rsidR="00CC79C3" w:rsidRPr="006C2609" w:rsidRDefault="00CC79C3" w:rsidP="006C2609">
      <w:pPr>
        <w:pStyle w:val="Akapitzlist"/>
        <w:keepNext/>
        <w:widowControl w:val="0"/>
        <w:numPr>
          <w:ilvl w:val="0"/>
          <w:numId w:val="65"/>
        </w:numPr>
        <w:autoSpaceDE w:val="0"/>
        <w:autoSpaceDN w:val="0"/>
        <w:adjustRightInd w:val="0"/>
        <w:spacing w:after="0" w:line="276" w:lineRule="auto"/>
        <w:ind w:left="1276"/>
        <w:contextualSpacing/>
        <w:jc w:val="both"/>
        <w:rPr>
          <w:rFonts w:asciiTheme="minorHAnsi" w:eastAsia="Arial Unicode MS" w:hAnsiTheme="minorHAnsi" w:cstheme="minorHAnsi"/>
          <w:sz w:val="24"/>
          <w:lang w:eastAsia="pl-PL"/>
        </w:rPr>
      </w:pPr>
      <w:r w:rsidRPr="006C2609">
        <w:rPr>
          <w:rFonts w:asciiTheme="minorHAnsi" w:eastAsia="Arial Unicode MS" w:hAnsiTheme="minorHAnsi" w:cstheme="minorHAnsi"/>
          <w:sz w:val="24"/>
          <w:lang w:eastAsia="pl-PL"/>
        </w:rPr>
        <w:t>zakończenie realizacji Etapu I (po uzyskaniu przez Zamawiającego ostatecznego pozwolenia na  jego użytkowanie na podstawie dostarczonych przez Wykonawcę dokumentów), nie później niż w ciągu 240 dni kalendarzowych od terminu rozpoczęcia robót, potwierdzonego wpisem w Dzienniku budowy;</w:t>
      </w:r>
    </w:p>
    <w:p w:rsidR="00CC79C3" w:rsidRPr="006C2609" w:rsidRDefault="00CC79C3" w:rsidP="006C2609">
      <w:pPr>
        <w:pStyle w:val="Akapitzlist"/>
        <w:keepNext/>
        <w:widowControl w:val="0"/>
        <w:numPr>
          <w:ilvl w:val="0"/>
          <w:numId w:val="58"/>
        </w:numPr>
        <w:autoSpaceDE w:val="0"/>
        <w:autoSpaceDN w:val="0"/>
        <w:adjustRightInd w:val="0"/>
        <w:spacing w:after="0" w:line="276" w:lineRule="auto"/>
        <w:ind w:left="714" w:hanging="357"/>
        <w:contextualSpacing/>
        <w:jc w:val="both"/>
        <w:rPr>
          <w:rFonts w:asciiTheme="minorHAnsi" w:eastAsia="Arial Unicode MS" w:hAnsiTheme="minorHAnsi" w:cstheme="minorHAnsi"/>
          <w:lang w:eastAsia="pl-PL"/>
        </w:rPr>
      </w:pPr>
      <w:r w:rsidRPr="006C2609">
        <w:rPr>
          <w:rFonts w:asciiTheme="minorHAnsi" w:eastAsia="Arial Unicode MS" w:hAnsiTheme="minorHAnsi" w:cstheme="minorHAnsi"/>
          <w:sz w:val="24"/>
          <w:lang w:eastAsia="pl-PL"/>
        </w:rPr>
        <w:t>realizacja robót budowlanych w ramach  Etapu II:</w:t>
      </w:r>
    </w:p>
    <w:p w:rsidR="00CC79C3" w:rsidRPr="006C2609" w:rsidRDefault="00CC79C3" w:rsidP="006C2609">
      <w:pPr>
        <w:pStyle w:val="Akapitzlist"/>
        <w:keepNext/>
        <w:widowControl w:val="0"/>
        <w:numPr>
          <w:ilvl w:val="0"/>
          <w:numId w:val="66"/>
        </w:numPr>
        <w:autoSpaceDE w:val="0"/>
        <w:autoSpaceDN w:val="0"/>
        <w:adjustRightInd w:val="0"/>
        <w:spacing w:after="0" w:line="276" w:lineRule="auto"/>
        <w:contextualSpacing/>
        <w:jc w:val="both"/>
        <w:rPr>
          <w:rFonts w:asciiTheme="minorHAnsi" w:eastAsia="Arial Unicode MS" w:hAnsiTheme="minorHAnsi" w:cstheme="minorHAnsi"/>
          <w:lang w:eastAsia="pl-PL"/>
        </w:rPr>
      </w:pPr>
      <w:r w:rsidRPr="006C2609">
        <w:rPr>
          <w:rFonts w:asciiTheme="minorHAnsi" w:eastAsia="Arial Unicode MS" w:hAnsiTheme="minorHAnsi" w:cstheme="minorHAnsi"/>
          <w:sz w:val="24"/>
          <w:lang w:eastAsia="pl-PL"/>
        </w:rPr>
        <w:t>nie później niż w ciągu 6 dni roboczych od uzyskania ostatecznego pozwolenia na użytkowanie Etapu I Zamawiający przekaże Wykonawcy Teren Budowy dla Etapu II;</w:t>
      </w:r>
    </w:p>
    <w:p w:rsidR="00CC79C3" w:rsidRPr="006C2609" w:rsidRDefault="00CC79C3" w:rsidP="006C2609">
      <w:pPr>
        <w:pStyle w:val="Akapitzlist"/>
        <w:keepNext/>
        <w:widowControl w:val="0"/>
        <w:numPr>
          <w:ilvl w:val="0"/>
          <w:numId w:val="66"/>
        </w:numPr>
        <w:autoSpaceDE w:val="0"/>
        <w:autoSpaceDN w:val="0"/>
        <w:adjustRightInd w:val="0"/>
        <w:spacing w:after="0" w:line="276" w:lineRule="auto"/>
        <w:contextualSpacing/>
        <w:jc w:val="both"/>
        <w:rPr>
          <w:rFonts w:asciiTheme="minorHAnsi" w:eastAsia="Arial Unicode MS" w:hAnsiTheme="minorHAnsi" w:cstheme="minorHAnsi"/>
          <w:sz w:val="24"/>
          <w:lang w:eastAsia="pl-PL"/>
        </w:rPr>
      </w:pPr>
      <w:r w:rsidRPr="006C2609">
        <w:rPr>
          <w:rFonts w:asciiTheme="minorHAnsi" w:eastAsia="Arial Unicode MS" w:hAnsiTheme="minorHAnsi" w:cstheme="minorHAnsi"/>
          <w:sz w:val="24"/>
          <w:lang w:eastAsia="pl-PL"/>
        </w:rPr>
        <w:t>zakończenie realizacji Etapu II, nie później niż w ciągu 90 dni kalendarzowych od terminu przekaz</w:t>
      </w:r>
      <w:r w:rsidR="005F3846" w:rsidRPr="006C2609">
        <w:rPr>
          <w:rFonts w:asciiTheme="minorHAnsi" w:eastAsia="Arial Unicode MS" w:hAnsiTheme="minorHAnsi" w:cstheme="minorHAnsi"/>
          <w:sz w:val="24"/>
          <w:lang w:eastAsia="pl-PL"/>
        </w:rPr>
        <w:t>ania Terenu Budowy dla Etapu II</w:t>
      </w:r>
      <w:r w:rsidRPr="006C2609">
        <w:rPr>
          <w:rFonts w:asciiTheme="minorHAnsi" w:eastAsia="Arial Unicode MS" w:hAnsiTheme="minorHAnsi" w:cstheme="minorHAnsi"/>
          <w:sz w:val="24"/>
          <w:lang w:eastAsia="pl-PL"/>
        </w:rPr>
        <w:t>.</w:t>
      </w:r>
    </w:p>
    <w:p w:rsidR="00CC79C3" w:rsidRPr="006C2609" w:rsidRDefault="00CC79C3" w:rsidP="006C2609">
      <w:pPr>
        <w:pStyle w:val="Akapitzlist"/>
        <w:keepNext/>
        <w:widowControl w:val="0"/>
        <w:numPr>
          <w:ilvl w:val="0"/>
          <w:numId w:val="57"/>
        </w:numPr>
        <w:autoSpaceDE w:val="0"/>
        <w:autoSpaceDN w:val="0"/>
        <w:adjustRightInd w:val="0"/>
        <w:spacing w:after="0" w:line="276" w:lineRule="auto"/>
        <w:ind w:left="357" w:hanging="357"/>
        <w:contextualSpacing/>
        <w:jc w:val="both"/>
        <w:rPr>
          <w:rFonts w:asciiTheme="minorHAnsi" w:eastAsia="Arial Unicode MS" w:hAnsiTheme="minorHAnsi" w:cstheme="minorHAnsi"/>
          <w:b/>
          <w:lang w:eastAsia="pl-PL"/>
        </w:rPr>
      </w:pPr>
      <w:r w:rsidRPr="006C2609">
        <w:rPr>
          <w:rFonts w:asciiTheme="minorHAnsi" w:eastAsia="Arial Unicode MS" w:hAnsiTheme="minorHAnsi" w:cstheme="minorHAnsi"/>
          <w:b/>
          <w:sz w:val="24"/>
          <w:lang w:eastAsia="pl-PL"/>
        </w:rPr>
        <w:t>Powyżej opisane terminy stanowią zakładany przez Strony harmonogram realizacji Przed</w:t>
      </w:r>
      <w:r w:rsidR="005F3846" w:rsidRPr="006C2609">
        <w:rPr>
          <w:rFonts w:asciiTheme="minorHAnsi" w:eastAsia="Arial Unicode MS" w:hAnsiTheme="minorHAnsi" w:cstheme="minorHAnsi"/>
          <w:b/>
          <w:sz w:val="24"/>
          <w:lang w:eastAsia="pl-PL"/>
        </w:rPr>
        <w:t>miotu u</w:t>
      </w:r>
      <w:r w:rsidRPr="006C2609">
        <w:rPr>
          <w:rFonts w:asciiTheme="minorHAnsi" w:eastAsia="Arial Unicode MS" w:hAnsiTheme="minorHAnsi" w:cstheme="minorHAnsi"/>
          <w:b/>
          <w:sz w:val="24"/>
          <w:lang w:eastAsia="pl-PL"/>
        </w:rPr>
        <w:t>mowy</w:t>
      </w:r>
      <w:r w:rsidR="005F3846" w:rsidRPr="006C2609">
        <w:rPr>
          <w:rFonts w:asciiTheme="minorHAnsi" w:eastAsia="Arial Unicode MS" w:hAnsiTheme="minorHAnsi" w:cstheme="minorHAnsi"/>
          <w:b/>
          <w:sz w:val="24"/>
          <w:lang w:eastAsia="pl-PL"/>
        </w:rPr>
        <w:t>.</w:t>
      </w:r>
      <w:r w:rsidRPr="006C2609">
        <w:rPr>
          <w:rFonts w:asciiTheme="minorHAnsi" w:eastAsia="Arial Unicode MS" w:hAnsiTheme="minorHAnsi" w:cstheme="minorHAnsi"/>
          <w:b/>
          <w:sz w:val="24"/>
          <w:lang w:eastAsia="pl-PL"/>
        </w:rPr>
        <w:t xml:space="preserve"> </w:t>
      </w:r>
      <w:r w:rsidR="005F3846" w:rsidRPr="006C2609">
        <w:rPr>
          <w:rFonts w:asciiTheme="minorHAnsi" w:eastAsia="Arial Unicode MS" w:hAnsiTheme="minorHAnsi" w:cstheme="minorHAnsi"/>
          <w:b/>
          <w:sz w:val="24"/>
          <w:lang w:eastAsia="pl-PL"/>
        </w:rPr>
        <w:t>Z</w:t>
      </w:r>
      <w:r w:rsidRPr="006C2609">
        <w:rPr>
          <w:rFonts w:asciiTheme="minorHAnsi" w:eastAsia="Arial Unicode MS" w:hAnsiTheme="minorHAnsi" w:cstheme="minorHAnsi"/>
          <w:b/>
          <w:sz w:val="24"/>
          <w:lang w:eastAsia="pl-PL"/>
        </w:rPr>
        <w:t>akończeni</w:t>
      </w:r>
      <w:r w:rsidR="005F3846" w:rsidRPr="006C2609">
        <w:rPr>
          <w:rFonts w:asciiTheme="minorHAnsi" w:eastAsia="Arial Unicode MS" w:hAnsiTheme="minorHAnsi" w:cstheme="minorHAnsi"/>
          <w:b/>
          <w:sz w:val="24"/>
          <w:lang w:eastAsia="pl-PL"/>
        </w:rPr>
        <w:t>e realizacji całego Przedmiotu u</w:t>
      </w:r>
      <w:r w:rsidRPr="006C2609">
        <w:rPr>
          <w:rFonts w:asciiTheme="minorHAnsi" w:eastAsia="Arial Unicode MS" w:hAnsiTheme="minorHAnsi" w:cstheme="minorHAnsi"/>
          <w:b/>
          <w:sz w:val="24"/>
          <w:lang w:eastAsia="pl-PL"/>
        </w:rPr>
        <w:t xml:space="preserve">mowy, potwierdzone podpisaniem przez obie strony, Protokołu Odbioru Końcowego, nastąpi w nieprzekraczalnym terminie 590 dni kalendarzowych </w:t>
      </w:r>
      <w:bookmarkEnd w:id="3"/>
      <w:r w:rsidRPr="006C2609">
        <w:rPr>
          <w:rFonts w:asciiTheme="minorHAnsi" w:eastAsia="Arial Unicode MS" w:hAnsiTheme="minorHAnsi" w:cstheme="minorHAnsi"/>
          <w:b/>
          <w:sz w:val="24"/>
          <w:lang w:eastAsia="pl-PL"/>
        </w:rPr>
        <w:t xml:space="preserve">od dnia zawarcia umowy przez Strony. </w:t>
      </w:r>
    </w:p>
    <w:p w:rsidR="00CC79C3" w:rsidRPr="006C2609" w:rsidRDefault="00CC79C3" w:rsidP="006C2609">
      <w:pPr>
        <w:keepNext/>
        <w:widowControl w:val="0"/>
        <w:numPr>
          <w:ilvl w:val="0"/>
          <w:numId w:val="57"/>
        </w:numPr>
        <w:autoSpaceDE w:val="0"/>
        <w:autoSpaceDN w:val="0"/>
        <w:adjustRightInd w:val="0"/>
        <w:spacing w:line="276" w:lineRule="auto"/>
        <w:ind w:left="357" w:hanging="357"/>
        <w:contextualSpacing/>
        <w:jc w:val="both"/>
        <w:rPr>
          <w:rFonts w:asciiTheme="minorHAnsi" w:eastAsia="Arial Unicode MS" w:hAnsiTheme="minorHAnsi" w:cstheme="minorHAnsi"/>
          <w:lang w:eastAsia="pl-PL"/>
        </w:rPr>
      </w:pPr>
      <w:r w:rsidRPr="006C2609">
        <w:rPr>
          <w:rFonts w:asciiTheme="minorHAnsi" w:eastAsia="Times New Roman" w:hAnsiTheme="minorHAnsi" w:cstheme="minorHAnsi"/>
          <w:lang w:eastAsia="pl-PL"/>
        </w:rPr>
        <w:t>Przez zakończenie realizacji Przedmiotu umowy rozumie się uzyskanie ostatecznego pozwolenia na użytkowanie Etapu I – Protokół odbioru częściowego nr I, zakończenie Etapu II, dokonanie Odbioru Końcowego, przekazanie Zamawiającemu wszystkich znajdujących się w posiadaniu Wykonawcy dokumentów, w tym w szczególności dokumentacji powykonawczej.</w:t>
      </w:r>
    </w:p>
    <w:p w:rsidR="00CC79C3" w:rsidRPr="006C2609" w:rsidRDefault="00CC79C3" w:rsidP="006C2609">
      <w:pPr>
        <w:keepNext/>
        <w:widowControl w:val="0"/>
        <w:numPr>
          <w:ilvl w:val="0"/>
          <w:numId w:val="57"/>
        </w:numPr>
        <w:autoSpaceDE w:val="0"/>
        <w:autoSpaceDN w:val="0"/>
        <w:adjustRightInd w:val="0"/>
        <w:spacing w:line="276" w:lineRule="auto"/>
        <w:ind w:left="357" w:hanging="357"/>
        <w:contextualSpacing/>
        <w:jc w:val="both"/>
        <w:rPr>
          <w:rFonts w:asciiTheme="minorHAnsi" w:eastAsia="Arial Unicode MS" w:hAnsiTheme="minorHAnsi" w:cstheme="minorHAnsi"/>
          <w:lang w:eastAsia="pl-PL"/>
        </w:rPr>
      </w:pPr>
      <w:r w:rsidRPr="006C2609">
        <w:rPr>
          <w:rFonts w:asciiTheme="minorHAnsi" w:eastAsia="Arial Unicode MS" w:hAnsiTheme="minorHAnsi" w:cstheme="minorHAnsi"/>
          <w:lang w:eastAsia="pl-PL"/>
        </w:rPr>
        <w:t>Wskazane powyżej terminy mogą zostać przesunięte w przypadku, gdy z przyczyn niezależnych od Wykonawcy nastąpiło przerwanie realizacji prac, opóźnienie w wydaniu decyzji administracyjnych lub opóź</w:t>
      </w:r>
      <w:r w:rsidR="000C7B80" w:rsidRPr="006C2609">
        <w:rPr>
          <w:rFonts w:asciiTheme="minorHAnsi" w:eastAsia="Arial Unicode MS" w:hAnsiTheme="minorHAnsi" w:cstheme="minorHAnsi"/>
          <w:lang w:eastAsia="pl-PL"/>
        </w:rPr>
        <w:t>nienie w przekazaniu Wykonawcy Terenu B</w:t>
      </w:r>
      <w:r w:rsidRPr="006C2609">
        <w:rPr>
          <w:rFonts w:asciiTheme="minorHAnsi" w:eastAsia="Arial Unicode MS" w:hAnsiTheme="minorHAnsi" w:cstheme="minorHAnsi"/>
          <w:lang w:eastAsia="pl-PL"/>
        </w:rPr>
        <w:t>udowy. Nie dotyczy to jednak wypadku, gdy opóźnienie w wydaniu decyzji administracyjnych leży po stronie Wykonawcy.</w:t>
      </w:r>
    </w:p>
    <w:p w:rsidR="00CC79C3" w:rsidRPr="006C2609" w:rsidRDefault="00CC79C3" w:rsidP="006C2609">
      <w:pPr>
        <w:keepNext/>
        <w:spacing w:line="276" w:lineRule="auto"/>
        <w:contextualSpacing/>
        <w:jc w:val="center"/>
        <w:rPr>
          <w:rFonts w:asciiTheme="minorHAnsi" w:eastAsia="Calibri" w:hAnsiTheme="minorHAnsi" w:cstheme="minorHAnsi"/>
          <w:b/>
          <w:bCs/>
          <w:caps/>
          <w:lang w:eastAsia="pl-PL"/>
        </w:rPr>
      </w:pPr>
    </w:p>
    <w:p w:rsidR="00CC79C3" w:rsidRPr="006C2609" w:rsidRDefault="00CC79C3" w:rsidP="006C2609">
      <w:pPr>
        <w:pStyle w:val="Akapitzlist"/>
        <w:keepNext/>
        <w:numPr>
          <w:ilvl w:val="0"/>
          <w:numId w:val="61"/>
        </w:numPr>
        <w:spacing w:after="0" w:line="276" w:lineRule="auto"/>
        <w:contextualSpacing/>
        <w:jc w:val="center"/>
        <w:rPr>
          <w:rFonts w:asciiTheme="minorHAnsi" w:eastAsia="Calibri" w:hAnsiTheme="minorHAnsi" w:cstheme="minorHAnsi"/>
          <w:b/>
          <w:bCs/>
          <w:caps/>
          <w:lang w:eastAsia="pl-PL"/>
        </w:rPr>
      </w:pPr>
    </w:p>
    <w:p w:rsidR="00CC79C3" w:rsidRPr="006C2609" w:rsidRDefault="00CC79C3" w:rsidP="006C2609">
      <w:pPr>
        <w:pStyle w:val="nagwek0"/>
        <w:spacing w:line="276" w:lineRule="auto"/>
        <w:contextualSpacing/>
        <w:rPr>
          <w:rFonts w:asciiTheme="minorHAnsi" w:hAnsiTheme="minorHAnsi" w:cstheme="minorHAnsi"/>
          <w:lang w:eastAsia="pl-PL"/>
        </w:rPr>
      </w:pPr>
      <w:r w:rsidRPr="006C2609">
        <w:rPr>
          <w:rFonts w:asciiTheme="minorHAnsi" w:hAnsiTheme="minorHAnsi" w:cstheme="minorHAnsi"/>
          <w:lang w:eastAsia="pl-PL"/>
        </w:rPr>
        <w:t>Rozliczenia stron i wynagrodzenie.</w:t>
      </w:r>
    </w:p>
    <w:p w:rsidR="00CC79C3" w:rsidRPr="006C2609" w:rsidRDefault="00CC79C3" w:rsidP="006C2609">
      <w:pPr>
        <w:keepNext/>
        <w:numPr>
          <w:ilvl w:val="0"/>
          <w:numId w:val="30"/>
        </w:numPr>
        <w:suppressAutoHyphens/>
        <w:spacing w:line="276" w:lineRule="auto"/>
        <w:ind w:left="360"/>
        <w:contextualSpacing/>
        <w:jc w:val="both"/>
        <w:rPr>
          <w:rFonts w:asciiTheme="minorHAnsi" w:eastAsia="Times New Roman" w:hAnsiTheme="minorHAnsi" w:cstheme="minorHAnsi"/>
          <w:bCs/>
          <w:lang w:eastAsia="pl-PL"/>
        </w:rPr>
      </w:pPr>
      <w:r w:rsidRPr="006C2609">
        <w:rPr>
          <w:rFonts w:asciiTheme="minorHAnsi" w:eastAsia="Times New Roman" w:hAnsiTheme="minorHAnsi" w:cstheme="minorHAnsi"/>
          <w:lang w:eastAsia="pl-PL"/>
        </w:rPr>
        <w:t xml:space="preserve">Rozliczenie nastąpi za wykonanie kompletnej dokumentacji projektowej oraz  poszczególnych Etapów, o których mowa </w:t>
      </w:r>
      <w:r w:rsidRPr="006C2609">
        <w:rPr>
          <w:rFonts w:asciiTheme="minorHAnsi" w:eastAsia="Times New Roman" w:hAnsiTheme="minorHAnsi" w:cstheme="minorHAnsi"/>
          <w:bCs/>
          <w:lang w:eastAsia="pl-PL"/>
        </w:rPr>
        <w:t>§ 1 ust. 2 Umowy.</w:t>
      </w:r>
    </w:p>
    <w:p w:rsidR="00CC79C3" w:rsidRPr="006C2609" w:rsidRDefault="0036258E" w:rsidP="006C2609">
      <w:pPr>
        <w:keepNext/>
        <w:numPr>
          <w:ilvl w:val="0"/>
          <w:numId w:val="30"/>
        </w:numPr>
        <w:suppressAutoHyphens/>
        <w:spacing w:line="276" w:lineRule="auto"/>
        <w:ind w:left="360"/>
        <w:contextualSpacing/>
        <w:jc w:val="both"/>
        <w:rPr>
          <w:rFonts w:asciiTheme="minorHAnsi" w:eastAsia="Calibri" w:hAnsiTheme="minorHAnsi" w:cstheme="minorHAnsi"/>
          <w:lang w:eastAsia="ar-SA"/>
        </w:rPr>
      </w:pPr>
      <w:r w:rsidRPr="006C2609">
        <w:rPr>
          <w:rFonts w:asciiTheme="minorHAnsi" w:eastAsia="Calibri" w:hAnsiTheme="minorHAnsi" w:cstheme="minorHAnsi"/>
          <w:lang w:eastAsia="ar-SA"/>
        </w:rPr>
        <w:t>Wynagrod</w:t>
      </w:r>
      <w:r w:rsidR="00CC79C3" w:rsidRPr="006C2609">
        <w:rPr>
          <w:rFonts w:asciiTheme="minorHAnsi" w:eastAsia="Calibri" w:hAnsiTheme="minorHAnsi" w:cstheme="minorHAnsi"/>
          <w:lang w:eastAsia="ar-SA"/>
        </w:rPr>
        <w:t xml:space="preserve">zenie za wykonanie całości Przedmiotu umowy wynosi, zgodnie ze złożoną ofertą cenową z dnia ……….…., ……………………… zł netto (słownie: ………………………… złotych …/100), plus należny podatek VAT – stawka </w:t>
      </w:r>
      <w:r w:rsidR="000C7B80" w:rsidRPr="006C2609">
        <w:rPr>
          <w:rFonts w:asciiTheme="minorHAnsi" w:eastAsia="Calibri" w:hAnsiTheme="minorHAnsi" w:cstheme="minorHAnsi"/>
          <w:lang w:eastAsia="ar-SA"/>
        </w:rPr>
        <w:t>……</w:t>
      </w:r>
      <w:r w:rsidR="00CC79C3" w:rsidRPr="006C2609">
        <w:rPr>
          <w:rFonts w:asciiTheme="minorHAnsi" w:eastAsia="Calibri" w:hAnsiTheme="minorHAnsi" w:cstheme="minorHAnsi"/>
          <w:lang w:eastAsia="ar-SA"/>
        </w:rPr>
        <w:t xml:space="preserve">% w kwocie ……… zł (słownie: …………………… złotych …/100), co łącznie stanowi </w:t>
      </w:r>
      <w:r w:rsidR="005A0483" w:rsidRPr="006C2609">
        <w:rPr>
          <w:rFonts w:asciiTheme="minorHAnsi" w:eastAsia="Calibri" w:hAnsiTheme="minorHAnsi" w:cstheme="minorHAnsi"/>
          <w:lang w:eastAsia="ar-SA"/>
        </w:rPr>
        <w:t xml:space="preserve">całkowite </w:t>
      </w:r>
      <w:r w:rsidR="00CC79C3" w:rsidRPr="006C2609">
        <w:rPr>
          <w:rFonts w:asciiTheme="minorHAnsi" w:eastAsia="Calibri" w:hAnsiTheme="minorHAnsi" w:cstheme="minorHAnsi"/>
          <w:lang w:eastAsia="ar-SA"/>
        </w:rPr>
        <w:t>wynagrodzenie brutto w kwocie ………… zł (słownie: ………………… złotych …/100), w tym:</w:t>
      </w:r>
    </w:p>
    <w:p w:rsidR="00CC79C3" w:rsidRPr="006C2609" w:rsidRDefault="00CC79C3" w:rsidP="006C2609">
      <w:pPr>
        <w:pStyle w:val="Akapitzlist"/>
        <w:keepNext/>
        <w:numPr>
          <w:ilvl w:val="0"/>
          <w:numId w:val="31"/>
        </w:numPr>
        <w:spacing w:after="0" w:line="276" w:lineRule="auto"/>
        <w:contextualSpacing/>
        <w:jc w:val="both"/>
        <w:rPr>
          <w:rFonts w:asciiTheme="minorHAnsi" w:eastAsia="Calibri" w:hAnsiTheme="minorHAnsi" w:cstheme="minorHAnsi"/>
          <w:sz w:val="24"/>
          <w:lang w:eastAsia="ar-SA"/>
        </w:rPr>
      </w:pPr>
      <w:r w:rsidRPr="006C2609">
        <w:rPr>
          <w:rFonts w:asciiTheme="minorHAnsi" w:eastAsia="Calibri" w:hAnsiTheme="minorHAnsi" w:cstheme="minorHAnsi"/>
          <w:sz w:val="24"/>
          <w:lang w:eastAsia="ar-SA"/>
        </w:rPr>
        <w:t>za wykonanie kompletnej</w:t>
      </w:r>
      <w:r w:rsidR="000C7B80" w:rsidRPr="006C2609">
        <w:rPr>
          <w:rFonts w:asciiTheme="minorHAnsi" w:eastAsia="Calibri" w:hAnsiTheme="minorHAnsi" w:cstheme="minorHAnsi"/>
          <w:sz w:val="24"/>
          <w:lang w:eastAsia="ar-SA"/>
        </w:rPr>
        <w:t xml:space="preserve"> pełnobranżowej</w:t>
      </w:r>
      <w:r w:rsidRPr="006C2609">
        <w:rPr>
          <w:rFonts w:asciiTheme="minorHAnsi" w:eastAsia="Calibri" w:hAnsiTheme="minorHAnsi" w:cstheme="minorHAnsi"/>
          <w:sz w:val="24"/>
          <w:lang w:eastAsia="ar-SA"/>
        </w:rPr>
        <w:t xml:space="preserve"> dokumentacji projektowej wraz z przeniesieniem autorskich praw majątkowych i sprawowaniem nadzoru autorskiego: ……………………… zł netto (słownie: ………………………… złotych …/100), plus należny podatek VAT – stawka </w:t>
      </w:r>
      <w:r w:rsidR="000C7B80" w:rsidRPr="006C2609">
        <w:rPr>
          <w:rFonts w:asciiTheme="minorHAnsi" w:eastAsia="Calibri" w:hAnsiTheme="minorHAnsi" w:cstheme="minorHAnsi"/>
          <w:sz w:val="24"/>
          <w:lang w:eastAsia="ar-SA"/>
        </w:rPr>
        <w:t>……</w:t>
      </w:r>
      <w:r w:rsidRPr="006C2609">
        <w:rPr>
          <w:rFonts w:asciiTheme="minorHAnsi" w:eastAsia="Calibri" w:hAnsiTheme="minorHAnsi" w:cstheme="minorHAnsi"/>
          <w:sz w:val="24"/>
          <w:lang w:eastAsia="ar-SA"/>
        </w:rPr>
        <w:t xml:space="preserve">% w kwocie ……… zł (słownie: …………………… złotych …/100), co łącznie stanowi kwotę brutto ………… zł (słownie: ………………… złotych …/100), </w:t>
      </w:r>
    </w:p>
    <w:p w:rsidR="00CC79C3" w:rsidRPr="006C2609" w:rsidRDefault="00CC79C3" w:rsidP="006C2609">
      <w:pPr>
        <w:pStyle w:val="Akapitzlist"/>
        <w:keepNext/>
        <w:numPr>
          <w:ilvl w:val="0"/>
          <w:numId w:val="31"/>
        </w:numPr>
        <w:spacing w:after="0" w:line="276" w:lineRule="auto"/>
        <w:contextualSpacing/>
        <w:jc w:val="both"/>
        <w:rPr>
          <w:rFonts w:asciiTheme="minorHAnsi" w:eastAsia="Calibri" w:hAnsiTheme="minorHAnsi" w:cstheme="minorHAnsi"/>
          <w:sz w:val="24"/>
          <w:lang w:eastAsia="ar-SA"/>
        </w:rPr>
      </w:pPr>
      <w:r w:rsidRPr="006C2609">
        <w:rPr>
          <w:rFonts w:asciiTheme="minorHAnsi" w:eastAsia="Calibri" w:hAnsiTheme="minorHAnsi" w:cstheme="minorHAnsi"/>
          <w:sz w:val="24"/>
          <w:lang w:eastAsia="ar-SA"/>
        </w:rPr>
        <w:t xml:space="preserve">za wykonanie robót Etapu I ……………………… zł netto (słownie: ………………………… złotych …/100), plus należny podatek VAT – stawka </w:t>
      </w:r>
      <w:r w:rsidR="000C7B80" w:rsidRPr="006C2609">
        <w:rPr>
          <w:rFonts w:asciiTheme="minorHAnsi" w:eastAsia="Calibri" w:hAnsiTheme="minorHAnsi" w:cstheme="minorHAnsi"/>
          <w:sz w:val="24"/>
          <w:lang w:eastAsia="ar-SA"/>
        </w:rPr>
        <w:t>……</w:t>
      </w:r>
      <w:r w:rsidRPr="006C2609">
        <w:rPr>
          <w:rFonts w:asciiTheme="minorHAnsi" w:eastAsia="Calibri" w:hAnsiTheme="minorHAnsi" w:cstheme="minorHAnsi"/>
          <w:sz w:val="24"/>
          <w:lang w:eastAsia="ar-SA"/>
        </w:rPr>
        <w:t>% w kwocie ……… zł (słownie: …………………… złotych …/100), co łącznie stanowi kwotę brutto ………… zł (słownie: ………………… złotych …/100).</w:t>
      </w:r>
    </w:p>
    <w:p w:rsidR="00CC79C3" w:rsidRPr="006C2609" w:rsidRDefault="00CC79C3" w:rsidP="006C2609">
      <w:pPr>
        <w:pStyle w:val="Akapitzlist"/>
        <w:keepNext/>
        <w:numPr>
          <w:ilvl w:val="0"/>
          <w:numId w:val="31"/>
        </w:numPr>
        <w:spacing w:after="0" w:line="276" w:lineRule="auto"/>
        <w:contextualSpacing/>
        <w:jc w:val="both"/>
        <w:rPr>
          <w:rFonts w:asciiTheme="minorHAnsi" w:eastAsia="Calibri" w:hAnsiTheme="minorHAnsi" w:cstheme="minorHAnsi"/>
          <w:sz w:val="24"/>
          <w:lang w:eastAsia="ar-SA"/>
        </w:rPr>
      </w:pPr>
      <w:r w:rsidRPr="006C2609">
        <w:rPr>
          <w:rFonts w:asciiTheme="minorHAnsi" w:eastAsia="Calibri" w:hAnsiTheme="minorHAnsi" w:cstheme="minorHAnsi"/>
          <w:sz w:val="24"/>
          <w:lang w:eastAsia="ar-SA"/>
        </w:rPr>
        <w:t xml:space="preserve">za wykonanie robót Etapu II ……………………… zł netto (słownie: ………………………… złotych …/100), plus należny podatek VAT – stawka </w:t>
      </w:r>
      <w:r w:rsidR="000C7B80" w:rsidRPr="006C2609">
        <w:rPr>
          <w:rFonts w:asciiTheme="minorHAnsi" w:eastAsia="Calibri" w:hAnsiTheme="minorHAnsi" w:cstheme="minorHAnsi"/>
          <w:sz w:val="24"/>
          <w:lang w:eastAsia="ar-SA"/>
        </w:rPr>
        <w:t>……</w:t>
      </w:r>
      <w:r w:rsidRPr="006C2609">
        <w:rPr>
          <w:rFonts w:asciiTheme="minorHAnsi" w:eastAsia="Calibri" w:hAnsiTheme="minorHAnsi" w:cstheme="minorHAnsi"/>
          <w:sz w:val="24"/>
          <w:lang w:eastAsia="ar-SA"/>
        </w:rPr>
        <w:t>% w kwocie ……… zł (słownie: …………………… złotych …/100), co łącznie stanowi kwotę brutto ………… zł (słownie: ………………… złotych …/100).</w:t>
      </w:r>
    </w:p>
    <w:p w:rsidR="00CC79C3" w:rsidRPr="006C2609" w:rsidRDefault="00CC79C3" w:rsidP="006C2609">
      <w:pPr>
        <w:keepNext/>
        <w:numPr>
          <w:ilvl w:val="0"/>
          <w:numId w:val="30"/>
        </w:numPr>
        <w:suppressAutoHyphens/>
        <w:autoSpaceDE w:val="0"/>
        <w:autoSpaceDN w:val="0"/>
        <w:adjustRightInd w:val="0"/>
        <w:spacing w:line="276" w:lineRule="auto"/>
        <w:ind w:left="357" w:hanging="357"/>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Wykonawca, przed złożeniem swojej Oferty i przed zawarciem Umowy, ocenił, na swoje wyłączne ryzyko, istniejący poziom cen i obowiązujące podatki i opłaty, mające wpływ na wynagrodzenie i uwzględnił je, ustalając kwotę Wynagrodzenia za całkowite wykonanie Umowy.</w:t>
      </w:r>
    </w:p>
    <w:p w:rsidR="00CC79C3" w:rsidRPr="006C2609" w:rsidRDefault="00CC79C3" w:rsidP="006C2609">
      <w:pPr>
        <w:keepNext/>
        <w:numPr>
          <w:ilvl w:val="0"/>
          <w:numId w:val="30"/>
        </w:numPr>
        <w:suppressAutoHyphens/>
        <w:autoSpaceDE w:val="0"/>
        <w:autoSpaceDN w:val="0"/>
        <w:adjustRightInd w:val="0"/>
        <w:spacing w:line="276" w:lineRule="auto"/>
        <w:ind w:left="357" w:hanging="357"/>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Wynagrodzenie, o którym mowa w ust. 2 powyżej zawiera wszelkie kos</w:t>
      </w:r>
      <w:r w:rsidR="000C7B80" w:rsidRPr="006C2609">
        <w:rPr>
          <w:rFonts w:asciiTheme="minorHAnsi" w:eastAsia="Times New Roman" w:hAnsiTheme="minorHAnsi" w:cstheme="minorHAnsi"/>
          <w:color w:val="000000"/>
          <w:lang w:eastAsia="pl-PL" w:bidi="si-LK"/>
        </w:rPr>
        <w:t>zty niezbędne do zrealizowania P</w:t>
      </w:r>
      <w:r w:rsidRPr="006C2609">
        <w:rPr>
          <w:rFonts w:asciiTheme="minorHAnsi" w:eastAsia="Times New Roman" w:hAnsiTheme="minorHAnsi" w:cstheme="minorHAnsi"/>
          <w:color w:val="000000"/>
          <w:lang w:eastAsia="pl-PL" w:bidi="si-LK"/>
        </w:rPr>
        <w:t xml:space="preserve">rzedmiotu </w:t>
      </w:r>
      <w:r w:rsidR="000C7B80" w:rsidRPr="006C2609">
        <w:rPr>
          <w:rFonts w:asciiTheme="minorHAnsi" w:eastAsia="Times New Roman" w:hAnsiTheme="minorHAnsi" w:cstheme="minorHAnsi"/>
          <w:color w:val="000000"/>
          <w:lang w:eastAsia="pl-PL" w:bidi="si-LK"/>
        </w:rPr>
        <w:t>u</w:t>
      </w:r>
      <w:r w:rsidRPr="006C2609">
        <w:rPr>
          <w:rFonts w:asciiTheme="minorHAnsi" w:eastAsia="Times New Roman" w:hAnsiTheme="minorHAnsi" w:cstheme="minorHAnsi"/>
          <w:color w:val="000000"/>
          <w:lang w:eastAsia="pl-PL" w:bidi="si-LK"/>
        </w:rPr>
        <w:t>mowy, wynikające wprost z</w:t>
      </w:r>
      <w:r w:rsidR="000C7B80" w:rsidRPr="006C2609">
        <w:rPr>
          <w:rFonts w:asciiTheme="minorHAnsi" w:eastAsia="Times New Roman" w:hAnsiTheme="minorHAnsi" w:cstheme="minorHAnsi"/>
          <w:color w:val="000000"/>
          <w:lang w:eastAsia="pl-PL" w:bidi="si-LK"/>
        </w:rPr>
        <w:t>e</w:t>
      </w:r>
      <w:r w:rsidRPr="006C2609">
        <w:rPr>
          <w:rFonts w:asciiTheme="minorHAnsi" w:eastAsia="Times New Roman" w:hAnsiTheme="minorHAnsi" w:cstheme="minorHAnsi"/>
          <w:color w:val="000000"/>
          <w:lang w:eastAsia="pl-PL" w:bidi="si-LK"/>
        </w:rPr>
        <w:t xml:space="preserve"> Specyfikacji Istotnych Warunków Zamówienia, jak również w niej nie ujęte, a niezbędne do wykonania Umowy. Będą to między innymi koszty wszelkich prac projektowych, robót przygotowawczych, porządkowych, utrzymania</w:t>
      </w:r>
      <w:r w:rsidR="000C7B80" w:rsidRPr="006C2609">
        <w:rPr>
          <w:rFonts w:asciiTheme="minorHAnsi" w:eastAsia="Times New Roman" w:hAnsiTheme="minorHAnsi" w:cstheme="minorHAnsi"/>
          <w:color w:val="000000"/>
          <w:lang w:eastAsia="pl-PL" w:bidi="si-LK"/>
        </w:rPr>
        <w:t xml:space="preserve"> Terenu budowy i</w:t>
      </w:r>
      <w:r w:rsidRPr="006C2609">
        <w:rPr>
          <w:rFonts w:asciiTheme="minorHAnsi" w:eastAsia="Times New Roman" w:hAnsiTheme="minorHAnsi" w:cstheme="minorHAnsi"/>
          <w:color w:val="000000"/>
          <w:lang w:eastAsia="pl-PL" w:bidi="si-LK"/>
        </w:rPr>
        <w:t xml:space="preserve"> zaplecza robót, oraz innych czyn</w:t>
      </w:r>
      <w:r w:rsidR="000C7B80" w:rsidRPr="006C2609">
        <w:rPr>
          <w:rFonts w:asciiTheme="minorHAnsi" w:eastAsia="Times New Roman" w:hAnsiTheme="minorHAnsi" w:cstheme="minorHAnsi"/>
          <w:color w:val="000000"/>
          <w:lang w:eastAsia="pl-PL" w:bidi="si-LK"/>
        </w:rPr>
        <w:t>ności niezbędnych do wykonania Przedmiotu u</w:t>
      </w:r>
      <w:r w:rsidRPr="006C2609">
        <w:rPr>
          <w:rFonts w:asciiTheme="minorHAnsi" w:eastAsia="Times New Roman" w:hAnsiTheme="minorHAnsi" w:cstheme="minorHAnsi"/>
          <w:color w:val="000000"/>
          <w:lang w:eastAsia="pl-PL" w:bidi="si-LK"/>
        </w:rPr>
        <w:t>mowy.</w:t>
      </w:r>
    </w:p>
    <w:p w:rsidR="00CC79C3" w:rsidRPr="006C2609" w:rsidRDefault="00CC79C3" w:rsidP="006C2609">
      <w:pPr>
        <w:keepNext/>
        <w:numPr>
          <w:ilvl w:val="0"/>
          <w:numId w:val="30"/>
        </w:numPr>
        <w:suppressAutoHyphens/>
        <w:spacing w:line="276" w:lineRule="auto"/>
        <w:ind w:left="360"/>
        <w:contextualSpacing/>
        <w:jc w:val="both"/>
        <w:rPr>
          <w:rFonts w:asciiTheme="minorHAnsi" w:eastAsia="Calibri" w:hAnsiTheme="minorHAnsi" w:cstheme="minorHAnsi"/>
          <w:lang w:eastAsia="ar-SA"/>
        </w:rPr>
      </w:pPr>
      <w:r w:rsidRPr="006C2609">
        <w:rPr>
          <w:rFonts w:asciiTheme="minorHAnsi" w:eastAsia="Calibri" w:hAnsiTheme="minorHAnsi" w:cstheme="minorHAnsi"/>
          <w:lang w:eastAsia="ar-SA"/>
        </w:rPr>
        <w:t>Zamawiający przewiduje możliwość następujących płatności:</w:t>
      </w:r>
    </w:p>
    <w:p w:rsidR="00CC79C3" w:rsidRPr="006C2609" w:rsidRDefault="00CC79C3" w:rsidP="006C2609">
      <w:pPr>
        <w:keepNext/>
        <w:numPr>
          <w:ilvl w:val="0"/>
          <w:numId w:val="32"/>
        </w:numPr>
        <w:suppressAutoHyphens/>
        <w:spacing w:line="276" w:lineRule="auto"/>
        <w:contextualSpacing/>
        <w:jc w:val="both"/>
        <w:rPr>
          <w:rFonts w:asciiTheme="minorHAnsi" w:eastAsia="Times New Roman" w:hAnsiTheme="minorHAnsi" w:cstheme="minorHAnsi"/>
          <w:lang w:eastAsia="pl-PL"/>
        </w:rPr>
      </w:pPr>
      <w:r w:rsidRPr="006C2609">
        <w:rPr>
          <w:rFonts w:asciiTheme="minorHAnsi" w:eastAsia="Times New Roman" w:hAnsiTheme="minorHAnsi" w:cstheme="minorHAnsi"/>
          <w:lang w:eastAsia="pl-PL"/>
        </w:rPr>
        <w:t xml:space="preserve">pierwsza płatność nastąpi po </w:t>
      </w:r>
      <w:r w:rsidR="00697633" w:rsidRPr="006C2609">
        <w:rPr>
          <w:rFonts w:asciiTheme="minorHAnsi" w:eastAsia="Times New Roman" w:hAnsiTheme="minorHAnsi" w:cstheme="minorHAnsi"/>
          <w:lang w:eastAsia="pl-PL"/>
        </w:rPr>
        <w:t>wykonaniu</w:t>
      </w:r>
      <w:r w:rsidRPr="006C2609">
        <w:rPr>
          <w:rFonts w:asciiTheme="minorHAnsi" w:eastAsia="Times New Roman" w:hAnsiTheme="minorHAnsi" w:cstheme="minorHAnsi"/>
          <w:lang w:eastAsia="pl-PL"/>
        </w:rPr>
        <w:t xml:space="preserve"> kompletnej </w:t>
      </w:r>
      <w:r w:rsidR="000C7B80" w:rsidRPr="006C2609">
        <w:rPr>
          <w:rFonts w:asciiTheme="minorHAnsi" w:eastAsia="Times New Roman" w:hAnsiTheme="minorHAnsi" w:cstheme="minorHAnsi"/>
          <w:lang w:eastAsia="pl-PL"/>
        </w:rPr>
        <w:t xml:space="preserve">pełnobranżowej </w:t>
      </w:r>
      <w:r w:rsidRPr="006C2609">
        <w:rPr>
          <w:rFonts w:asciiTheme="minorHAnsi" w:eastAsia="Times New Roman" w:hAnsiTheme="minorHAnsi" w:cstheme="minorHAnsi"/>
          <w:lang w:eastAsia="pl-PL"/>
        </w:rPr>
        <w:t>dokumentacji projektowej (w tym projektu wykonawczego) i uzyskaniu ostatecznej i prawomocnej decyzji o pozwoleniu na budowę, na podstawie Protokołu Odbioru Częściowego, zgodnie z zapisami ust. 6,  w wysokości 90% wartości wynagrodzenia określonego w ust. 2 pkt 1 powyżej,</w:t>
      </w:r>
    </w:p>
    <w:p w:rsidR="00CC79C3" w:rsidRPr="006C2609" w:rsidRDefault="00CC79C3" w:rsidP="006C2609">
      <w:pPr>
        <w:keepNext/>
        <w:numPr>
          <w:ilvl w:val="0"/>
          <w:numId w:val="32"/>
        </w:numPr>
        <w:suppressAutoHyphens/>
        <w:spacing w:line="276" w:lineRule="auto"/>
        <w:contextualSpacing/>
        <w:jc w:val="both"/>
        <w:rPr>
          <w:rFonts w:asciiTheme="minorHAnsi" w:eastAsia="Times New Roman" w:hAnsiTheme="minorHAnsi" w:cstheme="minorHAnsi"/>
          <w:lang w:eastAsia="pl-PL"/>
        </w:rPr>
      </w:pPr>
      <w:r w:rsidRPr="006C2609">
        <w:rPr>
          <w:rFonts w:asciiTheme="minorHAnsi" w:eastAsia="Times New Roman" w:hAnsiTheme="minorHAnsi" w:cstheme="minorHAnsi"/>
          <w:lang w:eastAsia="pl-PL"/>
        </w:rPr>
        <w:t>druga płatność nastąpi po wykonaniu robót Etapu I w zakresie wskazanym w § 14 ust. 2 pkt 1) na podstawie Protokołu Odbioru Części Etapu I, zgodnie z zapisami ust. 6, do wysokości 12 % wartości wynagrodzenia określonego w ust. 2 pkt 2 powyżej,</w:t>
      </w:r>
    </w:p>
    <w:p w:rsidR="00CC79C3" w:rsidRPr="006C2609" w:rsidRDefault="00CC79C3" w:rsidP="006C2609">
      <w:pPr>
        <w:keepNext/>
        <w:numPr>
          <w:ilvl w:val="0"/>
          <w:numId w:val="32"/>
        </w:numPr>
        <w:suppressAutoHyphens/>
        <w:spacing w:line="276" w:lineRule="auto"/>
        <w:contextualSpacing/>
        <w:jc w:val="both"/>
        <w:rPr>
          <w:rFonts w:asciiTheme="minorHAnsi" w:eastAsia="Times New Roman" w:hAnsiTheme="minorHAnsi" w:cstheme="minorHAnsi"/>
          <w:lang w:eastAsia="pl-PL"/>
        </w:rPr>
      </w:pPr>
      <w:r w:rsidRPr="006C2609">
        <w:rPr>
          <w:rFonts w:asciiTheme="minorHAnsi" w:eastAsia="Times New Roman" w:hAnsiTheme="minorHAnsi" w:cstheme="minorHAnsi"/>
          <w:lang w:eastAsia="pl-PL"/>
        </w:rPr>
        <w:t>trzecia płatność nastąpi po wykonaniu robót Etapu I w zakresie wskazanym w § 14 ust. 2 pkt 2) na podstawie Protokołu Odbioru Części Etapu I, zgodnie z zapisami ust. 6 do wysokości 32 % wartości wynagrodzenia określonego w ust. 2 pkt 2 powyżej,</w:t>
      </w:r>
    </w:p>
    <w:p w:rsidR="00CC79C3" w:rsidRPr="006C2609" w:rsidRDefault="00CC79C3" w:rsidP="006C2609">
      <w:pPr>
        <w:keepNext/>
        <w:numPr>
          <w:ilvl w:val="0"/>
          <w:numId w:val="32"/>
        </w:numPr>
        <w:suppressAutoHyphens/>
        <w:spacing w:line="276" w:lineRule="auto"/>
        <w:contextualSpacing/>
        <w:jc w:val="both"/>
        <w:rPr>
          <w:rFonts w:asciiTheme="minorHAnsi" w:eastAsia="Times New Roman" w:hAnsiTheme="minorHAnsi" w:cstheme="minorHAnsi"/>
          <w:lang w:eastAsia="pl-PL"/>
        </w:rPr>
      </w:pPr>
      <w:r w:rsidRPr="006C2609">
        <w:rPr>
          <w:rFonts w:asciiTheme="minorHAnsi" w:eastAsia="Times New Roman" w:hAnsiTheme="minorHAnsi" w:cstheme="minorHAnsi"/>
          <w:lang w:eastAsia="pl-PL"/>
        </w:rPr>
        <w:t>czwarta płatność nastąpi po wykonaniu robót Etapu I w zakresie wskazanym w § 14 ust. 2 pkt 3) na podstawie Protokołu Odbioru Części Etapu I, zgodnie z zapisami ust. 6 do wysokości 47 % wartości wynagrodzenia określonego w ust. 2 pkt 2 powyżej,</w:t>
      </w:r>
    </w:p>
    <w:p w:rsidR="00CC79C3" w:rsidRPr="006C2609" w:rsidRDefault="00CC79C3" w:rsidP="006C2609">
      <w:pPr>
        <w:keepNext/>
        <w:numPr>
          <w:ilvl w:val="0"/>
          <w:numId w:val="32"/>
        </w:numPr>
        <w:suppressAutoHyphens/>
        <w:spacing w:line="276" w:lineRule="auto"/>
        <w:contextualSpacing/>
        <w:jc w:val="both"/>
        <w:rPr>
          <w:rFonts w:asciiTheme="minorHAnsi" w:eastAsia="Times New Roman" w:hAnsiTheme="minorHAnsi" w:cstheme="minorHAnsi"/>
          <w:lang w:eastAsia="pl-PL"/>
        </w:rPr>
      </w:pPr>
      <w:r w:rsidRPr="006C2609">
        <w:rPr>
          <w:rFonts w:asciiTheme="minorHAnsi" w:eastAsia="Times New Roman" w:hAnsiTheme="minorHAnsi" w:cstheme="minorHAnsi"/>
          <w:lang w:eastAsia="pl-PL"/>
        </w:rPr>
        <w:t>piąta płatność nastąpi po wykonaniu robót Etapu I w zakresie wskazanym w § 14 ust. 2 pkt 4) na podstawie Protokołu Odbioru Części Etapu I, zgodnie z zapisami ust. 6 do wysokości 4 % wartości wynagrodzenia określonego w ust. 2 pkt 2 powyżej,</w:t>
      </w:r>
    </w:p>
    <w:p w:rsidR="00CC79C3" w:rsidRPr="006C2609" w:rsidRDefault="00CC79C3" w:rsidP="006C2609">
      <w:pPr>
        <w:keepNext/>
        <w:numPr>
          <w:ilvl w:val="0"/>
          <w:numId w:val="32"/>
        </w:numPr>
        <w:suppressAutoHyphens/>
        <w:spacing w:line="276" w:lineRule="auto"/>
        <w:contextualSpacing/>
        <w:jc w:val="both"/>
        <w:rPr>
          <w:rFonts w:asciiTheme="minorHAnsi" w:eastAsia="Times New Roman" w:hAnsiTheme="minorHAnsi" w:cstheme="minorHAnsi"/>
          <w:lang w:eastAsia="pl-PL"/>
        </w:rPr>
      </w:pPr>
      <w:r w:rsidRPr="006C2609">
        <w:rPr>
          <w:rFonts w:asciiTheme="minorHAnsi" w:eastAsia="Times New Roman" w:hAnsiTheme="minorHAnsi" w:cstheme="minorHAnsi"/>
          <w:lang w:eastAsia="pl-PL"/>
        </w:rPr>
        <w:t>szósta płatność nastąpi po otrzymaniu przez Zamawiającego ostatecznego pozwolenia na użytkowanie dla Etapu I na podstawie Protokołu Odbioru Częściowego nr I, zgodnie z zapisami ust. 6 co najmniej 5 % wartości wynagrodzenia określonego w ust. 2 pkt 2 powyżej,</w:t>
      </w:r>
    </w:p>
    <w:p w:rsidR="00CC79C3" w:rsidRPr="006C2609" w:rsidRDefault="00CC79C3" w:rsidP="006C2609">
      <w:pPr>
        <w:keepNext/>
        <w:numPr>
          <w:ilvl w:val="0"/>
          <w:numId w:val="32"/>
        </w:numPr>
        <w:suppressAutoHyphens/>
        <w:spacing w:line="276" w:lineRule="auto"/>
        <w:contextualSpacing/>
        <w:jc w:val="both"/>
        <w:rPr>
          <w:rFonts w:asciiTheme="minorHAnsi" w:eastAsia="Times New Roman" w:hAnsiTheme="minorHAnsi" w:cstheme="minorHAnsi"/>
          <w:lang w:eastAsia="pl-PL"/>
        </w:rPr>
      </w:pPr>
      <w:r w:rsidRPr="006C2609">
        <w:t xml:space="preserve">siódma płatność nastąpi </w:t>
      </w:r>
      <w:r w:rsidRPr="006C2609">
        <w:rPr>
          <w:rFonts w:asciiTheme="minorHAnsi" w:eastAsia="Times New Roman" w:hAnsiTheme="minorHAnsi" w:cstheme="minorHAnsi"/>
          <w:lang w:eastAsia="pl-PL"/>
        </w:rPr>
        <w:t>po wykonaniu robót Etapu II i wykonaniu procedur administracyjnych związanych z jego zakończeniem</w:t>
      </w:r>
      <w:r w:rsidR="00A20DD1" w:rsidRPr="006C2609">
        <w:rPr>
          <w:rFonts w:asciiTheme="minorHAnsi" w:eastAsia="Times New Roman" w:hAnsiTheme="minorHAnsi" w:cstheme="minorHAnsi"/>
          <w:lang w:eastAsia="pl-PL"/>
        </w:rPr>
        <w:t>,</w:t>
      </w:r>
      <w:r w:rsidRPr="006C2609">
        <w:rPr>
          <w:rFonts w:asciiTheme="minorHAnsi" w:eastAsia="Times New Roman" w:hAnsiTheme="minorHAnsi" w:cstheme="minorHAnsi"/>
          <w:lang w:eastAsia="pl-PL"/>
        </w:rPr>
        <w:t xml:space="preserve"> określonych w treści decyzji o pozwoleniu na budowę, na podstawie Protokołu Odbioru Końcowego, zgodnie z zapisami ust. 6, w wysokości 100% wartości wynagrodzenia określonego w ust. 2 pkt 3 powyżej,</w:t>
      </w:r>
    </w:p>
    <w:p w:rsidR="00CC79C3" w:rsidRPr="006C2609" w:rsidRDefault="00CC79C3" w:rsidP="006C2609">
      <w:pPr>
        <w:keepNext/>
        <w:numPr>
          <w:ilvl w:val="0"/>
          <w:numId w:val="32"/>
        </w:numPr>
        <w:suppressAutoHyphens/>
        <w:spacing w:line="276" w:lineRule="auto"/>
        <w:contextualSpacing/>
        <w:jc w:val="both"/>
        <w:rPr>
          <w:rFonts w:asciiTheme="minorHAnsi" w:eastAsia="Times New Roman" w:hAnsiTheme="minorHAnsi" w:cstheme="minorHAnsi"/>
          <w:lang w:eastAsia="pl-PL"/>
        </w:rPr>
      </w:pPr>
      <w:r w:rsidRPr="006C2609">
        <w:rPr>
          <w:rFonts w:asciiTheme="minorHAnsi" w:eastAsia="Times New Roman" w:hAnsiTheme="minorHAnsi" w:cstheme="minorHAnsi"/>
          <w:lang w:eastAsia="pl-PL"/>
        </w:rPr>
        <w:t>ósma płatność za wykonywanie obowiązków wynikających z nadzoru autorskiego w wysokości w wysokości 10% wartości wynagrodzenia określonego w ust. 2 pkt 1 p</w:t>
      </w:r>
      <w:r w:rsidR="00B025EA" w:rsidRPr="006C2609">
        <w:rPr>
          <w:rFonts w:asciiTheme="minorHAnsi" w:eastAsia="Times New Roman" w:hAnsiTheme="minorHAnsi" w:cstheme="minorHAnsi"/>
          <w:lang w:eastAsia="pl-PL"/>
        </w:rPr>
        <w:t xml:space="preserve">owyżej, po zakończeniu Etapu II, na podstawie </w:t>
      </w:r>
      <w:r w:rsidRPr="006C2609">
        <w:rPr>
          <w:rFonts w:asciiTheme="minorHAnsi" w:eastAsia="Times New Roman" w:hAnsiTheme="minorHAnsi" w:cstheme="minorHAnsi"/>
          <w:lang w:eastAsia="pl-PL"/>
        </w:rPr>
        <w:t xml:space="preserve">Protokołu Odbioru Końcowego, zgodnie z zapisami ust. 6. </w:t>
      </w:r>
    </w:p>
    <w:p w:rsidR="00CC79C3" w:rsidRPr="006C2609" w:rsidRDefault="00CC79C3" w:rsidP="006C2609">
      <w:pPr>
        <w:keepNext/>
        <w:numPr>
          <w:ilvl w:val="0"/>
          <w:numId w:val="30"/>
        </w:numPr>
        <w:suppressAutoHyphens/>
        <w:autoSpaceDE w:val="0"/>
        <w:autoSpaceDN w:val="0"/>
        <w:adjustRightInd w:val="0"/>
        <w:spacing w:line="276" w:lineRule="auto"/>
        <w:ind w:left="360"/>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 xml:space="preserve">Wykonawca dostarczy faktury na adres Zamawiającego wskazany w Umowie. </w:t>
      </w:r>
      <w:r w:rsidRPr="006C2609">
        <w:rPr>
          <w:rFonts w:asciiTheme="minorHAnsi" w:eastAsia="Times New Roman" w:hAnsiTheme="minorHAnsi" w:cstheme="minorHAnsi"/>
          <w:color w:val="000000"/>
          <w:lang w:eastAsia="pl-PL" w:bidi="si-LK"/>
        </w:rPr>
        <w:br/>
        <w:t>Płatność dokonana będzie w terminie do 21 dni od otrzymania przez Zamawiającego prawidłowo wystawionej faktury. Za dzień zapłaty uznaje się datę obciążenia rachunku bankowego Zamawiającego.</w:t>
      </w:r>
    </w:p>
    <w:p w:rsidR="00CC79C3" w:rsidRPr="006C2609" w:rsidRDefault="00CC79C3" w:rsidP="006C2609">
      <w:pPr>
        <w:keepNext/>
        <w:numPr>
          <w:ilvl w:val="0"/>
          <w:numId w:val="30"/>
        </w:numPr>
        <w:suppressAutoHyphens/>
        <w:autoSpaceDE w:val="0"/>
        <w:autoSpaceDN w:val="0"/>
        <w:adjustRightInd w:val="0"/>
        <w:spacing w:line="276" w:lineRule="auto"/>
        <w:ind w:left="360"/>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W przypadku wystawienia przez Wykonawcę faktury niezgodnej z Umową lub obowiązującymi przepisami prawa, bieg terminu płatności rozpoczyna się po wyjaśnieniu nieprawidłowości, w szczególności uzupełnieniu brakujących dokumentów oraz otrzymania faktury korygującej (o ile niezgodność dotyczyła treści faktury, a nie dokumentów stanowiących załącznik do niej). Zamawiający niezwłocznie powiadomi Wykonawcę o przerwaniu terminu do dokonania zapłaty faktury, z przyczyn określonych w poprzedzającym zdaniu, oraz o ustaniu przeszkód w tym zakresie.</w:t>
      </w:r>
    </w:p>
    <w:p w:rsidR="00CC79C3" w:rsidRPr="006C2609" w:rsidRDefault="00CC79C3" w:rsidP="006C2609">
      <w:pPr>
        <w:keepNext/>
        <w:numPr>
          <w:ilvl w:val="0"/>
          <w:numId w:val="30"/>
        </w:numPr>
        <w:suppressAutoHyphens/>
        <w:autoSpaceDE w:val="0"/>
        <w:autoSpaceDN w:val="0"/>
        <w:adjustRightInd w:val="0"/>
        <w:spacing w:line="276" w:lineRule="auto"/>
        <w:ind w:left="360"/>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Wykonawca ponosi wobec Zamawiającego odpowiedzialność za wszelkie szkody oraz obciążenia nałożone na Zamawiającego przez organy podatkowe, wynikłe z nieprzestrzegania przez Wykonawcę prawa podatkowego w Polsce.</w:t>
      </w:r>
    </w:p>
    <w:p w:rsidR="00CC79C3" w:rsidRPr="006C2609" w:rsidRDefault="00CC79C3" w:rsidP="006C2609">
      <w:pPr>
        <w:keepNext/>
        <w:numPr>
          <w:ilvl w:val="0"/>
          <w:numId w:val="30"/>
        </w:numPr>
        <w:suppressAutoHyphens/>
        <w:autoSpaceDE w:val="0"/>
        <w:autoSpaceDN w:val="0"/>
        <w:adjustRightInd w:val="0"/>
        <w:spacing w:line="276" w:lineRule="auto"/>
        <w:ind w:left="360"/>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W przypadku zwłoki w płatności jakiejkolwiek kwoty należnej, Wykonawca ma prawo dochodzić odsetek zgodnych z obowiązującymi przepisami.</w:t>
      </w:r>
    </w:p>
    <w:p w:rsidR="00CC79C3" w:rsidRPr="006C2609" w:rsidRDefault="00CC79C3" w:rsidP="006C2609">
      <w:pPr>
        <w:keepNext/>
        <w:numPr>
          <w:ilvl w:val="0"/>
          <w:numId w:val="30"/>
        </w:numPr>
        <w:suppressAutoHyphens/>
        <w:autoSpaceDE w:val="0"/>
        <w:autoSpaceDN w:val="0"/>
        <w:adjustRightInd w:val="0"/>
        <w:spacing w:line="276" w:lineRule="auto"/>
        <w:ind w:left="360"/>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Wszelkie kwoty należne Zamawiającemu od Wykonawcy, w szczególności z tytułu kar umownych, mogą być potrącane z zabezpieczenia</w:t>
      </w:r>
      <w:r w:rsidR="00B025EA" w:rsidRPr="006C2609">
        <w:rPr>
          <w:rFonts w:asciiTheme="minorHAnsi" w:eastAsia="Times New Roman" w:hAnsiTheme="minorHAnsi" w:cstheme="minorHAnsi"/>
          <w:color w:val="000000"/>
          <w:lang w:eastAsia="pl-PL" w:bidi="si-LK"/>
        </w:rPr>
        <w:t xml:space="preserve"> należytego wykonania Umowy</w:t>
      </w:r>
      <w:r w:rsidRPr="006C2609">
        <w:rPr>
          <w:rFonts w:asciiTheme="minorHAnsi" w:eastAsia="Times New Roman" w:hAnsiTheme="minorHAnsi" w:cstheme="minorHAnsi"/>
          <w:color w:val="000000"/>
          <w:lang w:eastAsia="pl-PL" w:bidi="si-LK"/>
        </w:rPr>
        <w:t xml:space="preserve"> lub z płatności należnych Wykonawcy.</w:t>
      </w:r>
    </w:p>
    <w:p w:rsidR="00CC79C3" w:rsidRPr="006C2609" w:rsidRDefault="00CC79C3" w:rsidP="006C2609">
      <w:pPr>
        <w:keepNext/>
        <w:numPr>
          <w:ilvl w:val="0"/>
          <w:numId w:val="30"/>
        </w:numPr>
        <w:suppressAutoHyphens/>
        <w:autoSpaceDE w:val="0"/>
        <w:autoSpaceDN w:val="0"/>
        <w:adjustRightInd w:val="0"/>
        <w:spacing w:line="276" w:lineRule="auto"/>
        <w:ind w:left="360"/>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Wynagrodzenie brutto, określone w ust. 2  powyżej, jest wynagrodzeniem ryczałtowym, niezmiennym przez cały okres realizacji Umowy, z wyjątkiem przypadków szczegółowo określonych w Umowie. Strony uregulowały w Umowie w sposób wyczerpujący przesłanki zmiany Wynagrodzenia. W związku z powyższym, Strony zrzekają się roszczeń materialnoprawnych i procesowych wynikających z art. 357</w:t>
      </w:r>
      <w:r w:rsidRPr="006C2609">
        <w:rPr>
          <w:rFonts w:asciiTheme="minorHAnsi" w:eastAsia="Times New Roman" w:hAnsiTheme="minorHAnsi" w:cstheme="minorHAnsi"/>
          <w:color w:val="000000"/>
          <w:vertAlign w:val="superscript"/>
          <w:lang w:eastAsia="pl-PL" w:bidi="si-LK"/>
        </w:rPr>
        <w:t xml:space="preserve"> </w:t>
      </w:r>
      <w:r w:rsidRPr="006C2609">
        <w:rPr>
          <w:rFonts w:asciiTheme="minorHAnsi" w:eastAsia="Times New Roman" w:hAnsiTheme="minorHAnsi" w:cstheme="minorHAnsi"/>
          <w:color w:val="000000"/>
          <w:lang w:eastAsia="pl-PL" w:bidi="si-LK"/>
        </w:rPr>
        <w:t>oraz art. 632 § 2 kodeksu cywilnego.</w:t>
      </w:r>
    </w:p>
    <w:p w:rsidR="00CC79C3" w:rsidRPr="006C2609" w:rsidRDefault="00CC79C3" w:rsidP="006C2609">
      <w:pPr>
        <w:keepNext/>
        <w:numPr>
          <w:ilvl w:val="0"/>
          <w:numId w:val="30"/>
        </w:numPr>
        <w:suppressAutoHyphens/>
        <w:autoSpaceDE w:val="0"/>
        <w:autoSpaceDN w:val="0"/>
        <w:adjustRightInd w:val="0"/>
        <w:spacing w:line="276" w:lineRule="auto"/>
        <w:ind w:left="360"/>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 xml:space="preserve">W przypadku zatrudniania </w:t>
      </w:r>
      <w:r w:rsidR="00B025EA" w:rsidRPr="006C2609">
        <w:rPr>
          <w:rFonts w:asciiTheme="minorHAnsi" w:eastAsia="Times New Roman" w:hAnsiTheme="minorHAnsi" w:cstheme="minorHAnsi"/>
          <w:color w:val="000000"/>
          <w:lang w:eastAsia="pl-PL" w:bidi="si-LK"/>
        </w:rPr>
        <w:t>Podwykonawców i dalszych P</w:t>
      </w:r>
      <w:r w:rsidRPr="006C2609">
        <w:rPr>
          <w:rFonts w:asciiTheme="minorHAnsi" w:eastAsia="Times New Roman" w:hAnsiTheme="minorHAnsi" w:cstheme="minorHAnsi"/>
          <w:color w:val="000000"/>
          <w:lang w:eastAsia="pl-PL" w:bidi="si-LK"/>
        </w:rPr>
        <w:t xml:space="preserve">odwykonawców, Wykonawca w celu otrzymania płatności  musi wykonać obowiązki określone w § 8. </w:t>
      </w:r>
    </w:p>
    <w:p w:rsidR="00CC79C3" w:rsidRPr="006C2609" w:rsidRDefault="00CC79C3" w:rsidP="006C2609">
      <w:pPr>
        <w:keepNext/>
        <w:numPr>
          <w:ilvl w:val="0"/>
          <w:numId w:val="30"/>
        </w:numPr>
        <w:suppressAutoHyphens/>
        <w:autoSpaceDE w:val="0"/>
        <w:autoSpaceDN w:val="0"/>
        <w:adjustRightInd w:val="0"/>
        <w:spacing w:line="276" w:lineRule="auto"/>
        <w:ind w:left="360"/>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Wykonawca nie może wstrzymać się od wykonywania Umowy z powodu braku jakiejkolwiek płatności ze strony Zamawiającego, chyba że zwłoka w dokonaniu płatności przekracza 30 dni, a Zamawiający nie przedstawił uzasadnienia wstrzymania płatności.</w:t>
      </w:r>
    </w:p>
    <w:p w:rsidR="00CC79C3" w:rsidRPr="006C2609" w:rsidRDefault="00CC79C3" w:rsidP="006C2609">
      <w:pPr>
        <w:keepNext/>
        <w:numPr>
          <w:ilvl w:val="0"/>
          <w:numId w:val="30"/>
        </w:numPr>
        <w:suppressAutoHyphens/>
        <w:autoSpaceDE w:val="0"/>
        <w:autoSpaceDN w:val="0"/>
        <w:adjustRightInd w:val="0"/>
        <w:spacing w:line="276" w:lineRule="auto"/>
        <w:ind w:left="360"/>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lang w:eastAsia="pl-PL"/>
        </w:rPr>
        <w:t xml:space="preserve">Wykonawca nie może bez uprzedniej pisemnej zgody Zamawiającego przenieść wierzytelności wynikającej z niniejszej </w:t>
      </w:r>
      <w:r w:rsidR="00B025EA" w:rsidRPr="006C2609">
        <w:rPr>
          <w:rFonts w:asciiTheme="minorHAnsi" w:eastAsia="Times New Roman" w:hAnsiTheme="minorHAnsi" w:cstheme="minorHAnsi"/>
          <w:lang w:eastAsia="pl-PL"/>
        </w:rPr>
        <w:t>U</w:t>
      </w:r>
      <w:r w:rsidRPr="006C2609">
        <w:rPr>
          <w:rFonts w:asciiTheme="minorHAnsi" w:eastAsia="Times New Roman" w:hAnsiTheme="minorHAnsi" w:cstheme="minorHAnsi"/>
          <w:lang w:eastAsia="pl-PL"/>
        </w:rPr>
        <w:t>mowy na osoby trzecie, ani regulować ich w drodze kompensaty.</w:t>
      </w:r>
    </w:p>
    <w:p w:rsidR="00CC79C3" w:rsidRPr="006C2609" w:rsidRDefault="00CC79C3" w:rsidP="006C2609">
      <w:pPr>
        <w:keepNext/>
        <w:autoSpaceDE w:val="0"/>
        <w:autoSpaceDN w:val="0"/>
        <w:adjustRightInd w:val="0"/>
        <w:spacing w:line="276" w:lineRule="auto"/>
        <w:ind w:left="360"/>
        <w:contextualSpacing/>
        <w:jc w:val="both"/>
        <w:rPr>
          <w:rFonts w:asciiTheme="minorHAnsi" w:eastAsia="Times New Roman" w:hAnsiTheme="minorHAnsi" w:cstheme="minorHAnsi"/>
          <w:color w:val="000000"/>
          <w:lang w:eastAsia="pl-PL" w:bidi="si-LK"/>
        </w:rPr>
      </w:pPr>
    </w:p>
    <w:p w:rsidR="00CC79C3" w:rsidRPr="006C2609" w:rsidRDefault="00CC79C3" w:rsidP="006C2609">
      <w:pPr>
        <w:pStyle w:val="Akapitzlist"/>
        <w:keepNext/>
        <w:numPr>
          <w:ilvl w:val="0"/>
          <w:numId w:val="61"/>
        </w:numPr>
        <w:autoSpaceDE w:val="0"/>
        <w:autoSpaceDN w:val="0"/>
        <w:adjustRightInd w:val="0"/>
        <w:spacing w:after="0" w:line="276" w:lineRule="auto"/>
        <w:contextualSpacing/>
        <w:jc w:val="center"/>
        <w:rPr>
          <w:rFonts w:asciiTheme="minorHAnsi" w:eastAsia="Calibri" w:hAnsiTheme="minorHAnsi" w:cstheme="minorHAnsi"/>
          <w:b/>
          <w:bCs/>
          <w:color w:val="000000"/>
          <w:lang w:eastAsia="pl-PL" w:bidi="si-LK"/>
        </w:rPr>
      </w:pPr>
    </w:p>
    <w:p w:rsidR="00CC79C3" w:rsidRPr="006C2609" w:rsidRDefault="00CC79C3" w:rsidP="006C2609">
      <w:pPr>
        <w:pStyle w:val="nagwek0"/>
        <w:spacing w:line="276" w:lineRule="auto"/>
        <w:contextualSpacing/>
        <w:rPr>
          <w:rFonts w:asciiTheme="minorHAnsi" w:hAnsiTheme="minorHAnsi" w:cstheme="minorHAnsi"/>
          <w:lang w:eastAsia="pl-PL" w:bidi="si-LK"/>
        </w:rPr>
      </w:pPr>
      <w:r w:rsidRPr="006C2609">
        <w:rPr>
          <w:rFonts w:asciiTheme="minorHAnsi" w:hAnsiTheme="minorHAnsi" w:cstheme="minorHAnsi"/>
          <w:lang w:eastAsia="pl-PL" w:bidi="si-LK"/>
        </w:rPr>
        <w:t>Wady wykonanego Zamówienia w okresie realizacji Zamówienia - odbiory częściowe.</w:t>
      </w:r>
    </w:p>
    <w:p w:rsidR="00CC79C3" w:rsidRPr="006C2609" w:rsidRDefault="00CC79C3" w:rsidP="006C2609">
      <w:pPr>
        <w:keepNext/>
        <w:numPr>
          <w:ilvl w:val="0"/>
          <w:numId w:val="33"/>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 xml:space="preserve">Zespół Inspektora Nadzoru sprawdza jakość poszczególnych wykonanych prac będących przedmiotem Odbiorów częściowych i związanych z nimi części dokumentacji oraz Zamówienia jako całości – Etapu I i Etapu II i powiadamia Wykonawcę </w:t>
      </w:r>
      <w:r w:rsidR="00B025EA" w:rsidRPr="006C2609">
        <w:rPr>
          <w:rFonts w:asciiTheme="minorHAnsi" w:eastAsia="Times New Roman" w:hAnsiTheme="minorHAnsi" w:cstheme="minorHAnsi"/>
          <w:color w:val="000000"/>
          <w:lang w:eastAsia="pl-PL" w:bidi="si-LK"/>
        </w:rPr>
        <w:t xml:space="preserve">i Zamawiającego </w:t>
      </w:r>
      <w:r w:rsidRPr="006C2609">
        <w:rPr>
          <w:rFonts w:asciiTheme="minorHAnsi" w:eastAsia="Times New Roman" w:hAnsiTheme="minorHAnsi" w:cstheme="minorHAnsi"/>
          <w:color w:val="000000"/>
          <w:lang w:eastAsia="pl-PL" w:bidi="si-LK"/>
        </w:rPr>
        <w:t xml:space="preserve">o wykrytych wadach wraz ze wskazaniem terminu ich usunięcia, z zastrzeżeniem, że termin taki przewidywać będzie usunięcie </w:t>
      </w:r>
      <w:r w:rsidR="002B684C" w:rsidRPr="006C2609">
        <w:rPr>
          <w:rFonts w:asciiTheme="minorHAnsi" w:eastAsia="Times New Roman" w:hAnsiTheme="minorHAnsi" w:cstheme="minorHAnsi"/>
          <w:color w:val="000000"/>
          <w:lang w:eastAsia="pl-PL" w:bidi="si-LK"/>
        </w:rPr>
        <w:t>w</w:t>
      </w:r>
      <w:r w:rsidRPr="006C2609">
        <w:rPr>
          <w:rFonts w:asciiTheme="minorHAnsi" w:eastAsia="Times New Roman" w:hAnsiTheme="minorHAnsi" w:cstheme="minorHAnsi"/>
          <w:color w:val="000000"/>
          <w:lang w:eastAsia="pl-PL" w:bidi="si-LK"/>
        </w:rPr>
        <w:t>ad niezwłocznie przy uwzględnieniu czasu niezbędnego na usunięcie wad z uwagi na wymagania techniczne i technologiczne.</w:t>
      </w:r>
    </w:p>
    <w:p w:rsidR="00CC79C3" w:rsidRPr="006C2609" w:rsidRDefault="00CC79C3" w:rsidP="006C2609">
      <w:pPr>
        <w:keepNext/>
        <w:numPr>
          <w:ilvl w:val="0"/>
          <w:numId w:val="33"/>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 xml:space="preserve">Wykonawca jest zobowiązany do bezzwłocznego usunięcia na swój koszt każdej wady, o której został powiadomiony przez </w:t>
      </w:r>
      <w:r w:rsidR="002B684C" w:rsidRPr="006C2609">
        <w:rPr>
          <w:rFonts w:asciiTheme="minorHAnsi" w:eastAsia="Times New Roman" w:hAnsiTheme="minorHAnsi" w:cstheme="minorHAnsi"/>
          <w:color w:val="000000"/>
          <w:lang w:eastAsia="pl-PL" w:bidi="si-LK"/>
        </w:rPr>
        <w:t xml:space="preserve">Zespół Inspektora Nadzoru lub </w:t>
      </w:r>
      <w:r w:rsidRPr="006C2609">
        <w:rPr>
          <w:rFonts w:asciiTheme="minorHAnsi" w:eastAsia="Times New Roman" w:hAnsiTheme="minorHAnsi" w:cstheme="minorHAnsi"/>
          <w:color w:val="000000"/>
          <w:lang w:eastAsia="pl-PL" w:bidi="si-LK"/>
        </w:rPr>
        <w:t xml:space="preserve">Zamawiającego. </w:t>
      </w:r>
      <w:r w:rsidR="002B684C" w:rsidRPr="006C2609">
        <w:rPr>
          <w:rFonts w:asciiTheme="minorHAnsi" w:eastAsia="Times New Roman" w:hAnsiTheme="minorHAnsi" w:cstheme="minorHAnsi"/>
          <w:color w:val="000000"/>
          <w:lang w:eastAsia="pl-PL" w:bidi="si-LK"/>
        </w:rPr>
        <w:t>ZIN</w:t>
      </w:r>
      <w:r w:rsidRPr="006C2609">
        <w:rPr>
          <w:rFonts w:asciiTheme="minorHAnsi" w:eastAsia="Times New Roman" w:hAnsiTheme="minorHAnsi" w:cstheme="minorHAnsi"/>
          <w:color w:val="000000"/>
          <w:lang w:eastAsia="pl-PL" w:bidi="si-LK"/>
        </w:rPr>
        <w:t xml:space="preserve"> jest zobowiązany do pisemnego potwierdzenia usunięcia wady.</w:t>
      </w:r>
    </w:p>
    <w:p w:rsidR="00CC79C3" w:rsidRPr="006C2609" w:rsidRDefault="00CC79C3" w:rsidP="006C2609">
      <w:pPr>
        <w:keepNext/>
        <w:numPr>
          <w:ilvl w:val="0"/>
          <w:numId w:val="33"/>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 xml:space="preserve">Jeżeli Wykonawca nie usunie wskazanych wad w terminie określonym przez </w:t>
      </w:r>
      <w:r w:rsidR="002B684C" w:rsidRPr="006C2609">
        <w:rPr>
          <w:rFonts w:asciiTheme="minorHAnsi" w:eastAsia="Times New Roman" w:hAnsiTheme="minorHAnsi" w:cstheme="minorHAnsi"/>
          <w:color w:val="000000"/>
          <w:lang w:eastAsia="pl-PL" w:bidi="si-LK"/>
        </w:rPr>
        <w:t xml:space="preserve">ZIN lub </w:t>
      </w:r>
      <w:r w:rsidRPr="006C2609">
        <w:rPr>
          <w:rFonts w:asciiTheme="minorHAnsi" w:eastAsia="Times New Roman" w:hAnsiTheme="minorHAnsi" w:cstheme="minorHAnsi"/>
          <w:color w:val="000000"/>
          <w:lang w:eastAsia="pl-PL" w:bidi="si-LK"/>
        </w:rPr>
        <w:t xml:space="preserve">Zamawiającego, Zamawiający ma prawo zlecić usunięcie takich wad osobie trzeciej na koszt i ryzyko Wykonawcy w ramach wykonawstwa zastępczego. Skorzystanie przez Zamawiającego z </w:t>
      </w:r>
      <w:r w:rsidRPr="006C2609">
        <w:rPr>
          <w:rFonts w:asciiTheme="minorHAnsi" w:eastAsia="Times New Roman" w:hAnsiTheme="minorHAnsi" w:cstheme="minorHAnsi"/>
          <w:lang w:eastAsia="pl-PL" w:bidi="si-LK"/>
        </w:rPr>
        <w:t>uprawnienia do powierzenia usunięcie tych wad osobie trzeciej w ramach wykonawstwa zastępczego nie pozbawia go prawa obciążenia Wykonawcy karami umownymi zgodnie z § 15 Umowy.</w:t>
      </w:r>
    </w:p>
    <w:p w:rsidR="00CC79C3" w:rsidRPr="006C2609" w:rsidRDefault="00CC79C3" w:rsidP="006C2609">
      <w:pPr>
        <w:keepNext/>
        <w:numPr>
          <w:ilvl w:val="0"/>
          <w:numId w:val="33"/>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Koszty wymienionych w ust. 3 powyżej napraw Zamawiający ma prawo pokryć w zakresie prawnie dopuszczalnym z zabezpieczenia należytego wykonania Umowy lub z kwot należnych Wykonawcy.</w:t>
      </w:r>
    </w:p>
    <w:p w:rsidR="00CC79C3" w:rsidRPr="006C2609" w:rsidRDefault="002B684C" w:rsidP="006C2609">
      <w:pPr>
        <w:keepNext/>
        <w:numPr>
          <w:ilvl w:val="0"/>
          <w:numId w:val="33"/>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 xml:space="preserve">ZIN </w:t>
      </w:r>
      <w:r w:rsidR="00CC79C3" w:rsidRPr="006C2609">
        <w:rPr>
          <w:rFonts w:asciiTheme="minorHAnsi" w:eastAsia="Times New Roman" w:hAnsiTheme="minorHAnsi" w:cstheme="minorHAnsi"/>
          <w:color w:val="000000"/>
          <w:lang w:eastAsia="pl-PL" w:bidi="si-LK"/>
        </w:rPr>
        <w:t>mo</w:t>
      </w:r>
      <w:r w:rsidR="005A0483" w:rsidRPr="006C2609">
        <w:rPr>
          <w:rFonts w:asciiTheme="minorHAnsi" w:eastAsia="Times New Roman" w:hAnsiTheme="minorHAnsi" w:cstheme="minorHAnsi"/>
          <w:color w:val="000000"/>
          <w:lang w:eastAsia="pl-PL" w:bidi="si-LK"/>
        </w:rPr>
        <w:t>że</w:t>
      </w:r>
      <w:r w:rsidR="00CC79C3" w:rsidRPr="006C2609">
        <w:rPr>
          <w:rFonts w:asciiTheme="minorHAnsi" w:eastAsia="Times New Roman" w:hAnsiTheme="minorHAnsi" w:cstheme="minorHAnsi"/>
          <w:color w:val="000000"/>
          <w:lang w:eastAsia="pl-PL" w:bidi="si-LK"/>
        </w:rPr>
        <w:t xml:space="preserve"> polecić Wykonawcy sprawdzenie robót i związanych z nimi części dokumentacji, co do których ma wątpliwości, że zostały wykonane należycie. Jeżeli, w celu potwierdzenia wątpliwości lub wystąpienia wad, niezbędne jest dokonanie prób, odkryć lub innych ekspertyz, to </w:t>
      </w:r>
      <w:r w:rsidRPr="006C2609">
        <w:rPr>
          <w:rFonts w:asciiTheme="minorHAnsi" w:eastAsia="Times New Roman" w:hAnsiTheme="minorHAnsi" w:cstheme="minorHAnsi"/>
          <w:color w:val="000000"/>
          <w:lang w:eastAsia="pl-PL" w:bidi="si-LK"/>
        </w:rPr>
        <w:t xml:space="preserve">ZIN </w:t>
      </w:r>
      <w:r w:rsidR="00CC79C3" w:rsidRPr="006C2609">
        <w:rPr>
          <w:rFonts w:asciiTheme="minorHAnsi" w:eastAsia="Times New Roman" w:hAnsiTheme="minorHAnsi" w:cstheme="minorHAnsi"/>
          <w:color w:val="000000"/>
          <w:lang w:eastAsia="pl-PL" w:bidi="si-LK"/>
        </w:rPr>
        <w:t>ma</w:t>
      </w:r>
      <w:r w:rsidRPr="006C2609">
        <w:rPr>
          <w:rFonts w:asciiTheme="minorHAnsi" w:eastAsia="Times New Roman" w:hAnsiTheme="minorHAnsi" w:cstheme="minorHAnsi"/>
          <w:color w:val="000000"/>
          <w:lang w:eastAsia="pl-PL" w:bidi="si-LK"/>
        </w:rPr>
        <w:t xml:space="preserve"> </w:t>
      </w:r>
      <w:r w:rsidR="00CC79C3" w:rsidRPr="006C2609">
        <w:rPr>
          <w:rFonts w:asciiTheme="minorHAnsi" w:eastAsia="Times New Roman" w:hAnsiTheme="minorHAnsi" w:cstheme="minorHAnsi"/>
          <w:color w:val="000000"/>
          <w:lang w:eastAsia="pl-PL" w:bidi="si-LK"/>
        </w:rPr>
        <w:t>prawo polecić Wykonawcy dokonanie tych czynności na jego koszt. W przypadku, jeżeli te czynności nie wykażą wad</w:t>
      </w:r>
      <w:r w:rsidRPr="006C2609">
        <w:rPr>
          <w:rFonts w:asciiTheme="minorHAnsi" w:eastAsia="Times New Roman" w:hAnsiTheme="minorHAnsi" w:cstheme="minorHAnsi"/>
          <w:color w:val="000000"/>
          <w:lang w:eastAsia="pl-PL" w:bidi="si-LK"/>
        </w:rPr>
        <w:t>,</w:t>
      </w:r>
      <w:r w:rsidR="00CC79C3" w:rsidRPr="006C2609">
        <w:rPr>
          <w:rFonts w:asciiTheme="minorHAnsi" w:eastAsia="Times New Roman" w:hAnsiTheme="minorHAnsi" w:cstheme="minorHAnsi"/>
          <w:color w:val="000000"/>
          <w:lang w:eastAsia="pl-PL" w:bidi="si-LK"/>
        </w:rPr>
        <w:t xml:space="preserve"> Wykonawca będzie miał prawo żądać od Zamawiającego zwrotu poniesionych z tego tytułu kosztów .</w:t>
      </w:r>
    </w:p>
    <w:p w:rsidR="00CC79C3" w:rsidRPr="006C2609" w:rsidRDefault="00CC79C3" w:rsidP="006C2609">
      <w:pPr>
        <w:keepNext/>
        <w:suppressAutoHyphens/>
        <w:spacing w:line="276" w:lineRule="auto"/>
        <w:contextualSpacing/>
        <w:jc w:val="center"/>
        <w:rPr>
          <w:rFonts w:asciiTheme="minorHAnsi" w:eastAsia="Calibri" w:hAnsiTheme="minorHAnsi" w:cstheme="minorHAnsi"/>
          <w:b/>
          <w:bCs/>
          <w:lang w:eastAsia="ar-SA"/>
        </w:rPr>
      </w:pPr>
    </w:p>
    <w:p w:rsidR="00CC79C3" w:rsidRPr="006C2609" w:rsidRDefault="00CC79C3" w:rsidP="006C2609">
      <w:pPr>
        <w:pStyle w:val="Akapitzlist"/>
        <w:keepNext/>
        <w:numPr>
          <w:ilvl w:val="0"/>
          <w:numId w:val="61"/>
        </w:numPr>
        <w:suppressAutoHyphens/>
        <w:spacing w:after="0" w:line="276" w:lineRule="auto"/>
        <w:contextualSpacing/>
        <w:jc w:val="center"/>
        <w:rPr>
          <w:rFonts w:asciiTheme="minorHAnsi" w:eastAsia="Calibri" w:hAnsiTheme="minorHAnsi" w:cstheme="minorHAnsi"/>
          <w:b/>
          <w:bCs/>
          <w:lang w:eastAsia="ar-SA"/>
        </w:rPr>
      </w:pPr>
    </w:p>
    <w:p w:rsidR="00CC79C3" w:rsidRPr="006C2609" w:rsidRDefault="00CC79C3" w:rsidP="006C2609">
      <w:pPr>
        <w:pStyle w:val="nagwek0"/>
        <w:spacing w:line="276" w:lineRule="auto"/>
        <w:contextualSpacing/>
        <w:rPr>
          <w:rFonts w:asciiTheme="minorHAnsi" w:hAnsiTheme="minorHAnsi" w:cstheme="minorHAnsi"/>
          <w:lang w:eastAsia="ar-SA"/>
        </w:rPr>
      </w:pPr>
      <w:r w:rsidRPr="006C2609">
        <w:rPr>
          <w:rFonts w:asciiTheme="minorHAnsi" w:hAnsiTheme="minorHAnsi" w:cstheme="minorHAnsi"/>
          <w:lang w:eastAsia="ar-SA"/>
        </w:rPr>
        <w:t>Zabezpieczenie należytego wykonania Umowy</w:t>
      </w:r>
    </w:p>
    <w:p w:rsidR="00CC79C3" w:rsidRPr="006C2609" w:rsidRDefault="00CC79C3" w:rsidP="006C2609">
      <w:pPr>
        <w:keepNext/>
        <w:numPr>
          <w:ilvl w:val="0"/>
          <w:numId w:val="34"/>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 xml:space="preserve">Zabezpieczenie należytego wykonania Umowy ustalono w wysokości </w:t>
      </w:r>
      <w:r w:rsidRPr="006C2609">
        <w:rPr>
          <w:rFonts w:asciiTheme="minorHAnsi" w:eastAsia="Times New Roman" w:hAnsiTheme="minorHAnsi" w:cstheme="minorHAnsi"/>
          <w:b/>
          <w:color w:val="000000"/>
          <w:lang w:eastAsia="pl-PL" w:bidi="si-LK"/>
        </w:rPr>
        <w:t>10 %</w:t>
      </w:r>
      <w:r w:rsidRPr="006C2609">
        <w:rPr>
          <w:rFonts w:asciiTheme="minorHAnsi" w:eastAsia="Times New Roman" w:hAnsiTheme="minorHAnsi" w:cstheme="minorHAnsi"/>
          <w:color w:val="000000"/>
          <w:lang w:eastAsia="pl-PL" w:bidi="si-LK"/>
        </w:rPr>
        <w:t xml:space="preserve"> </w:t>
      </w:r>
      <w:r w:rsidRPr="006C2609">
        <w:rPr>
          <w:rFonts w:asciiTheme="minorHAnsi" w:eastAsia="Times New Roman" w:hAnsiTheme="minorHAnsi" w:cstheme="minorHAnsi"/>
          <w:color w:val="000000"/>
          <w:lang w:eastAsia="pl-PL"/>
        </w:rPr>
        <w:t xml:space="preserve">całkowitej ceny brutto określonej w § 10 ust. 2, </w:t>
      </w:r>
      <w:r w:rsidRPr="006C2609">
        <w:rPr>
          <w:rFonts w:asciiTheme="minorHAnsi" w:eastAsia="Times New Roman" w:hAnsiTheme="minorHAnsi" w:cstheme="minorHAnsi"/>
          <w:color w:val="000000"/>
          <w:lang w:eastAsia="pl-PL" w:bidi="si-LK"/>
        </w:rPr>
        <w:t>tj</w:t>
      </w:r>
      <w:r w:rsidR="002B684C" w:rsidRPr="006C2609">
        <w:rPr>
          <w:rFonts w:asciiTheme="minorHAnsi" w:eastAsia="Times New Roman" w:hAnsiTheme="minorHAnsi" w:cstheme="minorHAnsi"/>
          <w:color w:val="000000"/>
          <w:lang w:eastAsia="pl-PL" w:bidi="si-LK"/>
        </w:rPr>
        <w:t xml:space="preserve">. </w:t>
      </w:r>
      <w:r w:rsidRPr="006C2609">
        <w:rPr>
          <w:rFonts w:asciiTheme="minorHAnsi" w:eastAsia="Times New Roman" w:hAnsiTheme="minorHAnsi" w:cstheme="minorHAnsi"/>
          <w:color w:val="000000"/>
          <w:lang w:eastAsia="pl-PL" w:bidi="si-LK"/>
        </w:rPr>
        <w:t>……………… zł (słownie: złotych …………………………... …/100).</w:t>
      </w:r>
    </w:p>
    <w:p w:rsidR="00CC79C3" w:rsidRPr="006C2609" w:rsidRDefault="00CC79C3" w:rsidP="006C2609">
      <w:pPr>
        <w:keepNext/>
        <w:numPr>
          <w:ilvl w:val="0"/>
          <w:numId w:val="34"/>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 xml:space="preserve"> Zabezpieczenie należytego wykonania Umowy zostało wniesione w formie: </w:t>
      </w:r>
      <w:r w:rsidRPr="006C2609">
        <w:rPr>
          <w:rFonts w:asciiTheme="minorHAnsi" w:eastAsia="Times New Roman" w:hAnsiTheme="minorHAnsi" w:cstheme="minorHAnsi"/>
          <w:i/>
          <w:iCs/>
          <w:color w:val="000000"/>
          <w:lang w:eastAsia="pl-PL" w:bidi="si-LK"/>
        </w:rPr>
        <w:t>…………………………………</w:t>
      </w:r>
    </w:p>
    <w:p w:rsidR="00CC79C3" w:rsidRPr="006C2609" w:rsidRDefault="00CC79C3" w:rsidP="006C2609">
      <w:pPr>
        <w:keepNext/>
        <w:numPr>
          <w:ilvl w:val="0"/>
          <w:numId w:val="34"/>
        </w:numPr>
        <w:suppressAutoHyphens/>
        <w:autoSpaceDE w:val="0"/>
        <w:autoSpaceDN w:val="0"/>
        <w:adjustRightInd w:val="0"/>
        <w:spacing w:line="276" w:lineRule="auto"/>
        <w:contextualSpacing/>
        <w:jc w:val="both"/>
        <w:rPr>
          <w:rFonts w:asciiTheme="minorHAnsi" w:eastAsia="Calibri" w:hAnsiTheme="minorHAnsi" w:cstheme="minorHAnsi"/>
          <w:lang w:eastAsia="pl-PL" w:bidi="si-LK"/>
        </w:rPr>
      </w:pPr>
      <w:r w:rsidRPr="006C2609">
        <w:rPr>
          <w:rFonts w:asciiTheme="minorHAnsi" w:eastAsia="Times New Roman" w:hAnsiTheme="minorHAnsi" w:cstheme="minorHAnsi"/>
          <w:color w:val="000000"/>
          <w:lang w:eastAsia="pl-PL" w:bidi="si-LK"/>
        </w:rPr>
        <w:t>W trakcie realizacji Umowy Wykonawca może dokonać zmiany formy zabezpieczenia na jedną lub kilka form, o których mowa w art. 148 ust. 1 ustawy Pzp. Zmiana formy zabezpieczenia w trakcie realizacji Umowy nie wymaga sporządzenia aneksu.</w:t>
      </w:r>
    </w:p>
    <w:p w:rsidR="00CC79C3" w:rsidRPr="006C2609" w:rsidRDefault="00CC79C3" w:rsidP="006C2609">
      <w:pPr>
        <w:keepNext/>
        <w:numPr>
          <w:ilvl w:val="0"/>
          <w:numId w:val="34"/>
        </w:numPr>
        <w:suppressAutoHyphens/>
        <w:autoSpaceDE w:val="0"/>
        <w:autoSpaceDN w:val="0"/>
        <w:adjustRightInd w:val="0"/>
        <w:spacing w:line="276" w:lineRule="auto"/>
        <w:contextualSpacing/>
        <w:jc w:val="both"/>
        <w:rPr>
          <w:rFonts w:asciiTheme="minorHAnsi" w:eastAsia="Calibri" w:hAnsiTheme="minorHAnsi" w:cstheme="minorHAnsi"/>
          <w:lang w:eastAsia="pl-PL" w:bidi="si-LK"/>
        </w:rPr>
      </w:pPr>
      <w:r w:rsidRPr="006C2609">
        <w:rPr>
          <w:rFonts w:asciiTheme="minorHAnsi" w:eastAsia="Times New Roman" w:hAnsiTheme="minorHAnsi" w:cstheme="minorHAnsi"/>
          <w:lang w:eastAsia="pl-PL" w:bidi="si-LK"/>
        </w:rPr>
        <w:t>Część kwoty Zabezpieczenia, w wysokości 70</w:t>
      </w:r>
      <w:r w:rsidR="005A0483" w:rsidRPr="006C2609">
        <w:rPr>
          <w:rFonts w:asciiTheme="minorHAnsi" w:eastAsia="Times New Roman" w:hAnsiTheme="minorHAnsi" w:cstheme="minorHAnsi"/>
          <w:lang w:eastAsia="pl-PL" w:bidi="si-LK"/>
        </w:rPr>
        <w:t xml:space="preserve"> %</w:t>
      </w:r>
      <w:r w:rsidRPr="006C2609">
        <w:rPr>
          <w:rFonts w:asciiTheme="minorHAnsi" w:eastAsia="Times New Roman" w:hAnsiTheme="minorHAnsi" w:cstheme="minorHAnsi"/>
          <w:lang w:eastAsia="pl-PL" w:bidi="si-LK"/>
        </w:rPr>
        <w:t xml:space="preserve"> (słownie: siedemdziesięciu</w:t>
      </w:r>
      <w:r w:rsidR="005A0483" w:rsidRPr="006C2609">
        <w:rPr>
          <w:rFonts w:asciiTheme="minorHAnsi" w:eastAsia="Times New Roman" w:hAnsiTheme="minorHAnsi" w:cstheme="minorHAnsi"/>
          <w:lang w:eastAsia="pl-PL" w:bidi="si-LK"/>
        </w:rPr>
        <w:t xml:space="preserve"> procent</w:t>
      </w:r>
      <w:r w:rsidRPr="006C2609">
        <w:rPr>
          <w:rFonts w:asciiTheme="minorHAnsi" w:eastAsia="Times New Roman" w:hAnsiTheme="minorHAnsi" w:cstheme="minorHAnsi"/>
          <w:lang w:eastAsia="pl-PL" w:bidi="si-LK"/>
        </w:rPr>
        <w:t>) kwoty zabezpieczenia, zostanie zwolniona przez Zamawiającego w ciągu 30 (słownie: trzydziestu) dni po Odbiorze Końcowym. Pozostała część kwoty zabezpieczenia, pozostawiona na zabezpieczenie roszczeń z tytułu rękojmi, w wysokości 30</w:t>
      </w:r>
      <w:r w:rsidR="005A0483" w:rsidRPr="006C2609">
        <w:rPr>
          <w:rFonts w:asciiTheme="minorHAnsi" w:eastAsia="Times New Roman" w:hAnsiTheme="minorHAnsi" w:cstheme="minorHAnsi"/>
          <w:lang w:eastAsia="pl-PL" w:bidi="si-LK"/>
        </w:rPr>
        <w:t xml:space="preserve"> %</w:t>
      </w:r>
      <w:r w:rsidRPr="006C2609">
        <w:rPr>
          <w:rFonts w:asciiTheme="minorHAnsi" w:eastAsia="Times New Roman" w:hAnsiTheme="minorHAnsi" w:cstheme="minorHAnsi"/>
          <w:lang w:eastAsia="pl-PL" w:bidi="si-LK"/>
        </w:rPr>
        <w:t xml:space="preserve"> (słownie:</w:t>
      </w:r>
      <w:r w:rsidRPr="006C2609">
        <w:rPr>
          <w:rFonts w:asciiTheme="minorHAnsi" w:eastAsia="Times New Roman" w:hAnsiTheme="minorHAnsi" w:cstheme="minorHAnsi"/>
          <w:lang w:eastAsia="pl-PL"/>
        </w:rPr>
        <w:t xml:space="preserve"> </w:t>
      </w:r>
      <w:r w:rsidRPr="006C2609">
        <w:rPr>
          <w:rFonts w:asciiTheme="minorHAnsi" w:eastAsia="Times New Roman" w:hAnsiTheme="minorHAnsi" w:cstheme="minorHAnsi"/>
          <w:lang w:eastAsia="pl-PL" w:bidi="si-LK"/>
        </w:rPr>
        <w:t>trzydziestu</w:t>
      </w:r>
      <w:r w:rsidR="005A0483" w:rsidRPr="006C2609">
        <w:rPr>
          <w:rFonts w:asciiTheme="minorHAnsi" w:eastAsia="Times New Roman" w:hAnsiTheme="minorHAnsi" w:cstheme="minorHAnsi"/>
          <w:lang w:eastAsia="pl-PL" w:bidi="si-LK"/>
        </w:rPr>
        <w:t xml:space="preserve"> procent</w:t>
      </w:r>
      <w:r w:rsidRPr="006C2609">
        <w:rPr>
          <w:rFonts w:asciiTheme="minorHAnsi" w:eastAsia="Times New Roman" w:hAnsiTheme="minorHAnsi" w:cstheme="minorHAnsi"/>
          <w:lang w:eastAsia="pl-PL" w:bidi="si-LK"/>
        </w:rPr>
        <w:t>) kwoty Zabezpieczenia zostanie zwolniona nie później niż w 15. (słownie: piętnastym) dniu po upływie okresu rękojmi za wady.</w:t>
      </w:r>
    </w:p>
    <w:p w:rsidR="00CC79C3" w:rsidRPr="006C2609" w:rsidRDefault="00CC79C3" w:rsidP="006C2609">
      <w:pPr>
        <w:keepNext/>
        <w:numPr>
          <w:ilvl w:val="0"/>
          <w:numId w:val="72"/>
        </w:numPr>
        <w:spacing w:line="276" w:lineRule="auto"/>
        <w:contextualSpacing/>
        <w:jc w:val="both"/>
        <w:rPr>
          <w:rFonts w:eastAsia="Calibri"/>
          <w:iCs/>
          <w:szCs w:val="20"/>
          <w:lang w:eastAsia="pl-PL"/>
        </w:rPr>
      </w:pPr>
      <w:r w:rsidRPr="006C2609">
        <w:rPr>
          <w:rFonts w:eastAsia="Calibri"/>
          <w:iCs/>
          <w:szCs w:val="20"/>
          <w:lang w:eastAsia="pl-PL"/>
        </w:rPr>
        <w:t>W przypadku wniesienia zabezpieczenia w formie niepieniężnej (gwarancja i poręczenie), powinno ono:</w:t>
      </w:r>
    </w:p>
    <w:p w:rsidR="00CC79C3" w:rsidRPr="006C2609" w:rsidRDefault="00CC79C3" w:rsidP="006C2609">
      <w:pPr>
        <w:keepNext/>
        <w:numPr>
          <w:ilvl w:val="1"/>
          <w:numId w:val="11"/>
        </w:numPr>
        <w:spacing w:line="276" w:lineRule="auto"/>
        <w:ind w:left="851"/>
        <w:contextualSpacing/>
        <w:jc w:val="both"/>
        <w:rPr>
          <w:rFonts w:eastAsia="Calibri"/>
          <w:iCs/>
          <w:szCs w:val="20"/>
          <w:lang w:eastAsia="pl-PL"/>
        </w:rPr>
      </w:pPr>
      <w:r w:rsidRPr="006C2609">
        <w:rPr>
          <w:rFonts w:eastAsia="Calibri"/>
          <w:iCs/>
          <w:szCs w:val="20"/>
          <w:lang w:eastAsia="pl-PL"/>
        </w:rPr>
        <w:t>obejmować 100% wartości zabezpieczenia na okres realizacji umowy,</w:t>
      </w:r>
    </w:p>
    <w:p w:rsidR="00CC79C3" w:rsidRPr="006C2609" w:rsidRDefault="00CC79C3" w:rsidP="006C2609">
      <w:pPr>
        <w:keepNext/>
        <w:numPr>
          <w:ilvl w:val="1"/>
          <w:numId w:val="11"/>
        </w:numPr>
        <w:spacing w:line="276" w:lineRule="auto"/>
        <w:ind w:left="851"/>
        <w:contextualSpacing/>
        <w:jc w:val="both"/>
        <w:rPr>
          <w:rFonts w:eastAsia="Calibri"/>
          <w:iCs/>
          <w:szCs w:val="20"/>
          <w:lang w:eastAsia="pl-PL"/>
        </w:rPr>
      </w:pPr>
      <w:r w:rsidRPr="006C2609">
        <w:rPr>
          <w:rFonts w:eastAsia="Calibri"/>
          <w:iCs/>
          <w:szCs w:val="20"/>
          <w:lang w:eastAsia="pl-PL"/>
        </w:rPr>
        <w:t>obejmować 30% wartości zabezpieczenia na okres rękojmi za wady,</w:t>
      </w:r>
    </w:p>
    <w:p w:rsidR="00CC79C3" w:rsidRPr="006C2609" w:rsidRDefault="00CC79C3" w:rsidP="006C2609">
      <w:pPr>
        <w:keepNext/>
        <w:numPr>
          <w:ilvl w:val="1"/>
          <w:numId w:val="11"/>
        </w:numPr>
        <w:spacing w:line="276" w:lineRule="auto"/>
        <w:ind w:left="851"/>
        <w:contextualSpacing/>
        <w:jc w:val="both"/>
        <w:rPr>
          <w:rFonts w:eastAsia="Calibri"/>
          <w:iCs/>
          <w:szCs w:val="20"/>
          <w:lang w:eastAsia="pl-PL"/>
        </w:rPr>
      </w:pPr>
      <w:r w:rsidRPr="006C2609">
        <w:rPr>
          <w:rFonts w:eastAsia="Calibri"/>
          <w:iCs/>
          <w:szCs w:val="20"/>
          <w:lang w:eastAsia="pl-PL"/>
        </w:rPr>
        <w:t xml:space="preserve">obejmować okres co najmniej 60 miesięcy, z jednoczesnym zobowiązaniem się wykonawcy do przedłużenia zabezpieczenia lub wniesienia nowego zabezpieczenia na kolejne okresy. </w:t>
      </w:r>
    </w:p>
    <w:p w:rsidR="00CC79C3" w:rsidRPr="006C2609" w:rsidRDefault="00CC79C3" w:rsidP="006C2609">
      <w:pPr>
        <w:keepNext/>
        <w:suppressAutoHyphens/>
        <w:autoSpaceDE w:val="0"/>
        <w:autoSpaceDN w:val="0"/>
        <w:adjustRightInd w:val="0"/>
        <w:spacing w:line="276" w:lineRule="auto"/>
        <w:ind w:left="360"/>
        <w:contextualSpacing/>
        <w:jc w:val="both"/>
        <w:rPr>
          <w:rFonts w:asciiTheme="minorHAnsi" w:eastAsia="Calibri" w:hAnsiTheme="minorHAnsi" w:cstheme="minorHAnsi"/>
          <w:lang w:eastAsia="pl-PL" w:bidi="si-LK"/>
        </w:rPr>
      </w:pPr>
      <w:r w:rsidRPr="006C2609">
        <w:rPr>
          <w:rFonts w:eastAsia="Calibri"/>
          <w:iCs/>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na zasadach przewidzianych w art. 150 ust. 8-9 ustawy. Przepis art. 149 ustawy stosuje się.</w:t>
      </w:r>
    </w:p>
    <w:p w:rsidR="00CC79C3" w:rsidRPr="006C2609" w:rsidRDefault="00CC79C3" w:rsidP="006C2609">
      <w:pPr>
        <w:keepNext/>
        <w:numPr>
          <w:ilvl w:val="0"/>
          <w:numId w:val="34"/>
        </w:numPr>
        <w:suppressAutoHyphens/>
        <w:autoSpaceDE w:val="0"/>
        <w:autoSpaceDN w:val="0"/>
        <w:adjustRightInd w:val="0"/>
        <w:spacing w:line="276" w:lineRule="auto"/>
        <w:contextualSpacing/>
        <w:jc w:val="both"/>
        <w:rPr>
          <w:rFonts w:asciiTheme="minorHAnsi" w:eastAsia="Calibri" w:hAnsiTheme="minorHAnsi" w:cstheme="minorHAnsi"/>
          <w:lang w:eastAsia="pl-PL" w:bidi="si-LK"/>
        </w:rPr>
      </w:pPr>
      <w:r w:rsidRPr="006C2609">
        <w:rPr>
          <w:rFonts w:asciiTheme="minorHAnsi" w:eastAsia="Times New Roman" w:hAnsiTheme="minorHAnsi" w:cstheme="minorHAnsi"/>
          <w:color w:val="000000"/>
          <w:lang w:eastAsia="pl-PL" w:bidi="si-LK"/>
        </w:rPr>
        <w:t>Zabezpieczenie służy pokryciu roszczeń Zamawiającego z tytułu niewykonania lub nienależytego wykonania Umowy jak również roszczeń z tytułu r</w:t>
      </w:r>
      <w:r w:rsidR="005A0483" w:rsidRPr="006C2609">
        <w:rPr>
          <w:rFonts w:asciiTheme="minorHAnsi" w:eastAsia="Times New Roman" w:hAnsiTheme="minorHAnsi" w:cstheme="minorHAnsi"/>
          <w:color w:val="000000"/>
          <w:lang w:eastAsia="pl-PL" w:bidi="si-LK"/>
        </w:rPr>
        <w:t>ę</w:t>
      </w:r>
      <w:r w:rsidRPr="006C2609">
        <w:rPr>
          <w:rFonts w:asciiTheme="minorHAnsi" w:eastAsia="Times New Roman" w:hAnsiTheme="minorHAnsi" w:cstheme="minorHAnsi"/>
          <w:color w:val="000000"/>
          <w:lang w:eastAsia="pl-PL" w:bidi="si-LK"/>
        </w:rPr>
        <w:t>kojmi. W zakresie prawnie dopuszczalnym Zamawiający jest upoważniony do potrącania z zabezpieczenia, jak również z innych kwot należnych Wykonawcy, wszelkich należności z tytułu kar umownych, wad wykonanych robót lub innych odszkodowań należnych Zamawiającemu na podstawie Umowy oraz kwot wynagrodzenia zapłaconych przez Zamawiającego osobom trzecim z tytułu wykonawstwa zastępczego.</w:t>
      </w:r>
    </w:p>
    <w:p w:rsidR="00CC79C3" w:rsidRPr="006C2609" w:rsidRDefault="00CC79C3" w:rsidP="006C2609">
      <w:pPr>
        <w:keepNext/>
        <w:numPr>
          <w:ilvl w:val="0"/>
          <w:numId w:val="34"/>
        </w:numPr>
        <w:suppressAutoHyphens/>
        <w:autoSpaceDE w:val="0"/>
        <w:autoSpaceDN w:val="0"/>
        <w:adjustRightInd w:val="0"/>
        <w:spacing w:line="276" w:lineRule="auto"/>
        <w:contextualSpacing/>
        <w:jc w:val="both"/>
        <w:rPr>
          <w:rFonts w:asciiTheme="minorHAnsi" w:eastAsia="Calibri" w:hAnsiTheme="minorHAnsi" w:cstheme="minorHAnsi"/>
          <w:lang w:eastAsia="pl-PL" w:bidi="si-LK"/>
        </w:rPr>
      </w:pPr>
      <w:r w:rsidRPr="006C2609">
        <w:rPr>
          <w:rFonts w:asciiTheme="minorHAnsi" w:eastAsia="Times New Roman" w:hAnsiTheme="minorHAnsi" w:cstheme="minorHAnsi"/>
          <w:color w:val="000000"/>
          <w:lang w:eastAsia="pl-PL" w:bidi="si-LK"/>
        </w:rPr>
        <w:t>O potrąceniu jakichkolwiek kwot z zabezpieczenia Zamawiający jest zobowiązany powiadomić Wykonawcę.</w:t>
      </w:r>
    </w:p>
    <w:p w:rsidR="00CC79C3" w:rsidRPr="006C2609" w:rsidRDefault="00CC79C3" w:rsidP="006C2609">
      <w:pPr>
        <w:keepNext/>
        <w:numPr>
          <w:ilvl w:val="0"/>
          <w:numId w:val="34"/>
        </w:numPr>
        <w:suppressAutoHyphens/>
        <w:autoSpaceDE w:val="0"/>
        <w:autoSpaceDN w:val="0"/>
        <w:adjustRightInd w:val="0"/>
        <w:spacing w:line="276" w:lineRule="auto"/>
        <w:contextualSpacing/>
        <w:jc w:val="both"/>
        <w:rPr>
          <w:rFonts w:asciiTheme="minorHAnsi" w:eastAsia="Calibri" w:hAnsiTheme="minorHAnsi" w:cstheme="minorHAnsi"/>
          <w:lang w:eastAsia="pl-PL" w:bidi="si-LK"/>
        </w:rPr>
      </w:pPr>
      <w:r w:rsidRPr="006C2609">
        <w:rPr>
          <w:rFonts w:asciiTheme="minorHAnsi" w:eastAsia="Times New Roman" w:hAnsiTheme="minorHAnsi" w:cstheme="minorHAnsi"/>
          <w:color w:val="000000"/>
          <w:lang w:eastAsia="pl-PL" w:bidi="si-LK"/>
        </w:rPr>
        <w:t>Uchybienie jakimkolwiek obowiązkom wymienionym w niniejszym paragrafie stanowi istotne naruszenie Umowy i uprawnia Zamawiającego do:</w:t>
      </w:r>
    </w:p>
    <w:p w:rsidR="00CC79C3" w:rsidRPr="006C2609" w:rsidRDefault="00CC79C3" w:rsidP="006C2609">
      <w:pPr>
        <w:keepNext/>
        <w:numPr>
          <w:ilvl w:val="0"/>
          <w:numId w:val="35"/>
        </w:numPr>
        <w:suppressAutoHyphens/>
        <w:autoSpaceDE w:val="0"/>
        <w:autoSpaceDN w:val="0"/>
        <w:adjustRightInd w:val="0"/>
        <w:spacing w:line="276" w:lineRule="auto"/>
        <w:contextualSpacing/>
        <w:jc w:val="both"/>
        <w:rPr>
          <w:rFonts w:asciiTheme="minorHAnsi" w:eastAsia="Calibri" w:hAnsiTheme="minorHAnsi" w:cstheme="minorHAnsi"/>
          <w:lang w:eastAsia="pl-PL" w:bidi="si-LK"/>
        </w:rPr>
      </w:pPr>
      <w:r w:rsidRPr="006C2609">
        <w:rPr>
          <w:rFonts w:asciiTheme="minorHAnsi" w:eastAsia="Times New Roman" w:hAnsiTheme="minorHAnsi" w:cstheme="minorHAnsi"/>
          <w:color w:val="000000"/>
          <w:lang w:eastAsia="pl-PL" w:bidi="si-LK"/>
        </w:rPr>
        <w:t>zaliczenia istniejących wierzytelności pieniężnych wynikających z Umowy należnych Wykonawcy od Zamawiającego na poczet zabezpieczenia;</w:t>
      </w:r>
    </w:p>
    <w:p w:rsidR="00CC79C3" w:rsidRPr="006C2609" w:rsidRDefault="00CC79C3" w:rsidP="006C2609">
      <w:pPr>
        <w:keepNext/>
        <w:numPr>
          <w:ilvl w:val="0"/>
          <w:numId w:val="35"/>
        </w:numPr>
        <w:suppressAutoHyphens/>
        <w:autoSpaceDE w:val="0"/>
        <w:autoSpaceDN w:val="0"/>
        <w:adjustRightInd w:val="0"/>
        <w:spacing w:line="276" w:lineRule="auto"/>
        <w:contextualSpacing/>
        <w:jc w:val="both"/>
        <w:rPr>
          <w:rFonts w:asciiTheme="minorHAnsi" w:eastAsia="Calibri" w:hAnsiTheme="minorHAnsi" w:cstheme="minorHAnsi"/>
          <w:lang w:eastAsia="pl-PL" w:bidi="si-LK"/>
        </w:rPr>
      </w:pPr>
      <w:r w:rsidRPr="006C2609">
        <w:rPr>
          <w:rFonts w:asciiTheme="minorHAnsi" w:eastAsia="Times New Roman" w:hAnsiTheme="minorHAnsi" w:cstheme="minorHAnsi"/>
          <w:color w:val="000000"/>
          <w:lang w:eastAsia="pl-PL" w:bidi="si-LK"/>
        </w:rPr>
        <w:t>dopóki Wykonawca nie zaoferuje innej formy zabezpieczenia, wstrzymania płatności wynikających z Umowy do czasu wniesienia, uzupełnienia lub odnowienia zabezpieczenia;</w:t>
      </w:r>
    </w:p>
    <w:p w:rsidR="00CC79C3" w:rsidRPr="006C2609" w:rsidRDefault="00CC79C3" w:rsidP="006C2609">
      <w:pPr>
        <w:keepNext/>
        <w:numPr>
          <w:ilvl w:val="0"/>
          <w:numId w:val="35"/>
        </w:numPr>
        <w:suppressAutoHyphens/>
        <w:autoSpaceDE w:val="0"/>
        <w:autoSpaceDN w:val="0"/>
        <w:adjustRightInd w:val="0"/>
        <w:spacing w:line="276" w:lineRule="auto"/>
        <w:contextualSpacing/>
        <w:jc w:val="both"/>
        <w:rPr>
          <w:rFonts w:asciiTheme="minorHAnsi" w:eastAsia="Calibri" w:hAnsiTheme="minorHAnsi" w:cstheme="minorHAnsi"/>
          <w:lang w:eastAsia="pl-PL" w:bidi="si-LK"/>
        </w:rPr>
      </w:pPr>
      <w:r w:rsidRPr="006C2609">
        <w:rPr>
          <w:rFonts w:asciiTheme="minorHAnsi" w:eastAsia="Times New Roman" w:hAnsiTheme="minorHAnsi" w:cstheme="minorHAnsi"/>
          <w:color w:val="000000"/>
          <w:lang w:eastAsia="pl-PL" w:bidi="si-LK"/>
        </w:rPr>
        <w:t xml:space="preserve">wystąpienia z żądaniem zapłaty z zabezpieczenia wniesionego w formie innej niż </w:t>
      </w:r>
      <w:r w:rsidRPr="006C2609">
        <w:rPr>
          <w:rFonts w:asciiTheme="minorHAnsi" w:eastAsia="Times New Roman" w:hAnsiTheme="minorHAnsi" w:cstheme="minorHAnsi"/>
          <w:lang w:eastAsia="pl-PL" w:bidi="si-LK"/>
        </w:rPr>
        <w:t>środki pieniężne celem zapewnienia zabezpieczenia dalszej realizacji Umowy;</w:t>
      </w:r>
    </w:p>
    <w:p w:rsidR="00CC79C3" w:rsidRPr="006C2609" w:rsidRDefault="00CC79C3" w:rsidP="006C2609">
      <w:pPr>
        <w:keepNext/>
        <w:numPr>
          <w:ilvl w:val="0"/>
          <w:numId w:val="35"/>
        </w:numPr>
        <w:suppressAutoHyphens/>
        <w:autoSpaceDE w:val="0"/>
        <w:autoSpaceDN w:val="0"/>
        <w:adjustRightInd w:val="0"/>
        <w:spacing w:line="276" w:lineRule="auto"/>
        <w:contextualSpacing/>
        <w:jc w:val="both"/>
        <w:rPr>
          <w:rFonts w:asciiTheme="minorHAnsi" w:eastAsia="Calibri" w:hAnsiTheme="minorHAnsi" w:cstheme="minorHAnsi"/>
          <w:lang w:eastAsia="pl-PL" w:bidi="si-LK"/>
        </w:rPr>
      </w:pPr>
      <w:r w:rsidRPr="006C2609">
        <w:rPr>
          <w:rFonts w:asciiTheme="minorHAnsi" w:eastAsia="Times New Roman" w:hAnsiTheme="minorHAnsi" w:cstheme="minorHAnsi"/>
          <w:lang w:eastAsia="pl-PL" w:bidi="si-LK"/>
        </w:rPr>
        <w:t xml:space="preserve">odstąpienia od Umowy w trybie § 19 i naliczenia kary umownej na podstawie § 15 Umowy. </w:t>
      </w:r>
    </w:p>
    <w:p w:rsidR="00CC79C3" w:rsidRPr="006C2609" w:rsidRDefault="00CC79C3" w:rsidP="006C2609">
      <w:pPr>
        <w:keepNext/>
        <w:numPr>
          <w:ilvl w:val="0"/>
          <w:numId w:val="34"/>
        </w:numPr>
        <w:suppressAutoHyphens/>
        <w:autoSpaceDE w:val="0"/>
        <w:autoSpaceDN w:val="0"/>
        <w:adjustRightInd w:val="0"/>
        <w:spacing w:line="276" w:lineRule="auto"/>
        <w:contextualSpacing/>
        <w:jc w:val="both"/>
        <w:rPr>
          <w:rFonts w:asciiTheme="minorHAnsi" w:eastAsia="Times New Roman" w:hAnsiTheme="minorHAnsi" w:cstheme="minorHAnsi"/>
          <w:b/>
          <w:bCs/>
          <w:lang w:eastAsia="pl-PL"/>
        </w:rPr>
      </w:pPr>
      <w:r w:rsidRPr="006C2609">
        <w:rPr>
          <w:rFonts w:asciiTheme="minorHAnsi" w:eastAsia="Times New Roman" w:hAnsiTheme="minorHAnsi" w:cstheme="minorHAnsi"/>
          <w:color w:val="000000"/>
          <w:lang w:eastAsia="pl-PL"/>
        </w:rPr>
        <w:t>W przypadku wnoszenia zabezpieczenia w formach innych ni</w:t>
      </w:r>
      <w:r w:rsidRPr="006C2609">
        <w:rPr>
          <w:rFonts w:asciiTheme="minorHAnsi" w:eastAsia="TTE2670C48t00" w:hAnsiTheme="minorHAnsi" w:cstheme="minorHAnsi"/>
          <w:color w:val="000000"/>
          <w:lang w:eastAsia="pl-PL"/>
        </w:rPr>
        <w:t xml:space="preserve">ż </w:t>
      </w:r>
      <w:r w:rsidRPr="006C2609">
        <w:rPr>
          <w:rFonts w:asciiTheme="minorHAnsi" w:eastAsia="Times New Roman" w:hAnsiTheme="minorHAnsi" w:cstheme="minorHAnsi"/>
          <w:color w:val="000000"/>
          <w:lang w:eastAsia="pl-PL"/>
        </w:rPr>
        <w:t>w pieni</w:t>
      </w:r>
      <w:r w:rsidRPr="006C2609">
        <w:rPr>
          <w:rFonts w:asciiTheme="minorHAnsi" w:eastAsia="TTE2670C48t00" w:hAnsiTheme="minorHAnsi" w:cstheme="minorHAnsi"/>
          <w:color w:val="000000"/>
          <w:lang w:eastAsia="pl-PL"/>
        </w:rPr>
        <w:t>ą</w:t>
      </w:r>
      <w:r w:rsidRPr="006C2609">
        <w:rPr>
          <w:rFonts w:asciiTheme="minorHAnsi" w:eastAsia="Times New Roman" w:hAnsiTheme="minorHAnsi" w:cstheme="minorHAnsi"/>
          <w:color w:val="000000"/>
          <w:lang w:eastAsia="pl-PL"/>
        </w:rPr>
        <w:t>dzu</w:t>
      </w:r>
      <w:r w:rsidRPr="006C2609">
        <w:rPr>
          <w:rFonts w:asciiTheme="minorHAnsi" w:eastAsia="Times New Roman" w:hAnsiTheme="minorHAnsi" w:cstheme="minorHAnsi"/>
          <w:lang w:eastAsia="pl-PL"/>
        </w:rPr>
        <w:t>, z dokumentu gwarancyjnego lub por</w:t>
      </w:r>
      <w:r w:rsidRPr="006C2609">
        <w:rPr>
          <w:rFonts w:asciiTheme="minorHAnsi" w:eastAsia="TTE2670C48t00" w:hAnsiTheme="minorHAnsi" w:cstheme="minorHAnsi"/>
          <w:lang w:eastAsia="pl-PL"/>
        </w:rPr>
        <w:t>ę</w:t>
      </w:r>
      <w:r w:rsidRPr="006C2609">
        <w:rPr>
          <w:rFonts w:asciiTheme="minorHAnsi" w:eastAsia="Times New Roman" w:hAnsiTheme="minorHAnsi" w:cstheme="minorHAnsi"/>
          <w:lang w:eastAsia="pl-PL"/>
        </w:rPr>
        <w:t>czeniowego powinno wynika</w:t>
      </w:r>
      <w:r w:rsidRPr="006C2609">
        <w:rPr>
          <w:rFonts w:asciiTheme="minorHAnsi" w:eastAsia="TTE2670C48t00" w:hAnsiTheme="minorHAnsi" w:cstheme="minorHAnsi"/>
          <w:lang w:eastAsia="pl-PL"/>
        </w:rPr>
        <w:t xml:space="preserve">ć </w:t>
      </w:r>
      <w:r w:rsidRPr="006C2609">
        <w:rPr>
          <w:rFonts w:asciiTheme="minorHAnsi" w:eastAsia="Times New Roman" w:hAnsiTheme="minorHAnsi" w:cstheme="minorHAnsi"/>
          <w:lang w:eastAsia="pl-PL"/>
        </w:rPr>
        <w:t>jednoznacznie gwarantowa</w:t>
      </w:r>
      <w:r w:rsidRPr="006C2609">
        <w:rPr>
          <w:rFonts w:asciiTheme="minorHAnsi" w:eastAsia="Times New Roman" w:hAnsiTheme="minorHAnsi" w:cstheme="minorHAnsi"/>
          <w:color w:val="000000"/>
          <w:lang w:eastAsia="pl-PL"/>
        </w:rPr>
        <w:t>nie wypłat nale</w:t>
      </w:r>
      <w:r w:rsidRPr="006C2609">
        <w:rPr>
          <w:rFonts w:asciiTheme="minorHAnsi" w:eastAsia="TTE2670C48t00" w:hAnsiTheme="minorHAnsi" w:cstheme="minorHAnsi"/>
          <w:color w:val="000000"/>
          <w:lang w:eastAsia="pl-PL"/>
        </w:rPr>
        <w:t>ż</w:t>
      </w:r>
      <w:r w:rsidRPr="006C2609">
        <w:rPr>
          <w:rFonts w:asciiTheme="minorHAnsi" w:eastAsia="Times New Roman" w:hAnsiTheme="minorHAnsi" w:cstheme="minorHAnsi"/>
          <w:color w:val="000000"/>
          <w:lang w:eastAsia="pl-PL"/>
        </w:rPr>
        <w:t>no</w:t>
      </w:r>
      <w:r w:rsidRPr="006C2609">
        <w:rPr>
          <w:rFonts w:asciiTheme="minorHAnsi" w:eastAsia="TTE2670C48t00" w:hAnsiTheme="minorHAnsi" w:cstheme="minorHAnsi"/>
          <w:color w:val="000000"/>
          <w:lang w:eastAsia="pl-PL"/>
        </w:rPr>
        <w:t>ś</w:t>
      </w:r>
      <w:r w:rsidRPr="006C2609">
        <w:rPr>
          <w:rFonts w:asciiTheme="minorHAnsi" w:eastAsia="Times New Roman" w:hAnsiTheme="minorHAnsi" w:cstheme="minorHAnsi"/>
          <w:color w:val="000000"/>
          <w:lang w:eastAsia="pl-PL"/>
        </w:rPr>
        <w:t xml:space="preserve">ci z ustanowionego zabezpieczenia w sposób nieodwołalny, bezwarunkowy i na pierwsze </w:t>
      </w:r>
      <w:r w:rsidRPr="006C2609">
        <w:rPr>
          <w:rFonts w:asciiTheme="minorHAnsi" w:eastAsia="TTE2670C48t00" w:hAnsiTheme="minorHAnsi" w:cstheme="minorHAnsi"/>
          <w:color w:val="000000"/>
          <w:lang w:eastAsia="pl-PL"/>
        </w:rPr>
        <w:t>żą</w:t>
      </w:r>
      <w:r w:rsidRPr="006C2609">
        <w:rPr>
          <w:rFonts w:asciiTheme="minorHAnsi" w:eastAsia="Times New Roman" w:hAnsiTheme="minorHAnsi" w:cstheme="minorHAnsi"/>
          <w:color w:val="000000"/>
          <w:lang w:eastAsia="pl-PL"/>
        </w:rPr>
        <w:t>danie Zamawiaj</w:t>
      </w:r>
      <w:r w:rsidRPr="006C2609">
        <w:rPr>
          <w:rFonts w:asciiTheme="minorHAnsi" w:eastAsia="TTE2670C48t00" w:hAnsiTheme="minorHAnsi" w:cstheme="minorHAnsi"/>
          <w:color w:val="000000"/>
          <w:lang w:eastAsia="pl-PL"/>
        </w:rPr>
        <w:t>ą</w:t>
      </w:r>
      <w:r w:rsidRPr="006C2609">
        <w:rPr>
          <w:rFonts w:asciiTheme="minorHAnsi" w:eastAsia="Times New Roman" w:hAnsiTheme="minorHAnsi" w:cstheme="minorHAnsi"/>
          <w:color w:val="000000"/>
          <w:lang w:eastAsia="pl-PL"/>
        </w:rPr>
        <w:t>cego.</w:t>
      </w:r>
    </w:p>
    <w:p w:rsidR="00CC79C3" w:rsidRPr="006C2609" w:rsidRDefault="00CC79C3" w:rsidP="006C2609">
      <w:pPr>
        <w:keepNext/>
        <w:autoSpaceDE w:val="0"/>
        <w:autoSpaceDN w:val="0"/>
        <w:adjustRightInd w:val="0"/>
        <w:spacing w:line="276" w:lineRule="auto"/>
        <w:contextualSpacing/>
        <w:jc w:val="center"/>
        <w:rPr>
          <w:rFonts w:asciiTheme="minorHAnsi" w:eastAsia="Times New Roman" w:hAnsiTheme="minorHAnsi" w:cstheme="minorHAnsi"/>
          <w:b/>
          <w:bCs/>
          <w:lang w:eastAsia="pl-PL"/>
        </w:rPr>
      </w:pPr>
    </w:p>
    <w:p w:rsidR="00CC79C3" w:rsidRPr="006C2609" w:rsidRDefault="00CC79C3" w:rsidP="006C2609">
      <w:pPr>
        <w:pStyle w:val="Akapitzlist"/>
        <w:keepNext/>
        <w:numPr>
          <w:ilvl w:val="0"/>
          <w:numId w:val="61"/>
        </w:numPr>
        <w:autoSpaceDE w:val="0"/>
        <w:autoSpaceDN w:val="0"/>
        <w:adjustRightInd w:val="0"/>
        <w:spacing w:after="0" w:line="276" w:lineRule="auto"/>
        <w:contextualSpacing/>
        <w:jc w:val="center"/>
        <w:rPr>
          <w:rFonts w:asciiTheme="minorHAnsi" w:eastAsia="Times New Roman" w:hAnsiTheme="minorHAnsi" w:cstheme="minorHAnsi"/>
          <w:b/>
          <w:bCs/>
          <w:lang w:eastAsia="pl-PL"/>
        </w:rPr>
      </w:pPr>
    </w:p>
    <w:p w:rsidR="00CC79C3" w:rsidRPr="006C2609" w:rsidRDefault="00CC79C3" w:rsidP="006C2609">
      <w:pPr>
        <w:pStyle w:val="nagwek0"/>
        <w:spacing w:line="276" w:lineRule="auto"/>
        <w:contextualSpacing/>
        <w:rPr>
          <w:rFonts w:asciiTheme="minorHAnsi" w:hAnsiTheme="minorHAnsi" w:cstheme="minorHAnsi"/>
          <w:lang w:eastAsia="ar-SA"/>
        </w:rPr>
      </w:pPr>
      <w:r w:rsidRPr="006C2609">
        <w:rPr>
          <w:rFonts w:asciiTheme="minorHAnsi" w:hAnsiTheme="minorHAnsi" w:cstheme="minorHAnsi"/>
          <w:lang w:eastAsia="ar-SA"/>
        </w:rPr>
        <w:t>Rękojmia i gwarancja</w:t>
      </w:r>
    </w:p>
    <w:p w:rsidR="00CC79C3" w:rsidRPr="006C2609" w:rsidRDefault="00CC79C3" w:rsidP="006C2609">
      <w:pPr>
        <w:keepNext/>
        <w:numPr>
          <w:ilvl w:val="1"/>
          <w:numId w:val="36"/>
        </w:numPr>
        <w:suppressAutoHyphens/>
        <w:spacing w:line="276" w:lineRule="auto"/>
        <w:contextualSpacing/>
        <w:jc w:val="both"/>
        <w:rPr>
          <w:rFonts w:asciiTheme="minorHAnsi" w:eastAsia="Calibri" w:hAnsiTheme="minorHAnsi" w:cstheme="minorHAnsi"/>
          <w:strike/>
          <w:lang w:eastAsia="pl-PL"/>
        </w:rPr>
      </w:pPr>
      <w:r w:rsidRPr="006C2609">
        <w:rPr>
          <w:rFonts w:asciiTheme="minorHAnsi" w:eastAsia="Calibri" w:hAnsiTheme="minorHAnsi" w:cstheme="minorHAnsi"/>
          <w:lang w:eastAsia="pl-PL"/>
        </w:rPr>
        <w:t>Wykonawca odpowiada za należyte wykonanie obowiązków objętych niniejszą Umową.</w:t>
      </w:r>
    </w:p>
    <w:p w:rsidR="00CC79C3" w:rsidRPr="006C2609" w:rsidRDefault="00CC79C3" w:rsidP="006C2609">
      <w:pPr>
        <w:keepNext/>
        <w:numPr>
          <w:ilvl w:val="1"/>
          <w:numId w:val="36"/>
        </w:numPr>
        <w:suppressAutoHyphens/>
        <w:spacing w:line="276" w:lineRule="auto"/>
        <w:contextualSpacing/>
        <w:jc w:val="both"/>
        <w:rPr>
          <w:rFonts w:asciiTheme="minorHAnsi" w:eastAsia="Calibri" w:hAnsiTheme="minorHAnsi" w:cstheme="minorHAnsi"/>
          <w:lang w:eastAsia="ar-SA"/>
        </w:rPr>
      </w:pPr>
      <w:r w:rsidRPr="006C2609">
        <w:rPr>
          <w:rFonts w:asciiTheme="minorHAnsi" w:eastAsia="Calibri" w:hAnsiTheme="minorHAnsi" w:cstheme="minorHAnsi"/>
          <w:lang w:eastAsia="ar-SA"/>
        </w:rPr>
        <w:t xml:space="preserve">Okres rękojmi Wykonawcy na Przedmiot </w:t>
      </w:r>
      <w:r w:rsidR="00AB57C8" w:rsidRPr="006C2609">
        <w:rPr>
          <w:rFonts w:asciiTheme="minorHAnsi" w:eastAsia="Calibri" w:hAnsiTheme="minorHAnsi" w:cstheme="minorHAnsi"/>
          <w:lang w:eastAsia="ar-SA"/>
        </w:rPr>
        <w:t>u</w:t>
      </w:r>
      <w:r w:rsidRPr="006C2609">
        <w:rPr>
          <w:rFonts w:asciiTheme="minorHAnsi" w:eastAsia="Calibri" w:hAnsiTheme="minorHAnsi" w:cstheme="minorHAnsi"/>
          <w:lang w:eastAsia="ar-SA"/>
        </w:rPr>
        <w:t>mowy liczony będzie zgodne z Kodeksem cywilnym od dnia podpisania Protokołu Odbioru Końcowego Przedmiotu umowy i wynosi 5 lat.</w:t>
      </w:r>
    </w:p>
    <w:p w:rsidR="00CC79C3" w:rsidRPr="006C2609" w:rsidRDefault="00CC79C3" w:rsidP="006C2609">
      <w:pPr>
        <w:keepNext/>
        <w:numPr>
          <w:ilvl w:val="1"/>
          <w:numId w:val="36"/>
        </w:numPr>
        <w:suppressAutoHyphens/>
        <w:spacing w:line="276" w:lineRule="auto"/>
        <w:contextualSpacing/>
        <w:jc w:val="both"/>
        <w:rPr>
          <w:rFonts w:asciiTheme="minorHAnsi" w:eastAsia="Calibri" w:hAnsiTheme="minorHAnsi" w:cstheme="minorHAnsi"/>
          <w:lang w:eastAsia="ar-SA"/>
        </w:rPr>
      </w:pPr>
      <w:r w:rsidRPr="006C2609">
        <w:rPr>
          <w:rFonts w:asciiTheme="minorHAnsi" w:eastAsia="Calibri" w:hAnsiTheme="minorHAnsi" w:cstheme="minorHAnsi"/>
          <w:lang w:eastAsia="ar-SA"/>
        </w:rPr>
        <w:t xml:space="preserve">Wykonawca jest odpowiedzialny względem Zamawiającego z tytułu rękojmi, jeśli wykonane roboty budowlane mają wady zmniejszające ich wartość lub użyteczność albo zostały wykonane niezgodnie z niniejszą </w:t>
      </w:r>
      <w:r w:rsidR="00AB57C8" w:rsidRPr="006C2609">
        <w:rPr>
          <w:rFonts w:asciiTheme="minorHAnsi" w:eastAsia="Calibri" w:hAnsiTheme="minorHAnsi" w:cstheme="minorHAnsi"/>
          <w:lang w:eastAsia="ar-SA"/>
        </w:rPr>
        <w:t>U</w:t>
      </w:r>
      <w:r w:rsidRPr="006C2609">
        <w:rPr>
          <w:rFonts w:asciiTheme="minorHAnsi" w:eastAsia="Calibri" w:hAnsiTheme="minorHAnsi" w:cstheme="minorHAnsi"/>
          <w:lang w:eastAsia="ar-SA"/>
        </w:rPr>
        <w:t xml:space="preserve">mową. </w:t>
      </w:r>
    </w:p>
    <w:p w:rsidR="00CC79C3" w:rsidRPr="006C2609" w:rsidRDefault="00CC79C3" w:rsidP="006C2609">
      <w:pPr>
        <w:keepNext/>
        <w:numPr>
          <w:ilvl w:val="1"/>
          <w:numId w:val="36"/>
        </w:numPr>
        <w:suppressAutoHyphens/>
        <w:spacing w:line="276" w:lineRule="auto"/>
        <w:contextualSpacing/>
        <w:jc w:val="both"/>
        <w:rPr>
          <w:rFonts w:asciiTheme="minorHAnsi" w:eastAsia="Calibri" w:hAnsiTheme="minorHAnsi" w:cstheme="minorHAnsi"/>
          <w:lang w:eastAsia="ar-SA"/>
        </w:rPr>
      </w:pPr>
      <w:r w:rsidRPr="006C2609">
        <w:rPr>
          <w:rFonts w:asciiTheme="minorHAnsi" w:eastAsia="Calibri" w:hAnsiTheme="minorHAnsi" w:cstheme="minorHAnsi"/>
          <w:lang w:eastAsia="ar-SA"/>
        </w:rPr>
        <w:t>Wykonawca udziela Zamawiającemu gwarancji jakośc</w:t>
      </w:r>
      <w:r w:rsidR="00AB57C8" w:rsidRPr="006C2609">
        <w:rPr>
          <w:rFonts w:asciiTheme="minorHAnsi" w:eastAsia="Calibri" w:hAnsiTheme="minorHAnsi" w:cstheme="minorHAnsi"/>
          <w:lang w:eastAsia="ar-SA"/>
        </w:rPr>
        <w:t>i robót stanowiących Przedmiot u</w:t>
      </w:r>
      <w:r w:rsidRPr="006C2609">
        <w:rPr>
          <w:rFonts w:asciiTheme="minorHAnsi" w:eastAsia="Calibri" w:hAnsiTheme="minorHAnsi" w:cstheme="minorHAnsi"/>
          <w:lang w:eastAsia="ar-SA"/>
        </w:rPr>
        <w:t>mowy na okres …… miesięcy, licząc od daty</w:t>
      </w:r>
      <w:r w:rsidR="00AB57C8" w:rsidRPr="006C2609">
        <w:rPr>
          <w:rFonts w:asciiTheme="minorHAnsi" w:eastAsia="Calibri" w:hAnsiTheme="minorHAnsi" w:cstheme="minorHAnsi"/>
          <w:lang w:eastAsia="ar-SA"/>
        </w:rPr>
        <w:t xml:space="preserve"> podpisania przez Strony</w:t>
      </w:r>
      <w:r w:rsidRPr="006C2609">
        <w:rPr>
          <w:rFonts w:asciiTheme="minorHAnsi" w:eastAsia="Calibri" w:hAnsiTheme="minorHAnsi" w:cstheme="minorHAnsi"/>
          <w:lang w:eastAsia="ar-SA"/>
        </w:rPr>
        <w:t xml:space="preserve"> Protokołu Odbioru Końcowego.</w:t>
      </w:r>
    </w:p>
    <w:p w:rsidR="00CC79C3" w:rsidRPr="006C2609" w:rsidRDefault="00CC79C3" w:rsidP="006C2609">
      <w:pPr>
        <w:keepNext/>
        <w:numPr>
          <w:ilvl w:val="1"/>
          <w:numId w:val="36"/>
        </w:numPr>
        <w:suppressAutoHyphens/>
        <w:spacing w:line="276" w:lineRule="auto"/>
        <w:contextualSpacing/>
        <w:jc w:val="both"/>
        <w:rPr>
          <w:rFonts w:asciiTheme="minorHAnsi" w:eastAsia="Calibri" w:hAnsiTheme="minorHAnsi" w:cstheme="minorHAnsi"/>
          <w:lang w:eastAsia="ar-SA"/>
        </w:rPr>
      </w:pPr>
      <w:r w:rsidRPr="006C2609">
        <w:rPr>
          <w:rFonts w:asciiTheme="minorHAnsi" w:eastAsia="Calibri" w:hAnsiTheme="minorHAnsi" w:cstheme="minorHAnsi"/>
          <w:lang w:eastAsia="ar-SA"/>
        </w:rPr>
        <w:t xml:space="preserve">Zamawiający może z tytułu gwarancji w szczególności żądać usunięcia wady przez Wykonawcę, jeżeli ujawniła się ona w czasie trwania gwarancji. </w:t>
      </w:r>
    </w:p>
    <w:p w:rsidR="00CC79C3" w:rsidRPr="006C2609" w:rsidRDefault="00CC79C3" w:rsidP="006C2609">
      <w:pPr>
        <w:keepNext/>
        <w:numPr>
          <w:ilvl w:val="1"/>
          <w:numId w:val="36"/>
        </w:numPr>
        <w:suppressAutoHyphens/>
        <w:spacing w:line="276" w:lineRule="auto"/>
        <w:contextualSpacing/>
        <w:jc w:val="both"/>
        <w:rPr>
          <w:rFonts w:asciiTheme="minorHAnsi" w:eastAsia="Calibri" w:hAnsiTheme="minorHAnsi" w:cstheme="minorHAnsi"/>
          <w:lang w:eastAsia="ar-SA"/>
        </w:rPr>
      </w:pPr>
      <w:r w:rsidRPr="006C2609">
        <w:rPr>
          <w:rFonts w:asciiTheme="minorHAnsi" w:eastAsia="Calibri" w:hAnsiTheme="minorHAnsi" w:cstheme="minorHAnsi"/>
          <w:lang w:eastAsia="ar-SA"/>
        </w:rPr>
        <w:t xml:space="preserve">Zamawiający może wykonywać uprawnienia z tytułu rękojmi za wady fizyczne robót objętych </w:t>
      </w:r>
      <w:r w:rsidR="00D57660" w:rsidRPr="006C2609">
        <w:rPr>
          <w:rFonts w:asciiTheme="minorHAnsi" w:eastAsia="Calibri" w:hAnsiTheme="minorHAnsi" w:cstheme="minorHAnsi"/>
          <w:lang w:eastAsia="ar-SA"/>
        </w:rPr>
        <w:t>P</w:t>
      </w:r>
      <w:r w:rsidRPr="006C2609">
        <w:rPr>
          <w:rFonts w:asciiTheme="minorHAnsi" w:eastAsia="Calibri" w:hAnsiTheme="minorHAnsi" w:cstheme="minorHAnsi"/>
          <w:lang w:eastAsia="ar-SA"/>
        </w:rPr>
        <w:t xml:space="preserve">rzedmiotem </w:t>
      </w:r>
      <w:r w:rsidR="00D57660" w:rsidRPr="006C2609">
        <w:rPr>
          <w:rFonts w:asciiTheme="minorHAnsi" w:eastAsia="Calibri" w:hAnsiTheme="minorHAnsi" w:cstheme="minorHAnsi"/>
          <w:lang w:eastAsia="ar-SA"/>
        </w:rPr>
        <w:t>u</w:t>
      </w:r>
      <w:r w:rsidRPr="006C2609">
        <w:rPr>
          <w:rFonts w:asciiTheme="minorHAnsi" w:eastAsia="Calibri" w:hAnsiTheme="minorHAnsi" w:cstheme="minorHAnsi"/>
          <w:lang w:eastAsia="ar-SA"/>
        </w:rPr>
        <w:t>mowy niezależnie od uprawnień wynikających z gwarancji.</w:t>
      </w:r>
    </w:p>
    <w:p w:rsidR="00CC79C3" w:rsidRPr="006C2609" w:rsidRDefault="00CC79C3" w:rsidP="006C2609">
      <w:pPr>
        <w:keepNext/>
        <w:numPr>
          <w:ilvl w:val="1"/>
          <w:numId w:val="36"/>
        </w:numPr>
        <w:suppressAutoHyphens/>
        <w:spacing w:line="276" w:lineRule="auto"/>
        <w:contextualSpacing/>
        <w:jc w:val="both"/>
        <w:rPr>
          <w:rFonts w:asciiTheme="minorHAnsi" w:eastAsia="Calibri" w:hAnsiTheme="minorHAnsi" w:cstheme="minorHAnsi"/>
          <w:lang w:eastAsia="ar-SA"/>
        </w:rPr>
      </w:pPr>
      <w:r w:rsidRPr="006C2609">
        <w:rPr>
          <w:rFonts w:asciiTheme="minorHAnsi" w:eastAsia="Calibri" w:hAnsiTheme="minorHAnsi" w:cstheme="minorHAnsi"/>
          <w:lang w:eastAsia="ar-SA"/>
        </w:rPr>
        <w:t xml:space="preserve">Niezależnie od wykonywania uprawnień z tytułu rękojmi i gwarancji Zamawiający może żądać naprawienia na zasadach ogólnych szkody z powodu zaistnienia wady lub usterek budowlanych, chyba, że szkoda jest następstwem okoliczności, za które Wykonawca nie ponosi odpowiedzialności. </w:t>
      </w:r>
    </w:p>
    <w:p w:rsidR="00CC79C3" w:rsidRPr="006C2609" w:rsidRDefault="00CC79C3" w:rsidP="006C2609">
      <w:pPr>
        <w:keepNext/>
        <w:numPr>
          <w:ilvl w:val="1"/>
          <w:numId w:val="36"/>
        </w:numPr>
        <w:suppressAutoHyphens/>
        <w:spacing w:line="276" w:lineRule="auto"/>
        <w:contextualSpacing/>
        <w:jc w:val="both"/>
        <w:rPr>
          <w:rFonts w:asciiTheme="minorHAnsi" w:eastAsia="Calibri" w:hAnsiTheme="minorHAnsi" w:cstheme="minorHAnsi"/>
          <w:lang w:eastAsia="ar-SA"/>
        </w:rPr>
      </w:pPr>
      <w:r w:rsidRPr="006C2609">
        <w:rPr>
          <w:rFonts w:asciiTheme="minorHAnsi" w:eastAsia="Calibri" w:hAnsiTheme="minorHAnsi" w:cstheme="minorHAnsi"/>
          <w:lang w:eastAsia="ar-SA"/>
        </w:rPr>
        <w:t xml:space="preserve">Wykonawca przystąpi do usunięcia na własny koszt i ryzyko w terminie uzgodnionym z Zamawiającym wszelkich wad i usterek robót budowlanych ujawnionych w okresie rękojmi </w:t>
      </w:r>
      <w:r w:rsidR="00D57660" w:rsidRPr="006C2609">
        <w:rPr>
          <w:rFonts w:asciiTheme="minorHAnsi" w:eastAsia="Calibri" w:hAnsiTheme="minorHAnsi" w:cstheme="minorHAnsi"/>
          <w:lang w:eastAsia="ar-SA"/>
        </w:rPr>
        <w:t xml:space="preserve">lub </w:t>
      </w:r>
      <w:r w:rsidRPr="006C2609">
        <w:rPr>
          <w:rFonts w:asciiTheme="minorHAnsi" w:eastAsia="Calibri" w:hAnsiTheme="minorHAnsi" w:cstheme="minorHAnsi"/>
          <w:lang w:eastAsia="ar-SA"/>
        </w:rPr>
        <w:t>gwarancji po doręczeniu mu pisemnego zgłoszenia wady. W przypadku braku możliwości uzgodnienia terminu usunięcia wady</w:t>
      </w:r>
      <w:r w:rsidR="00D57660" w:rsidRPr="006C2609">
        <w:rPr>
          <w:rFonts w:asciiTheme="minorHAnsi" w:eastAsia="Calibri" w:hAnsiTheme="minorHAnsi" w:cstheme="minorHAnsi"/>
          <w:lang w:eastAsia="ar-SA"/>
        </w:rPr>
        <w:t xml:space="preserve"> lub </w:t>
      </w:r>
      <w:r w:rsidRPr="006C2609">
        <w:rPr>
          <w:rFonts w:asciiTheme="minorHAnsi" w:eastAsia="Calibri" w:hAnsiTheme="minorHAnsi" w:cstheme="minorHAnsi"/>
          <w:lang w:eastAsia="ar-SA"/>
        </w:rPr>
        <w:t xml:space="preserve">usterki, Zamawiający będzie uprawniony do jednostronnego wskazania tego terminu. Powyższe nie dotyczy tzw. przypadków nagłych, wymagających natychmiastowego usunięcia wady lub usterki, w szczególności ze względu na konieczność zmniejszenia szkody. W takich przypadkach Zamawiający może żądać od Wykonawcy natychmiastowego usunięcia wady lub usterki, a jeżeli nie będzie to możliwe, zlecić ich usunięcie innemu podmiotowi na koszt i ryzyko Wykonawcy, obciążając go powstałymi z tego tytułu kosztami. W takiej sytuacji Zamawiający nie traci przysługujących mu uprawnień z tytułu rękojmi i gwarancji udzielonej przez Wykonawcę. </w:t>
      </w:r>
    </w:p>
    <w:p w:rsidR="00CC79C3" w:rsidRPr="006C2609" w:rsidRDefault="00CC79C3" w:rsidP="006C2609">
      <w:pPr>
        <w:keepNext/>
        <w:numPr>
          <w:ilvl w:val="1"/>
          <w:numId w:val="36"/>
        </w:numPr>
        <w:suppressAutoHyphens/>
        <w:spacing w:line="276" w:lineRule="auto"/>
        <w:contextualSpacing/>
        <w:jc w:val="both"/>
        <w:rPr>
          <w:rFonts w:asciiTheme="minorHAnsi" w:eastAsia="Calibri" w:hAnsiTheme="minorHAnsi" w:cstheme="minorHAnsi"/>
          <w:lang w:eastAsia="ar-SA"/>
        </w:rPr>
      </w:pPr>
      <w:r w:rsidRPr="006C2609">
        <w:rPr>
          <w:rFonts w:asciiTheme="minorHAnsi" w:eastAsia="Calibri" w:hAnsiTheme="minorHAnsi" w:cstheme="minorHAnsi"/>
          <w:lang w:eastAsia="ar-SA"/>
        </w:rPr>
        <w:t xml:space="preserve">Jeżeli Wykonawca odmówi usunięcia wad lub ich nie usunął w wyznaczonym terminie, Zamawiający może je usunąć na koszt i ryzyko Wykonawcy, zachowując jednoczesne prawo do kar umownych oraz odszkodowania uzupełniającego. </w:t>
      </w:r>
    </w:p>
    <w:p w:rsidR="00CC79C3" w:rsidRPr="006C2609" w:rsidRDefault="00CC79C3" w:rsidP="006C2609">
      <w:pPr>
        <w:keepNext/>
        <w:numPr>
          <w:ilvl w:val="1"/>
          <w:numId w:val="36"/>
        </w:numPr>
        <w:suppressAutoHyphens/>
        <w:spacing w:line="276" w:lineRule="auto"/>
        <w:contextualSpacing/>
        <w:jc w:val="both"/>
        <w:rPr>
          <w:rFonts w:asciiTheme="minorHAnsi" w:eastAsia="Calibri" w:hAnsiTheme="minorHAnsi" w:cstheme="minorHAnsi"/>
          <w:lang w:eastAsia="ar-SA"/>
        </w:rPr>
      </w:pPr>
      <w:r w:rsidRPr="006C2609">
        <w:rPr>
          <w:rFonts w:asciiTheme="minorHAnsi" w:eastAsia="Calibri" w:hAnsiTheme="minorHAnsi" w:cstheme="minorHAnsi"/>
          <w:lang w:eastAsia="ar-SA"/>
        </w:rPr>
        <w:t xml:space="preserve">Okres rękojmi </w:t>
      </w:r>
      <w:r w:rsidR="00D57660" w:rsidRPr="006C2609">
        <w:rPr>
          <w:rFonts w:asciiTheme="minorHAnsi" w:eastAsia="Calibri" w:hAnsiTheme="minorHAnsi" w:cstheme="minorHAnsi"/>
          <w:lang w:eastAsia="ar-SA"/>
        </w:rPr>
        <w:t>lub</w:t>
      </w:r>
      <w:r w:rsidRPr="006C2609">
        <w:rPr>
          <w:rFonts w:asciiTheme="minorHAnsi" w:eastAsia="Calibri" w:hAnsiTheme="minorHAnsi" w:cstheme="minorHAnsi"/>
          <w:lang w:eastAsia="ar-SA"/>
        </w:rPr>
        <w:t xml:space="preserve"> gwarancji dla naprawionego elementu ulega wydłużeniu o czas usunięcia wady.</w:t>
      </w:r>
    </w:p>
    <w:p w:rsidR="00CC79C3" w:rsidRPr="006C2609" w:rsidRDefault="00CC79C3" w:rsidP="006C2609">
      <w:pPr>
        <w:keepNext/>
        <w:numPr>
          <w:ilvl w:val="1"/>
          <w:numId w:val="36"/>
        </w:numPr>
        <w:suppressAutoHyphens/>
        <w:spacing w:line="276" w:lineRule="auto"/>
        <w:contextualSpacing/>
        <w:jc w:val="both"/>
        <w:rPr>
          <w:rFonts w:asciiTheme="minorHAnsi" w:eastAsia="Calibri" w:hAnsiTheme="minorHAnsi" w:cstheme="minorHAnsi"/>
          <w:lang w:eastAsia="ar-SA"/>
        </w:rPr>
      </w:pPr>
      <w:bookmarkStart w:id="4" w:name="OLE_LINK9"/>
      <w:r w:rsidRPr="006C2609">
        <w:rPr>
          <w:rFonts w:asciiTheme="minorHAnsi" w:eastAsia="Calibri" w:hAnsiTheme="minorHAnsi" w:cstheme="minorHAnsi"/>
          <w:lang w:eastAsia="ar-SA"/>
        </w:rPr>
        <w:t xml:space="preserve">W razie stwierdzenia w toku odbioru lub w okresie rękojmi istotnych wad wykonanych robót </w:t>
      </w:r>
      <w:bookmarkEnd w:id="4"/>
      <w:r w:rsidRPr="006C2609">
        <w:rPr>
          <w:rFonts w:asciiTheme="minorHAnsi" w:eastAsia="Calibri" w:hAnsiTheme="minorHAnsi" w:cstheme="minorHAnsi"/>
          <w:lang w:eastAsia="ar-SA"/>
        </w:rPr>
        <w:t xml:space="preserve">Zamawiający może odstąpić od </w:t>
      </w:r>
      <w:r w:rsidR="00D57660" w:rsidRPr="006C2609">
        <w:rPr>
          <w:rFonts w:asciiTheme="minorHAnsi" w:eastAsia="Calibri" w:hAnsiTheme="minorHAnsi" w:cstheme="minorHAnsi"/>
          <w:lang w:eastAsia="ar-SA"/>
        </w:rPr>
        <w:t>U</w:t>
      </w:r>
      <w:r w:rsidRPr="006C2609">
        <w:rPr>
          <w:rFonts w:asciiTheme="minorHAnsi" w:eastAsia="Calibri" w:hAnsiTheme="minorHAnsi" w:cstheme="minorHAnsi"/>
          <w:lang w:eastAsia="ar-SA"/>
        </w:rPr>
        <w:t>mowy w terminie 30 dni od momentu powzięcia informacji o stwierdzeniu wad istotnych, bez konieczności uprzedniego wzywania Wykonawcy do usunięcia wad. Istotność wady zachodzi w razie niemożności używania albo znacznego ograniczenia możliwości używania</w:t>
      </w:r>
      <w:r w:rsidR="00D57660" w:rsidRPr="006C2609">
        <w:rPr>
          <w:rFonts w:asciiTheme="minorHAnsi" w:eastAsia="Calibri" w:hAnsiTheme="minorHAnsi" w:cstheme="minorHAnsi"/>
          <w:lang w:eastAsia="ar-SA"/>
        </w:rPr>
        <w:t xml:space="preserve"> całości lub części Przedmiotu u</w:t>
      </w:r>
      <w:r w:rsidRPr="006C2609">
        <w:rPr>
          <w:rFonts w:asciiTheme="minorHAnsi" w:eastAsia="Calibri" w:hAnsiTheme="minorHAnsi" w:cstheme="minorHAnsi"/>
          <w:lang w:eastAsia="ar-SA"/>
        </w:rPr>
        <w:t>mowy zgodnie z przeznaczeniem.</w:t>
      </w:r>
    </w:p>
    <w:p w:rsidR="00CC79C3" w:rsidRPr="006C2609" w:rsidRDefault="00CC79C3" w:rsidP="006C2609">
      <w:pPr>
        <w:keepNext/>
        <w:numPr>
          <w:ilvl w:val="1"/>
          <w:numId w:val="36"/>
        </w:numPr>
        <w:suppressAutoHyphens/>
        <w:spacing w:line="276" w:lineRule="auto"/>
        <w:contextualSpacing/>
        <w:jc w:val="both"/>
        <w:rPr>
          <w:rFonts w:asciiTheme="minorHAnsi" w:eastAsia="Calibri" w:hAnsiTheme="minorHAnsi" w:cstheme="minorHAnsi"/>
          <w:lang w:eastAsia="ar-SA"/>
        </w:rPr>
      </w:pPr>
      <w:r w:rsidRPr="006C2609">
        <w:rPr>
          <w:rFonts w:asciiTheme="minorHAnsi" w:eastAsia="Calibri" w:hAnsiTheme="minorHAnsi" w:cstheme="minorHAnsi"/>
          <w:lang w:eastAsia="ar-SA"/>
        </w:rPr>
        <w:t>Zamawiający niezwłocznie poinformuje Wykonawcę o zaistnieniu wady bądź usterki, przekazując mu kopię protokołu, w którym stwierdzone wady zostaną szczegółowo opisane. Wykonawca zobowiązany jest do ustosunkowania się w terminie 2 dni od otrzymania przedmiotowego protokołu do jego treści oraz wskazania terminu i sposobu usunięcia wad. Niniejsze nie dotyczy przypadków nagłych.</w:t>
      </w:r>
    </w:p>
    <w:p w:rsidR="00CC79C3" w:rsidRPr="006C2609" w:rsidRDefault="00CC79C3" w:rsidP="006C2609">
      <w:pPr>
        <w:keepNext/>
        <w:numPr>
          <w:ilvl w:val="1"/>
          <w:numId w:val="36"/>
        </w:numPr>
        <w:suppressAutoHyphens/>
        <w:spacing w:line="276" w:lineRule="auto"/>
        <w:contextualSpacing/>
        <w:jc w:val="both"/>
        <w:rPr>
          <w:rFonts w:asciiTheme="minorHAnsi" w:eastAsia="Calibri" w:hAnsiTheme="minorHAnsi" w:cstheme="minorHAnsi"/>
          <w:lang w:eastAsia="ar-SA"/>
        </w:rPr>
      </w:pPr>
      <w:r w:rsidRPr="006C2609">
        <w:rPr>
          <w:rFonts w:asciiTheme="minorHAnsi" w:eastAsia="Calibri" w:hAnsiTheme="minorHAnsi" w:cstheme="minorHAnsi"/>
          <w:lang w:eastAsia="ar-SA"/>
        </w:rPr>
        <w:t xml:space="preserve">Usunięcie wady zostanie stwierdzone protokołem podpisanym przez obie strony. </w:t>
      </w:r>
    </w:p>
    <w:p w:rsidR="00CC79C3" w:rsidRPr="00E322FB" w:rsidRDefault="00CC79C3" w:rsidP="006C2609">
      <w:pPr>
        <w:keepNext/>
        <w:numPr>
          <w:ilvl w:val="1"/>
          <w:numId w:val="36"/>
        </w:numPr>
        <w:suppressAutoHyphens/>
        <w:spacing w:line="276" w:lineRule="auto"/>
        <w:contextualSpacing/>
        <w:jc w:val="both"/>
        <w:rPr>
          <w:rFonts w:asciiTheme="minorHAnsi" w:eastAsia="Calibri" w:hAnsiTheme="minorHAnsi" w:cstheme="minorHAnsi"/>
          <w:lang w:eastAsia="ar-SA"/>
        </w:rPr>
      </w:pPr>
      <w:r w:rsidRPr="006C2609">
        <w:rPr>
          <w:rFonts w:asciiTheme="minorHAnsi" w:eastAsia="Calibri" w:hAnsiTheme="minorHAnsi" w:cstheme="minorHAnsi"/>
          <w:lang w:eastAsia="ar-SA"/>
        </w:rPr>
        <w:t xml:space="preserve">Wykonawca zobowiązuje się w okresie gwarancji i rękojmi, do wykonania bezpłatnych przeglądów technicznych/konserwacyjnych dostarczonych urządzeń, zgodnie z wymaganiami określonymi w instrukcji i gwarancji urządzenia, w terminie ustalonym z </w:t>
      </w:r>
      <w:r w:rsidRPr="00E322FB">
        <w:rPr>
          <w:rFonts w:asciiTheme="minorHAnsi" w:eastAsia="Calibri" w:hAnsiTheme="minorHAnsi" w:cstheme="minorHAnsi"/>
          <w:lang w:eastAsia="ar-SA"/>
        </w:rPr>
        <w:t>przedstawicielem Zamawiającego.</w:t>
      </w:r>
    </w:p>
    <w:p w:rsidR="00E62ED9" w:rsidRPr="00E322FB" w:rsidRDefault="00E62ED9" w:rsidP="006C2609">
      <w:pPr>
        <w:keepNext/>
        <w:numPr>
          <w:ilvl w:val="1"/>
          <w:numId w:val="36"/>
        </w:numPr>
        <w:suppressAutoHyphens/>
        <w:spacing w:line="276" w:lineRule="auto"/>
        <w:contextualSpacing/>
        <w:jc w:val="both"/>
        <w:rPr>
          <w:rFonts w:asciiTheme="minorHAnsi" w:eastAsia="Calibri" w:hAnsiTheme="minorHAnsi" w:cstheme="minorHAnsi"/>
          <w:lang w:eastAsia="ar-SA"/>
        </w:rPr>
      </w:pPr>
      <w:r w:rsidRPr="00E322FB">
        <w:rPr>
          <w:rFonts w:asciiTheme="minorHAnsi" w:eastAsia="Calibri" w:hAnsiTheme="minorHAnsi" w:cstheme="minorHAnsi"/>
          <w:lang w:eastAsia="ar-SA"/>
        </w:rPr>
        <w:t>Niniejsza umowy stanowi dokument gwarancyjny.</w:t>
      </w:r>
    </w:p>
    <w:p w:rsidR="00CC79C3" w:rsidRPr="006C2609" w:rsidRDefault="00CC79C3" w:rsidP="006C2609">
      <w:pPr>
        <w:keepNext/>
        <w:suppressAutoHyphens/>
        <w:autoSpaceDE w:val="0"/>
        <w:autoSpaceDN w:val="0"/>
        <w:adjustRightInd w:val="0"/>
        <w:spacing w:line="276" w:lineRule="auto"/>
        <w:ind w:left="720"/>
        <w:contextualSpacing/>
        <w:jc w:val="both"/>
        <w:rPr>
          <w:rFonts w:asciiTheme="minorHAnsi" w:eastAsia="Calibri" w:hAnsiTheme="minorHAnsi" w:cstheme="minorHAnsi"/>
          <w:lang w:eastAsia="ar-SA" w:bidi="si-LK"/>
        </w:rPr>
      </w:pPr>
    </w:p>
    <w:p w:rsidR="00CC79C3" w:rsidRPr="006C2609" w:rsidRDefault="00CC79C3" w:rsidP="006C2609">
      <w:pPr>
        <w:pStyle w:val="Akapitzlist"/>
        <w:keepNext/>
        <w:numPr>
          <w:ilvl w:val="0"/>
          <w:numId w:val="61"/>
        </w:numPr>
        <w:autoSpaceDE w:val="0"/>
        <w:autoSpaceDN w:val="0"/>
        <w:adjustRightInd w:val="0"/>
        <w:spacing w:after="0" w:line="276" w:lineRule="auto"/>
        <w:contextualSpacing/>
        <w:jc w:val="center"/>
        <w:rPr>
          <w:rFonts w:asciiTheme="minorHAnsi" w:eastAsia="Times New Roman" w:hAnsiTheme="minorHAnsi" w:cstheme="minorHAnsi"/>
          <w:b/>
          <w:bCs/>
          <w:color w:val="000000"/>
          <w:lang w:eastAsia="pl-PL" w:bidi="si-LK"/>
        </w:rPr>
      </w:pPr>
    </w:p>
    <w:p w:rsidR="00CC79C3" w:rsidRPr="006C2609" w:rsidRDefault="00CC79C3" w:rsidP="006C2609">
      <w:pPr>
        <w:pStyle w:val="nagwek0"/>
        <w:spacing w:line="276" w:lineRule="auto"/>
        <w:contextualSpacing/>
        <w:rPr>
          <w:rFonts w:asciiTheme="minorHAnsi" w:hAnsiTheme="minorHAnsi" w:cstheme="minorHAnsi"/>
          <w:lang w:eastAsia="pl-PL" w:bidi="si-LK"/>
        </w:rPr>
      </w:pPr>
      <w:r w:rsidRPr="006C2609">
        <w:rPr>
          <w:rFonts w:asciiTheme="minorHAnsi" w:hAnsiTheme="minorHAnsi" w:cstheme="minorHAnsi"/>
          <w:lang w:eastAsia="pl-PL" w:bidi="si-LK"/>
        </w:rPr>
        <w:t>Odbiory poszczególnych Etapów</w:t>
      </w:r>
    </w:p>
    <w:p w:rsidR="00CC79C3" w:rsidRPr="006C2609" w:rsidRDefault="00CC79C3" w:rsidP="006C2609">
      <w:pPr>
        <w:keepNext/>
        <w:numPr>
          <w:ilvl w:val="0"/>
          <w:numId w:val="37"/>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Odbiór/opiniowanie dokumentacji projektowej odbywa się na następujących zasadach:</w:t>
      </w:r>
    </w:p>
    <w:p w:rsidR="00CC79C3" w:rsidRPr="006C2609" w:rsidRDefault="00CC79C3" w:rsidP="006C2609">
      <w:pPr>
        <w:keepNext/>
        <w:numPr>
          <w:ilvl w:val="0"/>
          <w:numId w:val="38"/>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 xml:space="preserve">Wykonawca </w:t>
      </w:r>
      <w:r w:rsidR="00152632" w:rsidRPr="006C2609">
        <w:rPr>
          <w:rFonts w:asciiTheme="minorHAnsi" w:eastAsia="Times New Roman" w:hAnsiTheme="minorHAnsi" w:cstheme="minorHAnsi"/>
          <w:color w:val="000000"/>
          <w:lang w:eastAsia="pl-PL" w:bidi="si-LK"/>
        </w:rPr>
        <w:t>przekaże</w:t>
      </w:r>
      <w:r w:rsidRPr="006C2609">
        <w:rPr>
          <w:rFonts w:asciiTheme="minorHAnsi" w:eastAsia="Times New Roman" w:hAnsiTheme="minorHAnsi" w:cstheme="minorHAnsi"/>
          <w:color w:val="000000"/>
          <w:lang w:eastAsia="pl-PL" w:bidi="si-LK"/>
        </w:rPr>
        <w:t xml:space="preserve"> Zamawiając</w:t>
      </w:r>
      <w:r w:rsidR="00152632" w:rsidRPr="006C2609">
        <w:rPr>
          <w:rFonts w:asciiTheme="minorHAnsi" w:eastAsia="Times New Roman" w:hAnsiTheme="minorHAnsi" w:cstheme="minorHAnsi"/>
          <w:color w:val="000000"/>
          <w:lang w:eastAsia="pl-PL" w:bidi="si-LK"/>
        </w:rPr>
        <w:t>emu dokumentację</w:t>
      </w:r>
      <w:r w:rsidRPr="006C2609">
        <w:rPr>
          <w:rFonts w:asciiTheme="minorHAnsi" w:eastAsia="Times New Roman" w:hAnsiTheme="minorHAnsi" w:cstheme="minorHAnsi"/>
          <w:color w:val="000000"/>
          <w:lang w:eastAsia="pl-PL" w:bidi="si-LK"/>
        </w:rPr>
        <w:t xml:space="preserve"> projektow</w:t>
      </w:r>
      <w:r w:rsidR="00152632" w:rsidRPr="006C2609">
        <w:rPr>
          <w:rFonts w:asciiTheme="minorHAnsi" w:eastAsia="Times New Roman" w:hAnsiTheme="minorHAnsi" w:cstheme="minorHAnsi"/>
          <w:color w:val="000000"/>
          <w:lang w:eastAsia="pl-PL" w:bidi="si-LK"/>
        </w:rPr>
        <w:t>ą (projekt budowlany lub wykonawczy) do zatwierdzenia</w:t>
      </w:r>
      <w:r w:rsidRPr="006C2609">
        <w:rPr>
          <w:rFonts w:asciiTheme="minorHAnsi" w:eastAsia="Times New Roman" w:hAnsiTheme="minorHAnsi" w:cstheme="minorHAnsi"/>
          <w:color w:val="000000"/>
          <w:lang w:eastAsia="pl-PL" w:bidi="si-LK"/>
        </w:rPr>
        <w:t>;</w:t>
      </w:r>
    </w:p>
    <w:p w:rsidR="00CC79C3" w:rsidRPr="006C2609" w:rsidRDefault="00CC79C3" w:rsidP="006C2609">
      <w:pPr>
        <w:keepNext/>
        <w:numPr>
          <w:ilvl w:val="0"/>
          <w:numId w:val="38"/>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 xml:space="preserve">Zamawiający w terminie 5 dni roboczych od otrzymania dokumentacji </w:t>
      </w:r>
      <w:r w:rsidR="00152632" w:rsidRPr="006C2609">
        <w:rPr>
          <w:rFonts w:asciiTheme="minorHAnsi" w:eastAsia="Times New Roman" w:hAnsiTheme="minorHAnsi" w:cstheme="minorHAnsi"/>
          <w:color w:val="000000"/>
          <w:lang w:eastAsia="pl-PL" w:bidi="si-LK"/>
        </w:rPr>
        <w:t>projektowej zatwierdzi ją</w:t>
      </w:r>
      <w:r w:rsidRPr="006C2609">
        <w:rPr>
          <w:rFonts w:asciiTheme="minorHAnsi" w:eastAsia="Times New Roman" w:hAnsiTheme="minorHAnsi" w:cstheme="minorHAnsi"/>
          <w:color w:val="000000"/>
          <w:lang w:eastAsia="pl-PL" w:bidi="si-LK"/>
        </w:rPr>
        <w:t xml:space="preserve"> albo zgłosi konieczność uzupełnienia lub usunięcie wad lub inne uwagi;</w:t>
      </w:r>
    </w:p>
    <w:p w:rsidR="00E13FCE" w:rsidRPr="006C2609" w:rsidRDefault="00CC79C3" w:rsidP="006C2609">
      <w:pPr>
        <w:keepNext/>
        <w:numPr>
          <w:ilvl w:val="0"/>
          <w:numId w:val="38"/>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Wykonawca zobowiązany jest do usunięcia wad, uzupełnienia lub wprowadzenia zmian w dokumentacji projektowej, w terminie 5 dni roboczych od dnia zgłoszenia, o którym mowa w ust. 1 pkt 2</w:t>
      </w:r>
      <w:r w:rsidR="00152632" w:rsidRPr="006C2609">
        <w:rPr>
          <w:rFonts w:asciiTheme="minorHAnsi" w:eastAsia="Times New Roman" w:hAnsiTheme="minorHAnsi" w:cstheme="minorHAnsi"/>
          <w:color w:val="000000"/>
          <w:lang w:eastAsia="pl-PL" w:bidi="si-LK"/>
        </w:rPr>
        <w:t>)</w:t>
      </w:r>
      <w:r w:rsidRPr="006C2609">
        <w:rPr>
          <w:rFonts w:asciiTheme="minorHAnsi" w:eastAsia="Times New Roman" w:hAnsiTheme="minorHAnsi" w:cstheme="minorHAnsi"/>
          <w:color w:val="000000"/>
          <w:lang w:eastAsia="pl-PL" w:bidi="si-LK"/>
        </w:rPr>
        <w:t xml:space="preserve">; poprawiona dokumentacja projektowa wymaga ponownego </w:t>
      </w:r>
      <w:r w:rsidR="00152632" w:rsidRPr="006C2609">
        <w:rPr>
          <w:rFonts w:asciiTheme="minorHAnsi" w:eastAsia="Times New Roman" w:hAnsiTheme="minorHAnsi" w:cstheme="minorHAnsi"/>
          <w:color w:val="000000"/>
          <w:lang w:eastAsia="pl-PL" w:bidi="si-LK"/>
        </w:rPr>
        <w:t>przeglądu</w:t>
      </w:r>
      <w:r w:rsidRPr="006C2609">
        <w:rPr>
          <w:rFonts w:asciiTheme="minorHAnsi" w:eastAsia="Times New Roman" w:hAnsiTheme="minorHAnsi" w:cstheme="minorHAnsi"/>
          <w:color w:val="000000"/>
          <w:lang w:eastAsia="pl-PL" w:bidi="si-LK"/>
        </w:rPr>
        <w:t xml:space="preserve"> i </w:t>
      </w:r>
      <w:r w:rsidR="00152632" w:rsidRPr="006C2609">
        <w:rPr>
          <w:rFonts w:asciiTheme="minorHAnsi" w:eastAsia="Times New Roman" w:hAnsiTheme="minorHAnsi" w:cstheme="minorHAnsi"/>
          <w:color w:val="000000"/>
          <w:lang w:eastAsia="pl-PL" w:bidi="si-LK"/>
        </w:rPr>
        <w:t>zatwierdzenia</w:t>
      </w:r>
      <w:r w:rsidRPr="006C2609">
        <w:rPr>
          <w:rFonts w:asciiTheme="minorHAnsi" w:eastAsia="Times New Roman" w:hAnsiTheme="minorHAnsi" w:cstheme="minorHAnsi"/>
          <w:color w:val="000000"/>
          <w:lang w:eastAsia="pl-PL" w:bidi="si-LK"/>
        </w:rPr>
        <w:t xml:space="preserve"> przez Zamawiającego. Każdy kolejny przegląd dokumentacji projektowej będzie dokonany przez Zamawiającego na koszt Wykonawcy. Koszt drugiego i kolejnych następnych przeglądów, ustalony będzie w oparciu o zasady i wytyczne Izby Projektowania Budowlanego, Al. Jerozolimskie 87, 00-807 Warszawa. Procedura opisana powyżej będzie powtarzana do momentu, gdy Zamawiający </w:t>
      </w:r>
      <w:r w:rsidR="00152632" w:rsidRPr="006C2609">
        <w:rPr>
          <w:rFonts w:asciiTheme="minorHAnsi" w:eastAsia="Times New Roman" w:hAnsiTheme="minorHAnsi" w:cstheme="minorHAnsi"/>
          <w:color w:val="000000"/>
          <w:lang w:eastAsia="pl-PL" w:bidi="si-LK"/>
        </w:rPr>
        <w:t>zatwierdzi</w:t>
      </w:r>
      <w:r w:rsidRPr="006C2609">
        <w:rPr>
          <w:rFonts w:asciiTheme="minorHAnsi" w:eastAsia="Times New Roman" w:hAnsiTheme="minorHAnsi" w:cstheme="minorHAnsi"/>
          <w:color w:val="000000"/>
          <w:lang w:eastAsia="pl-PL" w:bidi="si-LK"/>
        </w:rPr>
        <w:t xml:space="preserve"> dokumentacje projektową. </w:t>
      </w:r>
      <w:r w:rsidRPr="006C2609">
        <w:t xml:space="preserve">Wykonawca oświadcza, że wyraża zgodę na potrącanie ww. kosztów przeglądu dokumentacji projektowej z przysługującego mu wynagrodzenia lub zabezpieczenia należytego wykonania </w:t>
      </w:r>
      <w:r w:rsidR="00152632" w:rsidRPr="006C2609">
        <w:t>U</w:t>
      </w:r>
      <w:r w:rsidR="00E13FCE" w:rsidRPr="006C2609">
        <w:t>mowy</w:t>
      </w:r>
      <w:r w:rsidR="00697633" w:rsidRPr="006C2609">
        <w:t>;</w:t>
      </w:r>
    </w:p>
    <w:p w:rsidR="00697633" w:rsidRPr="006C2609" w:rsidRDefault="00697633" w:rsidP="006C2609">
      <w:pPr>
        <w:keepNext/>
        <w:numPr>
          <w:ilvl w:val="0"/>
          <w:numId w:val="38"/>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t>Odbiór zatwierdzonej dokumentacji projektowej nastąpi na podstawie Protokołu Odbioru Częściowego.</w:t>
      </w:r>
    </w:p>
    <w:p w:rsidR="00CC79C3" w:rsidRPr="006C2609" w:rsidRDefault="00CC79C3" w:rsidP="006C2609">
      <w:pPr>
        <w:keepNext/>
        <w:numPr>
          <w:ilvl w:val="0"/>
          <w:numId w:val="37"/>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 xml:space="preserve">Roboty wykonywane w ramach Etapu I </w:t>
      </w:r>
      <w:r w:rsidR="00F55147" w:rsidRPr="006C2609">
        <w:rPr>
          <w:rFonts w:asciiTheme="minorHAnsi" w:eastAsia="Times New Roman" w:hAnsiTheme="minorHAnsi" w:cstheme="minorHAnsi"/>
          <w:color w:val="000000"/>
          <w:lang w:eastAsia="pl-PL" w:bidi="si-LK"/>
        </w:rPr>
        <w:t>będą</w:t>
      </w:r>
      <w:r w:rsidRPr="006C2609">
        <w:rPr>
          <w:rFonts w:asciiTheme="minorHAnsi" w:eastAsia="Times New Roman" w:hAnsiTheme="minorHAnsi" w:cstheme="minorHAnsi"/>
          <w:color w:val="000000"/>
          <w:lang w:eastAsia="pl-PL" w:bidi="si-LK"/>
        </w:rPr>
        <w:t xml:space="preserve"> odbierane w następujących częściach, na podstawie Protokołów Odbiorów Części Etapu I:</w:t>
      </w:r>
    </w:p>
    <w:p w:rsidR="00CC79C3" w:rsidRPr="006C2609" w:rsidRDefault="00CC79C3" w:rsidP="006C2609">
      <w:pPr>
        <w:pStyle w:val="Akapitzlist"/>
        <w:keepNext/>
        <w:numPr>
          <w:ilvl w:val="0"/>
          <w:numId w:val="74"/>
        </w:numPr>
        <w:suppressAutoHyphens/>
        <w:autoSpaceDE w:val="0"/>
        <w:autoSpaceDN w:val="0"/>
        <w:adjustRightInd w:val="0"/>
        <w:spacing w:after="0" w:line="276" w:lineRule="auto"/>
        <w:ind w:left="714" w:hanging="357"/>
        <w:contextualSpacing/>
        <w:jc w:val="both"/>
        <w:rPr>
          <w:rFonts w:asciiTheme="minorHAnsi" w:eastAsia="Times New Roman" w:hAnsiTheme="minorHAnsi" w:cstheme="minorHAnsi"/>
          <w:color w:val="000000"/>
          <w:sz w:val="24"/>
          <w:lang w:eastAsia="pl-PL" w:bidi="si-LK"/>
        </w:rPr>
      </w:pPr>
      <w:r w:rsidRPr="006C2609">
        <w:rPr>
          <w:rFonts w:asciiTheme="minorHAnsi" w:eastAsia="Times New Roman" w:hAnsiTheme="minorHAnsi" w:cstheme="minorHAnsi"/>
          <w:color w:val="000000"/>
          <w:sz w:val="24"/>
          <w:lang w:eastAsia="pl-PL" w:bidi="si-LK"/>
        </w:rPr>
        <w:t>po przełożeniu instalacji zewnętrznych, wykonaniu robót ziemnych i fundamentów,</w:t>
      </w:r>
    </w:p>
    <w:p w:rsidR="00CC79C3" w:rsidRPr="006C2609" w:rsidRDefault="00CC79C3" w:rsidP="006C2609">
      <w:pPr>
        <w:pStyle w:val="Akapitzlist"/>
        <w:keepNext/>
        <w:numPr>
          <w:ilvl w:val="0"/>
          <w:numId w:val="74"/>
        </w:numPr>
        <w:suppressAutoHyphens/>
        <w:autoSpaceDE w:val="0"/>
        <w:autoSpaceDN w:val="0"/>
        <w:adjustRightInd w:val="0"/>
        <w:spacing w:after="0" w:line="276" w:lineRule="auto"/>
        <w:ind w:left="714" w:hanging="357"/>
        <w:contextualSpacing/>
        <w:jc w:val="both"/>
        <w:rPr>
          <w:rFonts w:asciiTheme="minorHAnsi" w:eastAsia="Times New Roman" w:hAnsiTheme="minorHAnsi" w:cstheme="minorHAnsi"/>
          <w:color w:val="000000"/>
          <w:sz w:val="24"/>
          <w:lang w:eastAsia="pl-PL" w:bidi="si-LK"/>
        </w:rPr>
      </w:pPr>
      <w:r w:rsidRPr="006C2609">
        <w:rPr>
          <w:rFonts w:asciiTheme="minorHAnsi" w:eastAsia="Times New Roman" w:hAnsiTheme="minorHAnsi" w:cstheme="minorHAnsi"/>
          <w:color w:val="000000"/>
          <w:sz w:val="24"/>
          <w:lang w:eastAsia="pl-PL" w:bidi="si-LK"/>
        </w:rPr>
        <w:t>po wykonaniu ścian wewnętrznych i zewnętrznych oraz dachu,</w:t>
      </w:r>
    </w:p>
    <w:p w:rsidR="00CC79C3" w:rsidRPr="006C2609" w:rsidRDefault="00CC79C3" w:rsidP="006C2609">
      <w:pPr>
        <w:pStyle w:val="Akapitzlist"/>
        <w:keepNext/>
        <w:numPr>
          <w:ilvl w:val="0"/>
          <w:numId w:val="74"/>
        </w:numPr>
        <w:suppressAutoHyphens/>
        <w:autoSpaceDE w:val="0"/>
        <w:autoSpaceDN w:val="0"/>
        <w:adjustRightInd w:val="0"/>
        <w:spacing w:after="0" w:line="276" w:lineRule="auto"/>
        <w:ind w:left="714" w:hanging="357"/>
        <w:contextualSpacing/>
        <w:jc w:val="both"/>
        <w:rPr>
          <w:rFonts w:asciiTheme="minorHAnsi" w:eastAsia="Times New Roman" w:hAnsiTheme="minorHAnsi" w:cstheme="minorHAnsi"/>
          <w:color w:val="000000"/>
          <w:sz w:val="24"/>
          <w:lang w:eastAsia="pl-PL" w:bidi="si-LK"/>
        </w:rPr>
      </w:pPr>
      <w:r w:rsidRPr="006C2609">
        <w:rPr>
          <w:rFonts w:asciiTheme="minorHAnsi" w:eastAsia="Times New Roman" w:hAnsiTheme="minorHAnsi" w:cstheme="minorHAnsi"/>
          <w:color w:val="000000"/>
          <w:sz w:val="24"/>
          <w:lang w:eastAsia="pl-PL" w:bidi="si-LK"/>
        </w:rPr>
        <w:t>po wykonaniu prac wykończeniowych, w tym: instalacji wewnętrznych, wentylatorów dachowych, ocieplenia zewnętrznego ścian,</w:t>
      </w:r>
    </w:p>
    <w:p w:rsidR="00CC79C3" w:rsidRPr="006C2609" w:rsidRDefault="00CC79C3" w:rsidP="006C2609">
      <w:pPr>
        <w:pStyle w:val="Akapitzlist"/>
        <w:keepNext/>
        <w:numPr>
          <w:ilvl w:val="0"/>
          <w:numId w:val="74"/>
        </w:numPr>
        <w:suppressAutoHyphens/>
        <w:autoSpaceDE w:val="0"/>
        <w:autoSpaceDN w:val="0"/>
        <w:adjustRightInd w:val="0"/>
        <w:spacing w:after="0" w:line="276" w:lineRule="auto"/>
        <w:ind w:left="714" w:hanging="357"/>
        <w:contextualSpacing/>
        <w:jc w:val="both"/>
        <w:rPr>
          <w:rFonts w:asciiTheme="minorHAnsi" w:eastAsia="Times New Roman" w:hAnsiTheme="minorHAnsi" w:cstheme="minorHAnsi"/>
          <w:color w:val="000000"/>
          <w:sz w:val="24"/>
          <w:lang w:eastAsia="pl-PL" w:bidi="si-LK"/>
        </w:rPr>
      </w:pPr>
      <w:r w:rsidRPr="006C2609">
        <w:rPr>
          <w:rFonts w:asciiTheme="minorHAnsi" w:eastAsia="Times New Roman" w:hAnsiTheme="minorHAnsi" w:cstheme="minorHAnsi"/>
          <w:color w:val="000000"/>
          <w:sz w:val="24"/>
          <w:lang w:eastAsia="pl-PL" w:bidi="si-LK"/>
        </w:rPr>
        <w:t>po wykonaniu białego montażu oraz dostarczeniu wyposażenia (w tym: mebli, lodówki, zlewozmywaków, płyty ceramicznej, itp.),</w:t>
      </w:r>
    </w:p>
    <w:p w:rsidR="00CC79C3" w:rsidRPr="006C2609" w:rsidRDefault="00CC79C3" w:rsidP="006C2609">
      <w:pPr>
        <w:pStyle w:val="Akapitzlist"/>
        <w:keepNext/>
        <w:numPr>
          <w:ilvl w:val="0"/>
          <w:numId w:val="74"/>
        </w:numPr>
        <w:suppressAutoHyphens/>
        <w:autoSpaceDE w:val="0"/>
        <w:autoSpaceDN w:val="0"/>
        <w:adjustRightInd w:val="0"/>
        <w:spacing w:after="0" w:line="276" w:lineRule="auto"/>
        <w:ind w:left="709" w:hanging="352"/>
        <w:contextualSpacing/>
        <w:jc w:val="both"/>
        <w:rPr>
          <w:rFonts w:asciiTheme="minorHAnsi" w:eastAsia="Times New Roman" w:hAnsiTheme="minorHAnsi" w:cstheme="minorHAnsi"/>
          <w:color w:val="000000"/>
          <w:sz w:val="24"/>
          <w:lang w:eastAsia="pl-PL" w:bidi="si-LK"/>
        </w:rPr>
      </w:pPr>
      <w:r w:rsidRPr="006C2609">
        <w:rPr>
          <w:rFonts w:asciiTheme="minorHAnsi" w:eastAsia="Times New Roman" w:hAnsiTheme="minorHAnsi" w:cstheme="minorHAnsi"/>
          <w:color w:val="000000"/>
          <w:sz w:val="24"/>
          <w:lang w:eastAsia="pl-PL" w:bidi="si-LK"/>
        </w:rPr>
        <w:t>po otrzymaniu przez Zamawiającego ostatecznego pozwolenia na użytkowanie dla Etapu I.</w:t>
      </w:r>
    </w:p>
    <w:p w:rsidR="00CC79C3" w:rsidRPr="006C2609" w:rsidRDefault="00CC79C3" w:rsidP="006C2609">
      <w:pPr>
        <w:keepNext/>
        <w:numPr>
          <w:ilvl w:val="0"/>
          <w:numId w:val="37"/>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lang w:eastAsia="pl-PL" w:bidi="si-LK"/>
        </w:rPr>
        <w:t>Odbiór Końcowy Etapu I i Etapu II nastąpi odpowiednio na podstawie Protokołu Odbioru</w:t>
      </w:r>
      <w:r w:rsidR="00697633" w:rsidRPr="006C2609">
        <w:rPr>
          <w:rFonts w:asciiTheme="minorHAnsi" w:eastAsia="Times New Roman" w:hAnsiTheme="minorHAnsi" w:cstheme="minorHAnsi"/>
          <w:lang w:eastAsia="pl-PL" w:bidi="si-LK"/>
        </w:rPr>
        <w:t xml:space="preserve"> Częściowego</w:t>
      </w:r>
      <w:r w:rsidRPr="006C2609">
        <w:rPr>
          <w:rFonts w:asciiTheme="minorHAnsi" w:eastAsia="Times New Roman" w:hAnsiTheme="minorHAnsi" w:cstheme="minorHAnsi"/>
          <w:lang w:eastAsia="pl-PL" w:bidi="si-LK"/>
        </w:rPr>
        <w:t xml:space="preserve"> </w:t>
      </w:r>
      <w:r w:rsidR="00212978" w:rsidRPr="006C2609">
        <w:rPr>
          <w:rFonts w:asciiTheme="minorHAnsi" w:eastAsia="Times New Roman" w:hAnsiTheme="minorHAnsi" w:cstheme="minorHAnsi"/>
          <w:lang w:eastAsia="pl-PL" w:bidi="si-LK"/>
        </w:rPr>
        <w:t xml:space="preserve">nr </w:t>
      </w:r>
      <w:r w:rsidRPr="006C2609">
        <w:rPr>
          <w:rFonts w:asciiTheme="minorHAnsi" w:eastAsia="Times New Roman" w:hAnsiTheme="minorHAnsi" w:cstheme="minorHAnsi"/>
          <w:lang w:eastAsia="pl-PL" w:bidi="si-LK"/>
        </w:rPr>
        <w:t xml:space="preserve">I i Protokołu Odbioru Końcowego. Warunkiem przystąpienia przez Zamawiającego i Zespół Inspektora </w:t>
      </w:r>
      <w:r w:rsidR="00F55147" w:rsidRPr="006C2609">
        <w:rPr>
          <w:rFonts w:asciiTheme="minorHAnsi" w:eastAsia="Times New Roman" w:hAnsiTheme="minorHAnsi" w:cstheme="minorHAnsi"/>
          <w:lang w:eastAsia="pl-PL" w:bidi="si-LK"/>
        </w:rPr>
        <w:t>Nadzoru</w:t>
      </w:r>
      <w:r w:rsidRPr="006C2609">
        <w:rPr>
          <w:rFonts w:asciiTheme="minorHAnsi" w:eastAsia="Times New Roman" w:hAnsiTheme="minorHAnsi" w:cstheme="minorHAnsi"/>
          <w:lang w:eastAsia="pl-PL" w:bidi="si-LK"/>
        </w:rPr>
        <w:t xml:space="preserve"> odpowiednio do Odbioru Częściowego</w:t>
      </w:r>
      <w:r w:rsidR="00212978" w:rsidRPr="006C2609">
        <w:rPr>
          <w:rFonts w:asciiTheme="minorHAnsi" w:eastAsia="Times New Roman" w:hAnsiTheme="minorHAnsi" w:cstheme="minorHAnsi"/>
          <w:lang w:eastAsia="pl-PL" w:bidi="si-LK"/>
        </w:rPr>
        <w:t xml:space="preserve"> nr</w:t>
      </w:r>
      <w:r w:rsidRPr="006C2609">
        <w:rPr>
          <w:rFonts w:asciiTheme="minorHAnsi" w:eastAsia="Times New Roman" w:hAnsiTheme="minorHAnsi" w:cstheme="minorHAnsi"/>
          <w:lang w:eastAsia="pl-PL" w:bidi="si-LK"/>
        </w:rPr>
        <w:t xml:space="preserve"> </w:t>
      </w:r>
      <w:r w:rsidR="00697633" w:rsidRPr="006C2609">
        <w:rPr>
          <w:rFonts w:asciiTheme="minorHAnsi" w:eastAsia="Times New Roman" w:hAnsiTheme="minorHAnsi" w:cstheme="minorHAnsi"/>
          <w:lang w:eastAsia="pl-PL" w:bidi="si-LK"/>
        </w:rPr>
        <w:t xml:space="preserve">I </w:t>
      </w:r>
      <w:r w:rsidRPr="006C2609">
        <w:rPr>
          <w:rFonts w:asciiTheme="minorHAnsi" w:eastAsia="Times New Roman" w:hAnsiTheme="minorHAnsi" w:cstheme="minorHAnsi"/>
          <w:lang w:eastAsia="pl-PL" w:bidi="si-LK"/>
        </w:rPr>
        <w:t>oraz  do Odbioru Końcowego jest wykonanie w całości Przedmiotu umowy danego Etapu.</w:t>
      </w:r>
    </w:p>
    <w:p w:rsidR="00CC79C3" w:rsidRPr="006C2609" w:rsidRDefault="00CC79C3" w:rsidP="006C2609">
      <w:pPr>
        <w:keepNext/>
        <w:numPr>
          <w:ilvl w:val="0"/>
          <w:numId w:val="37"/>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 xml:space="preserve">W przypadku, gdy zakrywana lub zanikająca część robót budowlanych będzie gotowa </w:t>
      </w:r>
      <w:r w:rsidRPr="006C2609">
        <w:rPr>
          <w:rFonts w:asciiTheme="minorHAnsi" w:eastAsia="Times New Roman" w:hAnsiTheme="minorHAnsi" w:cstheme="minorHAnsi"/>
          <w:color w:val="000000"/>
          <w:lang w:eastAsia="pl-PL" w:bidi="si-LK"/>
        </w:rPr>
        <w:br/>
        <w:t xml:space="preserve">do sprawdzenia, Wykonawca powiadomi o tym </w:t>
      </w:r>
      <w:r w:rsidRPr="006C2609">
        <w:rPr>
          <w:rFonts w:asciiTheme="minorHAnsi" w:eastAsia="Times New Roman" w:hAnsiTheme="minorHAnsi" w:cstheme="minorHAnsi"/>
          <w:lang w:eastAsia="pl-PL" w:bidi="si-LK"/>
        </w:rPr>
        <w:t xml:space="preserve">Zespół Inspektora </w:t>
      </w:r>
      <w:r w:rsidR="00F55147" w:rsidRPr="006C2609">
        <w:rPr>
          <w:rFonts w:asciiTheme="minorHAnsi" w:eastAsia="Times New Roman" w:hAnsiTheme="minorHAnsi" w:cstheme="minorHAnsi"/>
          <w:lang w:eastAsia="pl-PL" w:bidi="si-LK"/>
        </w:rPr>
        <w:t>Nadzoru</w:t>
      </w:r>
      <w:r w:rsidR="00212978" w:rsidRPr="006C2609">
        <w:rPr>
          <w:rFonts w:asciiTheme="minorHAnsi" w:eastAsia="Times New Roman" w:hAnsiTheme="minorHAnsi" w:cstheme="minorHAnsi"/>
          <w:lang w:eastAsia="pl-PL" w:bidi="si-LK"/>
        </w:rPr>
        <w:t xml:space="preserve"> i </w:t>
      </w:r>
      <w:r w:rsidRPr="006C2609">
        <w:rPr>
          <w:rFonts w:asciiTheme="minorHAnsi" w:eastAsia="Times New Roman" w:hAnsiTheme="minorHAnsi" w:cstheme="minorHAnsi"/>
          <w:color w:val="000000"/>
          <w:lang w:eastAsia="pl-PL" w:bidi="si-LK"/>
        </w:rPr>
        <w:t xml:space="preserve">Zamawiającego, dokonując odpowiedniego wpisu w dzienniku budowy na 3 dni robocze przed planowanym terminem sprawdzenia, a </w:t>
      </w:r>
      <w:r w:rsidRPr="006C2609">
        <w:rPr>
          <w:rFonts w:asciiTheme="minorHAnsi" w:eastAsia="Times New Roman" w:hAnsiTheme="minorHAnsi" w:cstheme="minorHAnsi"/>
          <w:lang w:eastAsia="pl-PL" w:bidi="si-LK"/>
        </w:rPr>
        <w:t xml:space="preserve">Zespół Inspektora </w:t>
      </w:r>
      <w:r w:rsidR="00F55147" w:rsidRPr="006C2609">
        <w:rPr>
          <w:rFonts w:asciiTheme="minorHAnsi" w:eastAsia="Times New Roman" w:hAnsiTheme="minorHAnsi" w:cstheme="minorHAnsi"/>
          <w:lang w:eastAsia="pl-PL" w:bidi="si-LK"/>
        </w:rPr>
        <w:t>Nadzoru</w:t>
      </w:r>
      <w:r w:rsidR="00212978" w:rsidRPr="006C2609">
        <w:rPr>
          <w:rFonts w:asciiTheme="minorHAnsi" w:eastAsia="Times New Roman" w:hAnsiTheme="minorHAnsi" w:cstheme="minorHAnsi"/>
          <w:lang w:eastAsia="pl-PL" w:bidi="si-LK"/>
        </w:rPr>
        <w:t xml:space="preserve"> </w:t>
      </w:r>
      <w:r w:rsidRPr="006C2609">
        <w:rPr>
          <w:rFonts w:asciiTheme="minorHAnsi" w:eastAsia="Times New Roman" w:hAnsiTheme="minorHAnsi" w:cstheme="minorHAnsi"/>
          <w:color w:val="000000"/>
          <w:lang w:eastAsia="pl-PL" w:bidi="si-LK"/>
        </w:rPr>
        <w:t>przystąpi do potwierdzenia wykonania tych robót budowlanych w zgłoszonym przez Wykonawcę terminie.</w:t>
      </w:r>
    </w:p>
    <w:p w:rsidR="00CC79C3" w:rsidRPr="006C2609" w:rsidRDefault="00CC79C3" w:rsidP="006C2609">
      <w:pPr>
        <w:keepNext/>
        <w:numPr>
          <w:ilvl w:val="0"/>
          <w:numId w:val="37"/>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lang w:eastAsia="pl-PL" w:bidi="si-LK"/>
        </w:rPr>
        <w:t xml:space="preserve">Na wniosek </w:t>
      </w:r>
      <w:r w:rsidR="00212978" w:rsidRPr="006C2609">
        <w:rPr>
          <w:rFonts w:asciiTheme="minorHAnsi" w:eastAsia="Times New Roman" w:hAnsiTheme="minorHAnsi" w:cstheme="minorHAnsi"/>
          <w:lang w:eastAsia="pl-PL" w:bidi="si-LK"/>
        </w:rPr>
        <w:t>ZIN</w:t>
      </w:r>
      <w:r w:rsidRPr="006C2609">
        <w:rPr>
          <w:rFonts w:asciiTheme="minorHAnsi" w:eastAsia="Times New Roman" w:hAnsiTheme="minorHAnsi" w:cstheme="minorHAnsi"/>
          <w:lang w:eastAsia="pl-PL" w:bidi="si-LK"/>
        </w:rPr>
        <w:t xml:space="preserve"> Wykonawca odkryje roboty budowlane, które nie zostały sprawdzone zgodnie z postanowieniami ust. </w:t>
      </w:r>
      <w:r w:rsidR="00F55147" w:rsidRPr="006C2609">
        <w:rPr>
          <w:rFonts w:asciiTheme="minorHAnsi" w:eastAsia="Times New Roman" w:hAnsiTheme="minorHAnsi" w:cstheme="minorHAnsi"/>
          <w:lang w:eastAsia="pl-PL" w:bidi="si-LK"/>
        </w:rPr>
        <w:t>4</w:t>
      </w:r>
      <w:r w:rsidRPr="006C2609">
        <w:rPr>
          <w:rFonts w:asciiTheme="minorHAnsi" w:eastAsia="Times New Roman" w:hAnsiTheme="minorHAnsi" w:cstheme="minorHAnsi"/>
          <w:lang w:eastAsia="pl-PL" w:bidi="si-LK"/>
        </w:rPr>
        <w:t xml:space="preserve"> powyżej z przyczyn leżących po stronie Wykonawcy. W przypadku, gdy roboty zostały wykonane nienależycie, Wykonawca niezwłocznie wykona je w sposób odpowiadający postanowieniom Umowy i zgodnie z poleceniami Zespołu Inspektora </w:t>
      </w:r>
      <w:r w:rsidR="00F55147" w:rsidRPr="006C2609">
        <w:rPr>
          <w:rFonts w:asciiTheme="minorHAnsi" w:eastAsia="Times New Roman" w:hAnsiTheme="minorHAnsi" w:cstheme="minorHAnsi"/>
          <w:lang w:eastAsia="pl-PL" w:bidi="si-LK"/>
        </w:rPr>
        <w:t>Nadzoru</w:t>
      </w:r>
      <w:r w:rsidRPr="006C2609">
        <w:rPr>
          <w:rFonts w:asciiTheme="minorHAnsi" w:eastAsia="Times New Roman" w:hAnsiTheme="minorHAnsi" w:cstheme="minorHAnsi"/>
          <w:lang w:eastAsia="pl-PL" w:bidi="si-LK"/>
        </w:rPr>
        <w:t>. Koszty odkrycia, a także przywrócenia robót do stanu początkowego lub ich prawidłowego wykonania poniesie Wykonawca.</w:t>
      </w:r>
    </w:p>
    <w:p w:rsidR="00CC79C3" w:rsidRPr="006C2609" w:rsidRDefault="00CC79C3" w:rsidP="006C2609">
      <w:pPr>
        <w:keepNext/>
        <w:numPr>
          <w:ilvl w:val="0"/>
          <w:numId w:val="37"/>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lang w:eastAsia="pl-PL" w:bidi="si-LK"/>
        </w:rPr>
        <w:t xml:space="preserve">Zespół Inspektora </w:t>
      </w:r>
      <w:r w:rsidR="00F55147" w:rsidRPr="006C2609">
        <w:rPr>
          <w:rFonts w:asciiTheme="minorHAnsi" w:eastAsia="Times New Roman" w:hAnsiTheme="minorHAnsi" w:cstheme="minorHAnsi"/>
          <w:lang w:eastAsia="pl-PL" w:bidi="si-LK"/>
        </w:rPr>
        <w:t>Nadzoru</w:t>
      </w:r>
      <w:r w:rsidRPr="006C2609">
        <w:rPr>
          <w:rFonts w:asciiTheme="minorHAnsi" w:eastAsia="Times New Roman" w:hAnsiTheme="minorHAnsi" w:cstheme="minorHAnsi"/>
          <w:lang w:eastAsia="pl-PL" w:bidi="si-LK"/>
        </w:rPr>
        <w:t xml:space="preserve"> i Zamawiający mają prawo podpisania </w:t>
      </w:r>
      <w:r w:rsidR="00212978" w:rsidRPr="006C2609">
        <w:rPr>
          <w:rFonts w:asciiTheme="minorHAnsi" w:eastAsia="Times New Roman" w:hAnsiTheme="minorHAnsi" w:cstheme="minorHAnsi"/>
          <w:lang w:eastAsia="pl-PL" w:bidi="si-LK"/>
        </w:rPr>
        <w:t xml:space="preserve">protokołu odbioru </w:t>
      </w:r>
      <w:r w:rsidRPr="006C2609">
        <w:rPr>
          <w:rFonts w:asciiTheme="minorHAnsi" w:eastAsia="Times New Roman" w:hAnsiTheme="minorHAnsi" w:cstheme="minorHAnsi"/>
          <w:lang w:eastAsia="pl-PL" w:bidi="si-LK"/>
        </w:rPr>
        <w:t>z zastrzeżeniem konieczności usunięcia wad, a także odmowy podpisania protokołu</w:t>
      </w:r>
      <w:r w:rsidR="00212978" w:rsidRPr="006C2609">
        <w:rPr>
          <w:rFonts w:asciiTheme="minorHAnsi" w:eastAsia="Times New Roman" w:hAnsiTheme="minorHAnsi" w:cstheme="minorHAnsi"/>
          <w:lang w:eastAsia="pl-PL" w:bidi="si-LK"/>
        </w:rPr>
        <w:t xml:space="preserve"> ze względu na negatywny wynik o</w:t>
      </w:r>
      <w:r w:rsidRPr="006C2609">
        <w:rPr>
          <w:rFonts w:asciiTheme="minorHAnsi" w:eastAsia="Times New Roman" w:hAnsiTheme="minorHAnsi" w:cstheme="minorHAnsi"/>
          <w:lang w:eastAsia="pl-PL" w:bidi="si-LK"/>
        </w:rPr>
        <w:t xml:space="preserve">dbioru. Podpisanie </w:t>
      </w:r>
      <w:r w:rsidR="00212978" w:rsidRPr="006C2609">
        <w:rPr>
          <w:rFonts w:asciiTheme="minorHAnsi" w:eastAsia="Times New Roman" w:hAnsiTheme="minorHAnsi" w:cstheme="minorHAnsi"/>
          <w:lang w:eastAsia="pl-PL" w:bidi="si-LK"/>
        </w:rPr>
        <w:t>protokołu o</w:t>
      </w:r>
      <w:r w:rsidRPr="006C2609">
        <w:rPr>
          <w:rFonts w:asciiTheme="minorHAnsi" w:eastAsia="Times New Roman" w:hAnsiTheme="minorHAnsi" w:cstheme="minorHAnsi"/>
          <w:lang w:eastAsia="pl-PL" w:bidi="si-LK"/>
        </w:rPr>
        <w:t>dbioru z zastrzeżeniem konieczności usunięcia wad jest moż</w:t>
      </w:r>
      <w:r w:rsidR="00212978" w:rsidRPr="006C2609">
        <w:rPr>
          <w:rFonts w:asciiTheme="minorHAnsi" w:eastAsia="Times New Roman" w:hAnsiTheme="minorHAnsi" w:cstheme="minorHAnsi"/>
          <w:lang w:eastAsia="pl-PL" w:bidi="si-LK"/>
        </w:rPr>
        <w:t>liwe, gdy stwierdzone w czasie o</w:t>
      </w:r>
      <w:r w:rsidRPr="006C2609">
        <w:rPr>
          <w:rFonts w:asciiTheme="minorHAnsi" w:eastAsia="Times New Roman" w:hAnsiTheme="minorHAnsi" w:cstheme="minorHAnsi"/>
          <w:lang w:eastAsia="pl-PL" w:bidi="si-LK"/>
        </w:rPr>
        <w:t xml:space="preserve">dbioru wady nie ograniczają w żaden sposób możliwości korzystania z części Przedmiotu umowy poddanej </w:t>
      </w:r>
      <w:r w:rsidR="00212978" w:rsidRPr="006C2609">
        <w:rPr>
          <w:rFonts w:asciiTheme="minorHAnsi" w:eastAsia="Times New Roman" w:hAnsiTheme="minorHAnsi" w:cstheme="minorHAnsi"/>
          <w:lang w:eastAsia="pl-PL" w:bidi="si-LK"/>
        </w:rPr>
        <w:t>o</w:t>
      </w:r>
      <w:r w:rsidRPr="006C2609">
        <w:rPr>
          <w:rFonts w:asciiTheme="minorHAnsi" w:eastAsia="Times New Roman" w:hAnsiTheme="minorHAnsi" w:cstheme="minorHAnsi"/>
          <w:lang w:eastAsia="pl-PL" w:bidi="si-LK"/>
        </w:rPr>
        <w:t>dbiorowi lub z całego Przedmiotu umowy. W przyp</w:t>
      </w:r>
      <w:r w:rsidR="00212978" w:rsidRPr="006C2609">
        <w:rPr>
          <w:rFonts w:asciiTheme="minorHAnsi" w:eastAsia="Times New Roman" w:hAnsiTheme="minorHAnsi" w:cstheme="minorHAnsi"/>
          <w:lang w:eastAsia="pl-PL" w:bidi="si-LK"/>
        </w:rPr>
        <w:t>adku, gdy stwierdzone w czasie o</w:t>
      </w:r>
      <w:r w:rsidRPr="006C2609">
        <w:rPr>
          <w:rFonts w:asciiTheme="minorHAnsi" w:eastAsia="Times New Roman" w:hAnsiTheme="minorHAnsi" w:cstheme="minorHAnsi"/>
          <w:lang w:eastAsia="pl-PL" w:bidi="si-LK"/>
        </w:rPr>
        <w:t xml:space="preserve">dbioru wady ograniczają możliwość korzystania z odbieranej części Przedmiotu umowy lub z całego Przedmiotu umowy Zespół Inspektora </w:t>
      </w:r>
      <w:r w:rsidR="00F55147" w:rsidRPr="006C2609">
        <w:rPr>
          <w:rFonts w:asciiTheme="minorHAnsi" w:eastAsia="Times New Roman" w:hAnsiTheme="minorHAnsi" w:cstheme="minorHAnsi"/>
          <w:lang w:eastAsia="pl-PL" w:bidi="si-LK"/>
        </w:rPr>
        <w:t>Nadzoru</w:t>
      </w:r>
      <w:r w:rsidRPr="006C2609">
        <w:rPr>
          <w:rFonts w:asciiTheme="minorHAnsi" w:eastAsia="Times New Roman" w:hAnsiTheme="minorHAnsi" w:cstheme="minorHAnsi"/>
          <w:lang w:eastAsia="pl-PL" w:bidi="si-LK"/>
        </w:rPr>
        <w:t xml:space="preserve"> odmówi podpisania protokołu </w:t>
      </w:r>
      <w:r w:rsidR="00212978" w:rsidRPr="006C2609">
        <w:rPr>
          <w:rFonts w:asciiTheme="minorHAnsi" w:eastAsia="Times New Roman" w:hAnsiTheme="minorHAnsi" w:cstheme="minorHAnsi"/>
          <w:lang w:eastAsia="pl-PL" w:bidi="si-LK"/>
        </w:rPr>
        <w:t>o</w:t>
      </w:r>
      <w:r w:rsidRPr="006C2609">
        <w:rPr>
          <w:rFonts w:asciiTheme="minorHAnsi" w:eastAsia="Times New Roman" w:hAnsiTheme="minorHAnsi" w:cstheme="minorHAnsi"/>
          <w:lang w:eastAsia="pl-PL" w:bidi="si-LK"/>
        </w:rPr>
        <w:t xml:space="preserve">dbioru ze względu na jego negatywny wynik. W przypadku negatywnego wyniku </w:t>
      </w:r>
      <w:r w:rsidR="00212978" w:rsidRPr="006C2609">
        <w:rPr>
          <w:rFonts w:asciiTheme="minorHAnsi" w:eastAsia="Times New Roman" w:hAnsiTheme="minorHAnsi" w:cstheme="minorHAnsi"/>
          <w:lang w:eastAsia="pl-PL" w:bidi="si-LK"/>
        </w:rPr>
        <w:t>o</w:t>
      </w:r>
      <w:r w:rsidRPr="006C2609">
        <w:rPr>
          <w:rFonts w:asciiTheme="minorHAnsi" w:eastAsia="Times New Roman" w:hAnsiTheme="minorHAnsi" w:cstheme="minorHAnsi"/>
          <w:lang w:eastAsia="pl-PL" w:bidi="si-LK"/>
        </w:rPr>
        <w:t xml:space="preserve">dbioru, Zespół Inspektora </w:t>
      </w:r>
      <w:r w:rsidR="00F55147" w:rsidRPr="006C2609">
        <w:rPr>
          <w:rFonts w:asciiTheme="minorHAnsi" w:eastAsia="Times New Roman" w:hAnsiTheme="minorHAnsi" w:cstheme="minorHAnsi"/>
          <w:lang w:eastAsia="pl-PL" w:bidi="si-LK"/>
        </w:rPr>
        <w:t>Nadzoru</w:t>
      </w:r>
      <w:r w:rsidRPr="006C2609">
        <w:rPr>
          <w:rFonts w:asciiTheme="minorHAnsi" w:eastAsia="Times New Roman" w:hAnsiTheme="minorHAnsi" w:cstheme="minorHAnsi"/>
          <w:lang w:eastAsia="pl-PL" w:bidi="si-LK"/>
        </w:rPr>
        <w:t xml:space="preserve"> podpisz</w:t>
      </w:r>
      <w:r w:rsidR="00212978" w:rsidRPr="006C2609">
        <w:rPr>
          <w:rFonts w:asciiTheme="minorHAnsi" w:eastAsia="Times New Roman" w:hAnsiTheme="minorHAnsi" w:cstheme="minorHAnsi"/>
          <w:lang w:eastAsia="pl-PL" w:bidi="si-LK"/>
        </w:rPr>
        <w:t>e</w:t>
      </w:r>
      <w:r w:rsidRPr="006C2609">
        <w:rPr>
          <w:rFonts w:asciiTheme="minorHAnsi" w:eastAsia="Times New Roman" w:hAnsiTheme="minorHAnsi" w:cstheme="minorHAnsi"/>
          <w:lang w:eastAsia="pl-PL" w:bidi="si-LK"/>
        </w:rPr>
        <w:t xml:space="preserve"> dokument, nie będący protokołem </w:t>
      </w:r>
      <w:r w:rsidR="00212978" w:rsidRPr="006C2609">
        <w:rPr>
          <w:rFonts w:asciiTheme="minorHAnsi" w:eastAsia="Times New Roman" w:hAnsiTheme="minorHAnsi" w:cstheme="minorHAnsi"/>
          <w:lang w:eastAsia="pl-PL" w:bidi="si-LK"/>
        </w:rPr>
        <w:t>o</w:t>
      </w:r>
      <w:r w:rsidRPr="006C2609">
        <w:rPr>
          <w:rFonts w:asciiTheme="minorHAnsi" w:eastAsia="Times New Roman" w:hAnsiTheme="minorHAnsi" w:cstheme="minorHAnsi"/>
          <w:lang w:eastAsia="pl-PL" w:bidi="si-LK"/>
        </w:rPr>
        <w:t xml:space="preserve">dbioru w rozumieniu niniejszej Umowy, stwierdzający przeprowadzenie </w:t>
      </w:r>
      <w:r w:rsidR="00212978" w:rsidRPr="006C2609">
        <w:rPr>
          <w:rFonts w:asciiTheme="minorHAnsi" w:eastAsia="Times New Roman" w:hAnsiTheme="minorHAnsi" w:cstheme="minorHAnsi"/>
          <w:lang w:eastAsia="pl-PL" w:bidi="si-LK"/>
        </w:rPr>
        <w:t>o</w:t>
      </w:r>
      <w:r w:rsidRPr="006C2609">
        <w:rPr>
          <w:rFonts w:asciiTheme="minorHAnsi" w:eastAsia="Times New Roman" w:hAnsiTheme="minorHAnsi" w:cstheme="minorHAnsi"/>
          <w:lang w:eastAsia="pl-PL" w:bidi="si-LK"/>
        </w:rPr>
        <w:t xml:space="preserve">dbioru ze skutkiem negatywnym. W razie podpisania protokołu odbiorowego z zastrzeżeniem obowiązku usunięcia Wad termin wyznaczony na ich usunięcie nie powoduje zmiany terminów przewidzianych w Umowie i Harmonogramie </w:t>
      </w:r>
      <w:r w:rsidR="00212978" w:rsidRPr="006C2609">
        <w:rPr>
          <w:rFonts w:asciiTheme="minorHAnsi" w:eastAsia="Times New Roman" w:hAnsiTheme="minorHAnsi" w:cstheme="minorHAnsi"/>
          <w:lang w:eastAsia="pl-PL" w:bidi="si-LK"/>
        </w:rPr>
        <w:t>R</w:t>
      </w:r>
      <w:r w:rsidRPr="006C2609">
        <w:rPr>
          <w:rFonts w:asciiTheme="minorHAnsi" w:eastAsia="Times New Roman" w:hAnsiTheme="minorHAnsi" w:cstheme="minorHAnsi"/>
          <w:lang w:eastAsia="pl-PL" w:bidi="si-LK"/>
        </w:rPr>
        <w:t>zeczowo-</w:t>
      </w:r>
      <w:r w:rsidR="00212978" w:rsidRPr="006C2609">
        <w:rPr>
          <w:rFonts w:asciiTheme="minorHAnsi" w:eastAsia="Times New Roman" w:hAnsiTheme="minorHAnsi" w:cstheme="minorHAnsi"/>
          <w:lang w:eastAsia="pl-PL" w:bidi="si-LK"/>
        </w:rPr>
        <w:t>F</w:t>
      </w:r>
      <w:r w:rsidRPr="006C2609">
        <w:rPr>
          <w:rFonts w:asciiTheme="minorHAnsi" w:eastAsia="Times New Roman" w:hAnsiTheme="minorHAnsi" w:cstheme="minorHAnsi"/>
          <w:lang w:eastAsia="pl-PL" w:bidi="si-LK"/>
        </w:rPr>
        <w:t>inansowym i nie może przypadać po terminie Odbioru Końcowego.</w:t>
      </w:r>
    </w:p>
    <w:p w:rsidR="00CC79C3" w:rsidRPr="006C2609" w:rsidRDefault="00CC79C3" w:rsidP="006C2609">
      <w:pPr>
        <w:keepNext/>
        <w:numPr>
          <w:ilvl w:val="0"/>
          <w:numId w:val="37"/>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lang w:eastAsia="pl-PL" w:bidi="si-LK"/>
        </w:rPr>
        <w:t xml:space="preserve">Jeżeli nie nastąpi to wcześniej, Wykonawca przed Odbiorem Końcowym przekaże Zespołowi Inspektora </w:t>
      </w:r>
      <w:r w:rsidR="00F55147" w:rsidRPr="006C2609">
        <w:rPr>
          <w:rFonts w:asciiTheme="minorHAnsi" w:eastAsia="Times New Roman" w:hAnsiTheme="minorHAnsi" w:cstheme="minorHAnsi"/>
          <w:lang w:eastAsia="pl-PL" w:bidi="si-LK"/>
        </w:rPr>
        <w:t>Nadzoru</w:t>
      </w:r>
      <w:r w:rsidRPr="006C2609">
        <w:rPr>
          <w:rFonts w:asciiTheme="minorHAnsi" w:eastAsia="Times New Roman" w:hAnsiTheme="minorHAnsi" w:cstheme="minorHAnsi"/>
          <w:lang w:eastAsia="pl-PL" w:bidi="si-LK"/>
        </w:rPr>
        <w:t xml:space="preserve"> </w:t>
      </w:r>
      <w:r w:rsidR="00212978" w:rsidRPr="006C2609">
        <w:rPr>
          <w:rFonts w:asciiTheme="minorHAnsi" w:eastAsia="Times New Roman" w:hAnsiTheme="minorHAnsi" w:cstheme="minorHAnsi"/>
          <w:lang w:eastAsia="pl-PL" w:bidi="si-LK"/>
        </w:rPr>
        <w:t xml:space="preserve">w szczególności </w:t>
      </w:r>
      <w:r w:rsidRPr="006C2609">
        <w:rPr>
          <w:rFonts w:asciiTheme="minorHAnsi" w:eastAsia="Times New Roman" w:hAnsiTheme="minorHAnsi" w:cstheme="minorHAnsi"/>
          <w:lang w:eastAsia="pl-PL" w:bidi="si-LK"/>
        </w:rPr>
        <w:t xml:space="preserve">następujące dokumenty: </w:t>
      </w:r>
    </w:p>
    <w:p w:rsidR="00CC79C3" w:rsidRPr="006C2609" w:rsidRDefault="00CC79C3" w:rsidP="006C2609">
      <w:pPr>
        <w:keepNext/>
        <w:numPr>
          <w:ilvl w:val="0"/>
          <w:numId w:val="39"/>
        </w:numPr>
        <w:tabs>
          <w:tab w:val="left" w:pos="851"/>
          <w:tab w:val="left" w:pos="1134"/>
        </w:tabs>
        <w:suppressAutoHyphens/>
        <w:autoSpaceDE w:val="0"/>
        <w:autoSpaceDN w:val="0"/>
        <w:adjustRightInd w:val="0"/>
        <w:spacing w:line="276" w:lineRule="auto"/>
        <w:contextualSpacing/>
        <w:jc w:val="both"/>
        <w:rPr>
          <w:rFonts w:asciiTheme="minorHAnsi" w:eastAsia="Times New Roman" w:hAnsiTheme="minorHAnsi" w:cstheme="minorHAnsi"/>
          <w:lang w:eastAsia="pl-PL" w:bidi="si-LK"/>
        </w:rPr>
      </w:pPr>
      <w:r w:rsidRPr="006C2609">
        <w:rPr>
          <w:rFonts w:asciiTheme="minorHAnsi" w:eastAsia="Times New Roman" w:hAnsiTheme="minorHAnsi" w:cstheme="minorHAnsi"/>
          <w:lang w:eastAsia="pl-PL" w:bidi="si-LK"/>
        </w:rPr>
        <w:t>świadectwa, atesty, protokoły kontroli jakości, certyfikaty, aprobaty techniczne, i inne dokumenty niezbędne dla zastosowanych urządzeń i materiałów;</w:t>
      </w:r>
    </w:p>
    <w:p w:rsidR="00CC79C3" w:rsidRPr="006C2609" w:rsidRDefault="00CC79C3" w:rsidP="006C2609">
      <w:pPr>
        <w:keepNext/>
        <w:numPr>
          <w:ilvl w:val="0"/>
          <w:numId w:val="39"/>
        </w:numPr>
        <w:tabs>
          <w:tab w:val="left" w:pos="851"/>
          <w:tab w:val="left" w:pos="1134"/>
        </w:tabs>
        <w:suppressAutoHyphens/>
        <w:autoSpaceDE w:val="0"/>
        <w:autoSpaceDN w:val="0"/>
        <w:adjustRightInd w:val="0"/>
        <w:spacing w:line="276" w:lineRule="auto"/>
        <w:contextualSpacing/>
        <w:jc w:val="both"/>
        <w:rPr>
          <w:rFonts w:asciiTheme="minorHAnsi" w:eastAsia="Times New Roman" w:hAnsiTheme="minorHAnsi" w:cstheme="minorHAnsi"/>
          <w:lang w:eastAsia="pl-PL" w:bidi="si-LK"/>
        </w:rPr>
      </w:pPr>
      <w:r w:rsidRPr="006C2609">
        <w:rPr>
          <w:rFonts w:asciiTheme="minorHAnsi" w:eastAsia="Times New Roman" w:hAnsiTheme="minorHAnsi" w:cstheme="minorHAnsi"/>
          <w:lang w:eastAsia="pl-PL" w:bidi="si-LK"/>
        </w:rPr>
        <w:t>dokumenty poświadczające zagospodarowanie odpadów oraz inne wymagane przez obowiązujące przepisy;</w:t>
      </w:r>
    </w:p>
    <w:p w:rsidR="00CC79C3" w:rsidRPr="006C2609" w:rsidRDefault="00CC79C3" w:rsidP="006C2609">
      <w:pPr>
        <w:keepNext/>
        <w:numPr>
          <w:ilvl w:val="0"/>
          <w:numId w:val="39"/>
        </w:numPr>
        <w:tabs>
          <w:tab w:val="left" w:pos="851"/>
          <w:tab w:val="left" w:pos="1134"/>
        </w:tabs>
        <w:suppressAutoHyphens/>
        <w:autoSpaceDE w:val="0"/>
        <w:autoSpaceDN w:val="0"/>
        <w:adjustRightInd w:val="0"/>
        <w:spacing w:line="276" w:lineRule="auto"/>
        <w:contextualSpacing/>
        <w:jc w:val="both"/>
        <w:rPr>
          <w:rFonts w:asciiTheme="minorHAnsi" w:eastAsia="Times New Roman" w:hAnsiTheme="minorHAnsi" w:cstheme="minorHAnsi"/>
          <w:lang w:eastAsia="pl-PL" w:bidi="si-LK"/>
        </w:rPr>
      </w:pPr>
      <w:r w:rsidRPr="006C2609">
        <w:rPr>
          <w:rFonts w:asciiTheme="minorHAnsi" w:eastAsia="Times New Roman" w:hAnsiTheme="minorHAnsi" w:cstheme="minorHAnsi"/>
          <w:lang w:eastAsia="pl-PL" w:bidi="si-LK"/>
        </w:rPr>
        <w:t>kompletną dokumentację powykonawczą.</w:t>
      </w:r>
    </w:p>
    <w:p w:rsidR="00CC79C3" w:rsidRPr="006C2609" w:rsidRDefault="00CC79C3" w:rsidP="006C2609">
      <w:pPr>
        <w:keepNext/>
        <w:numPr>
          <w:ilvl w:val="0"/>
          <w:numId w:val="37"/>
        </w:numPr>
        <w:suppressAutoHyphens/>
        <w:autoSpaceDE w:val="0"/>
        <w:autoSpaceDN w:val="0"/>
        <w:adjustRightInd w:val="0"/>
        <w:spacing w:line="276" w:lineRule="auto"/>
        <w:contextualSpacing/>
        <w:jc w:val="both"/>
        <w:rPr>
          <w:rFonts w:asciiTheme="minorHAnsi" w:eastAsia="Times New Roman" w:hAnsiTheme="minorHAnsi" w:cstheme="minorHAnsi"/>
          <w:lang w:eastAsia="pl-PL" w:bidi="si-LK"/>
        </w:rPr>
      </w:pPr>
      <w:r w:rsidRPr="006C2609">
        <w:rPr>
          <w:rFonts w:asciiTheme="minorHAnsi" w:eastAsia="Times New Roman" w:hAnsiTheme="minorHAnsi" w:cstheme="minorHAnsi"/>
          <w:lang w:eastAsia="pl-PL" w:bidi="si-LK"/>
        </w:rPr>
        <w:t xml:space="preserve">Nie później niż trzy miesiące przed upływem okresu gwarancji, Zamawiający przystąpi do Odbioru Pogwarancyjnego na podstawie pisemnego zawiadomienia Wykonawcy o gotowości do Odbioru Pogwarancyjnego. Zamawiający podpisze Protokół Odbioru Pogwarancyjnego nie później niż w ostatnim dniu upływu okresu gwarancji </w:t>
      </w:r>
      <w:r w:rsidRPr="006C2609">
        <w:rPr>
          <w:rFonts w:asciiTheme="minorHAnsi" w:eastAsia="Times New Roman" w:hAnsiTheme="minorHAnsi" w:cstheme="minorHAnsi"/>
          <w:lang w:eastAsia="pl-PL" w:bidi="si-LK"/>
        </w:rPr>
        <w:br/>
        <w:t>pod warunkiem niewystąpienia wad. W przypadku wystąpienia wad, okres gwarancji ulegnie automatycznemu wydłużeniu o czas, w którym Wykonawca usuwał wady. Rękojmia i gwarancja nie mogą wygasnąć przed usunięciem wad.</w:t>
      </w:r>
    </w:p>
    <w:p w:rsidR="00CC79C3" w:rsidRPr="006C2609" w:rsidRDefault="00CC79C3" w:rsidP="006C2609">
      <w:pPr>
        <w:keepNext/>
        <w:numPr>
          <w:ilvl w:val="0"/>
          <w:numId w:val="37"/>
        </w:numPr>
        <w:suppressAutoHyphens/>
        <w:autoSpaceDE w:val="0"/>
        <w:autoSpaceDN w:val="0"/>
        <w:adjustRightInd w:val="0"/>
        <w:spacing w:line="276" w:lineRule="auto"/>
        <w:contextualSpacing/>
        <w:jc w:val="both"/>
        <w:rPr>
          <w:rFonts w:asciiTheme="minorHAnsi" w:eastAsia="Times New Roman" w:hAnsiTheme="minorHAnsi" w:cstheme="minorHAnsi"/>
          <w:lang w:eastAsia="pl-PL" w:bidi="si-LK"/>
        </w:rPr>
      </w:pPr>
      <w:r w:rsidRPr="006C2609">
        <w:rPr>
          <w:rFonts w:asciiTheme="minorHAnsi" w:eastAsia="Times New Roman" w:hAnsiTheme="minorHAnsi" w:cstheme="minorHAnsi"/>
          <w:lang w:eastAsia="pl-PL" w:bidi="si-LK"/>
        </w:rPr>
        <w:t>W przypadku odstąpienia od Umowy Zamawiający ma prawo dokonania Odbioru bilansującego na podstawie Protokołu inwentaryzacyjnego, o którym mowa w § 19 ust. 7</w:t>
      </w:r>
      <w:r w:rsidR="002C4184" w:rsidRPr="006C2609">
        <w:rPr>
          <w:rFonts w:asciiTheme="minorHAnsi" w:eastAsia="Times New Roman" w:hAnsiTheme="minorHAnsi" w:cstheme="minorHAnsi"/>
          <w:lang w:eastAsia="pl-PL" w:bidi="si-LK"/>
        </w:rPr>
        <w:t>. Protokół i</w:t>
      </w:r>
      <w:r w:rsidRPr="006C2609">
        <w:rPr>
          <w:rFonts w:asciiTheme="minorHAnsi" w:eastAsia="Times New Roman" w:hAnsiTheme="minorHAnsi" w:cstheme="minorHAnsi"/>
          <w:lang w:eastAsia="pl-PL" w:bidi="si-LK"/>
        </w:rPr>
        <w:t>nwentaryzacyjny będzie dla Wykonawcy podstawą do wystawienia faktury.</w:t>
      </w:r>
    </w:p>
    <w:p w:rsidR="00CC79C3" w:rsidRPr="006C2609" w:rsidRDefault="00CC79C3" w:rsidP="006C2609">
      <w:pPr>
        <w:keepNext/>
        <w:numPr>
          <w:ilvl w:val="0"/>
          <w:numId w:val="37"/>
        </w:numPr>
        <w:suppressAutoHyphens/>
        <w:autoSpaceDE w:val="0"/>
        <w:autoSpaceDN w:val="0"/>
        <w:adjustRightInd w:val="0"/>
        <w:spacing w:line="276" w:lineRule="auto"/>
        <w:contextualSpacing/>
        <w:jc w:val="both"/>
        <w:rPr>
          <w:rFonts w:asciiTheme="minorHAnsi" w:eastAsia="Times New Roman" w:hAnsiTheme="minorHAnsi" w:cstheme="minorHAnsi"/>
          <w:lang w:eastAsia="pl-PL" w:bidi="si-LK"/>
        </w:rPr>
      </w:pPr>
      <w:r w:rsidRPr="006C2609">
        <w:rPr>
          <w:rFonts w:asciiTheme="minorHAnsi" w:eastAsia="Times New Roman" w:hAnsiTheme="minorHAnsi" w:cstheme="minorHAnsi"/>
          <w:lang w:eastAsia="pl-PL" w:bidi="si-LK"/>
        </w:rPr>
        <w:t>W terminie 3 dni roboczych od podpisania:</w:t>
      </w:r>
    </w:p>
    <w:p w:rsidR="00CC79C3" w:rsidRPr="006C2609" w:rsidRDefault="00CC79C3" w:rsidP="006C2609">
      <w:pPr>
        <w:pStyle w:val="Akapitzlist"/>
        <w:keepNext/>
        <w:numPr>
          <w:ilvl w:val="0"/>
          <w:numId w:val="69"/>
        </w:numPr>
        <w:suppressAutoHyphens/>
        <w:autoSpaceDE w:val="0"/>
        <w:autoSpaceDN w:val="0"/>
        <w:adjustRightInd w:val="0"/>
        <w:spacing w:after="0" w:line="276" w:lineRule="auto"/>
        <w:contextualSpacing/>
        <w:jc w:val="both"/>
        <w:rPr>
          <w:rFonts w:asciiTheme="minorHAnsi" w:eastAsia="Times New Roman" w:hAnsiTheme="minorHAnsi" w:cstheme="minorHAnsi"/>
          <w:sz w:val="24"/>
          <w:lang w:eastAsia="pl-PL" w:bidi="si-LK"/>
        </w:rPr>
      </w:pPr>
      <w:r w:rsidRPr="006C2609">
        <w:rPr>
          <w:rFonts w:asciiTheme="minorHAnsi" w:eastAsia="Times New Roman" w:hAnsiTheme="minorHAnsi" w:cstheme="minorHAnsi"/>
          <w:sz w:val="24"/>
          <w:lang w:eastAsia="pl-PL" w:bidi="si-LK"/>
        </w:rPr>
        <w:t>Protokołu Odbioru Częściowego nr I Wykonawca dokona protokolarnego zwrotu Terenu Budowy dotyczącego Etapu I (bez przestrzeni zajmowanej przez urządzenia zaplecza budowy) Zamawiającemu,</w:t>
      </w:r>
    </w:p>
    <w:p w:rsidR="00CC79C3" w:rsidRPr="006C2609" w:rsidRDefault="00CC79C3" w:rsidP="006C2609">
      <w:pPr>
        <w:pStyle w:val="Akapitzlist"/>
        <w:keepNext/>
        <w:numPr>
          <w:ilvl w:val="0"/>
          <w:numId w:val="69"/>
        </w:numPr>
        <w:suppressAutoHyphens/>
        <w:autoSpaceDE w:val="0"/>
        <w:autoSpaceDN w:val="0"/>
        <w:adjustRightInd w:val="0"/>
        <w:spacing w:after="0" w:line="276" w:lineRule="auto"/>
        <w:contextualSpacing/>
        <w:jc w:val="both"/>
        <w:rPr>
          <w:rFonts w:asciiTheme="minorHAnsi" w:eastAsia="Times New Roman" w:hAnsiTheme="minorHAnsi" w:cstheme="minorHAnsi"/>
          <w:sz w:val="24"/>
          <w:lang w:eastAsia="pl-PL" w:bidi="si-LK"/>
        </w:rPr>
      </w:pPr>
      <w:r w:rsidRPr="006C2609">
        <w:rPr>
          <w:rFonts w:asciiTheme="minorHAnsi" w:eastAsia="Times New Roman" w:hAnsiTheme="minorHAnsi" w:cstheme="minorHAnsi"/>
          <w:sz w:val="24"/>
          <w:lang w:eastAsia="pl-PL" w:bidi="si-LK"/>
        </w:rPr>
        <w:t>Protokołu Odbioru Końcowego Wykonawca dokona protokolarnego zwrotu Terenu Budowy dotyczącego Etapu II</w:t>
      </w:r>
      <w:r w:rsidR="002C4184" w:rsidRPr="006C2609">
        <w:rPr>
          <w:rFonts w:asciiTheme="minorHAnsi" w:eastAsia="Times New Roman" w:hAnsiTheme="minorHAnsi" w:cstheme="minorHAnsi"/>
          <w:sz w:val="24"/>
          <w:lang w:eastAsia="pl-PL" w:bidi="si-LK"/>
        </w:rPr>
        <w:t xml:space="preserve"> wraz z zapleczem budowy</w:t>
      </w:r>
      <w:r w:rsidRPr="006C2609">
        <w:rPr>
          <w:rFonts w:asciiTheme="minorHAnsi" w:eastAsia="Times New Roman" w:hAnsiTheme="minorHAnsi" w:cstheme="minorHAnsi"/>
          <w:sz w:val="24"/>
          <w:lang w:eastAsia="pl-PL" w:bidi="si-LK"/>
        </w:rPr>
        <w:t xml:space="preserve"> Zamawiającemu.</w:t>
      </w:r>
    </w:p>
    <w:p w:rsidR="00CC79C3" w:rsidRPr="006C2609" w:rsidRDefault="00CC79C3" w:rsidP="006C2609">
      <w:pPr>
        <w:keepNext/>
        <w:numPr>
          <w:ilvl w:val="0"/>
          <w:numId w:val="37"/>
        </w:numPr>
        <w:suppressAutoHyphens/>
        <w:autoSpaceDE w:val="0"/>
        <w:autoSpaceDN w:val="0"/>
        <w:adjustRightInd w:val="0"/>
        <w:spacing w:line="276" w:lineRule="auto"/>
        <w:contextualSpacing/>
        <w:jc w:val="both"/>
        <w:rPr>
          <w:rFonts w:asciiTheme="minorHAnsi" w:eastAsia="Times New Roman" w:hAnsiTheme="minorHAnsi" w:cstheme="minorHAnsi"/>
          <w:lang w:eastAsia="pl-PL" w:bidi="si-LK"/>
        </w:rPr>
      </w:pPr>
      <w:r w:rsidRPr="006C2609">
        <w:rPr>
          <w:rFonts w:asciiTheme="minorHAnsi" w:eastAsia="Times New Roman" w:hAnsiTheme="minorHAnsi" w:cstheme="minorHAnsi"/>
          <w:lang w:eastAsia="pl-PL" w:bidi="si-LK"/>
        </w:rPr>
        <w:t>Podpisan</w:t>
      </w:r>
      <w:r w:rsidR="002C4184" w:rsidRPr="006C2609">
        <w:rPr>
          <w:rFonts w:asciiTheme="minorHAnsi" w:eastAsia="Times New Roman" w:hAnsiTheme="minorHAnsi" w:cstheme="minorHAnsi"/>
          <w:lang w:eastAsia="pl-PL" w:bidi="si-LK"/>
        </w:rPr>
        <w:t>e</w:t>
      </w:r>
      <w:r w:rsidRPr="006C2609">
        <w:rPr>
          <w:rFonts w:asciiTheme="minorHAnsi" w:eastAsia="Times New Roman" w:hAnsiTheme="minorHAnsi" w:cstheme="minorHAnsi"/>
          <w:lang w:eastAsia="pl-PL" w:bidi="si-LK"/>
        </w:rPr>
        <w:t xml:space="preserve"> protok</w:t>
      </w:r>
      <w:r w:rsidR="002C4184" w:rsidRPr="006C2609">
        <w:rPr>
          <w:rFonts w:asciiTheme="minorHAnsi" w:eastAsia="Times New Roman" w:hAnsiTheme="minorHAnsi" w:cstheme="minorHAnsi"/>
          <w:lang w:eastAsia="pl-PL" w:bidi="si-LK"/>
        </w:rPr>
        <w:t>oły</w:t>
      </w:r>
      <w:r w:rsidRPr="006C2609">
        <w:rPr>
          <w:rFonts w:asciiTheme="minorHAnsi" w:eastAsia="Times New Roman" w:hAnsiTheme="minorHAnsi" w:cstheme="minorHAnsi"/>
          <w:lang w:eastAsia="pl-PL" w:bidi="si-LK"/>
        </w:rPr>
        <w:t xml:space="preserve"> </w:t>
      </w:r>
      <w:r w:rsidR="002C4184" w:rsidRPr="006C2609">
        <w:rPr>
          <w:rFonts w:asciiTheme="minorHAnsi" w:eastAsia="Times New Roman" w:hAnsiTheme="minorHAnsi" w:cstheme="minorHAnsi"/>
          <w:lang w:eastAsia="pl-PL" w:bidi="si-LK"/>
        </w:rPr>
        <w:t>o</w:t>
      </w:r>
      <w:r w:rsidRPr="006C2609">
        <w:rPr>
          <w:rFonts w:asciiTheme="minorHAnsi" w:eastAsia="Times New Roman" w:hAnsiTheme="minorHAnsi" w:cstheme="minorHAnsi"/>
          <w:lang w:eastAsia="pl-PL" w:bidi="si-LK"/>
        </w:rPr>
        <w:t>dbior</w:t>
      </w:r>
      <w:r w:rsidR="002C4184" w:rsidRPr="006C2609">
        <w:rPr>
          <w:rFonts w:asciiTheme="minorHAnsi" w:eastAsia="Times New Roman" w:hAnsiTheme="minorHAnsi" w:cstheme="minorHAnsi"/>
          <w:lang w:eastAsia="pl-PL" w:bidi="si-LK"/>
        </w:rPr>
        <w:t>ów</w:t>
      </w:r>
      <w:r w:rsidRPr="006C2609">
        <w:rPr>
          <w:rFonts w:asciiTheme="minorHAnsi" w:eastAsia="Times New Roman" w:hAnsiTheme="minorHAnsi" w:cstheme="minorHAnsi"/>
          <w:lang w:eastAsia="pl-PL" w:bidi="si-LK"/>
        </w:rPr>
        <w:t xml:space="preserve"> będ</w:t>
      </w:r>
      <w:r w:rsidR="002C4184" w:rsidRPr="006C2609">
        <w:rPr>
          <w:rFonts w:asciiTheme="minorHAnsi" w:eastAsia="Times New Roman" w:hAnsiTheme="minorHAnsi" w:cstheme="minorHAnsi"/>
          <w:lang w:eastAsia="pl-PL" w:bidi="si-LK"/>
        </w:rPr>
        <w:t>ą</w:t>
      </w:r>
      <w:r w:rsidRPr="006C2609">
        <w:rPr>
          <w:rFonts w:asciiTheme="minorHAnsi" w:eastAsia="Times New Roman" w:hAnsiTheme="minorHAnsi" w:cstheme="minorHAnsi"/>
          <w:lang w:eastAsia="pl-PL" w:bidi="si-LK"/>
        </w:rPr>
        <w:t xml:space="preserve"> dla Wykonawcy podstawą do wystawi</w:t>
      </w:r>
      <w:r w:rsidR="002C4184" w:rsidRPr="006C2609">
        <w:rPr>
          <w:rFonts w:asciiTheme="minorHAnsi" w:eastAsia="Times New Roman" w:hAnsiTheme="minorHAnsi" w:cstheme="minorHAnsi"/>
          <w:lang w:eastAsia="pl-PL" w:bidi="si-LK"/>
        </w:rPr>
        <w:t>a</w:t>
      </w:r>
      <w:r w:rsidRPr="006C2609">
        <w:rPr>
          <w:rFonts w:asciiTheme="minorHAnsi" w:eastAsia="Times New Roman" w:hAnsiTheme="minorHAnsi" w:cstheme="minorHAnsi"/>
          <w:lang w:eastAsia="pl-PL" w:bidi="si-LK"/>
        </w:rPr>
        <w:t>nia faktur zgodnie z zasadami określonymi</w:t>
      </w:r>
      <w:r w:rsidRPr="006C2609">
        <w:rPr>
          <w:rFonts w:asciiTheme="minorHAnsi" w:eastAsia="Times New Roman" w:hAnsiTheme="minorHAnsi" w:cstheme="minorHAnsi"/>
          <w:color w:val="000000"/>
          <w:lang w:eastAsia="pl-PL" w:bidi="si-LK"/>
        </w:rPr>
        <w:t xml:space="preserve"> w § 10.</w:t>
      </w:r>
    </w:p>
    <w:p w:rsidR="00CC79C3" w:rsidRPr="006C2609" w:rsidRDefault="00CC79C3" w:rsidP="006C2609">
      <w:pPr>
        <w:keepNext/>
        <w:numPr>
          <w:ilvl w:val="0"/>
          <w:numId w:val="37"/>
        </w:numPr>
        <w:suppressAutoHyphens/>
        <w:autoSpaceDE w:val="0"/>
        <w:autoSpaceDN w:val="0"/>
        <w:adjustRightInd w:val="0"/>
        <w:spacing w:line="276" w:lineRule="auto"/>
        <w:contextualSpacing/>
        <w:jc w:val="both"/>
        <w:rPr>
          <w:rFonts w:asciiTheme="minorHAnsi" w:eastAsia="Times New Roman" w:hAnsiTheme="minorHAnsi" w:cstheme="minorHAnsi"/>
          <w:lang w:eastAsia="pl-PL" w:bidi="si-LK"/>
        </w:rPr>
      </w:pPr>
      <w:r w:rsidRPr="006C2609">
        <w:rPr>
          <w:rFonts w:asciiTheme="minorHAnsi" w:eastAsia="Times New Roman" w:hAnsiTheme="minorHAnsi" w:cstheme="minorHAnsi"/>
          <w:color w:val="000000"/>
          <w:lang w:eastAsia="pl-PL" w:bidi="si-LK"/>
        </w:rPr>
        <w:t>Wraz z odbiorem danego Etapu własność tego Etapu przechodzi na Zamawiającego, natomiast ryzyka (w tym ryzyko przypadkowej utraty lub uszkodzenia</w:t>
      </w:r>
      <w:r w:rsidR="00970006" w:rsidRPr="006C2609">
        <w:rPr>
          <w:rFonts w:asciiTheme="minorHAnsi" w:eastAsia="Times New Roman" w:hAnsiTheme="minorHAnsi" w:cstheme="minorHAnsi"/>
          <w:color w:val="000000"/>
          <w:lang w:eastAsia="pl-PL" w:bidi="si-LK"/>
        </w:rPr>
        <w:t xml:space="preserve"> przez Wykonawcę lub Podwykonawcę lub dalszego Podwykonawcę</w:t>
      </w:r>
      <w:r w:rsidRPr="006C2609">
        <w:rPr>
          <w:rFonts w:asciiTheme="minorHAnsi" w:eastAsia="Times New Roman" w:hAnsiTheme="minorHAnsi" w:cstheme="minorHAnsi"/>
          <w:color w:val="000000"/>
          <w:lang w:eastAsia="pl-PL" w:bidi="si-LK"/>
        </w:rPr>
        <w:t xml:space="preserve">) i odpowiedzialność z nimi związane do momentu protokolarnego zwrotu Terenu Budowy </w:t>
      </w:r>
      <w:r w:rsidR="00137BB3" w:rsidRPr="006C2609">
        <w:rPr>
          <w:rFonts w:asciiTheme="minorHAnsi" w:eastAsia="Times New Roman" w:hAnsiTheme="minorHAnsi" w:cstheme="minorHAnsi"/>
          <w:color w:val="000000"/>
          <w:lang w:eastAsia="pl-PL" w:bidi="si-LK"/>
        </w:rPr>
        <w:t xml:space="preserve">Etapu II </w:t>
      </w:r>
      <w:r w:rsidRPr="006C2609">
        <w:rPr>
          <w:rFonts w:asciiTheme="minorHAnsi" w:eastAsia="Times New Roman" w:hAnsiTheme="minorHAnsi" w:cstheme="minorHAnsi"/>
          <w:color w:val="000000"/>
          <w:lang w:eastAsia="pl-PL" w:bidi="si-LK"/>
        </w:rPr>
        <w:t xml:space="preserve">Umowy ponosi Wykonawca. </w:t>
      </w:r>
    </w:p>
    <w:p w:rsidR="00CC79C3" w:rsidRDefault="00CC79C3" w:rsidP="006C2609">
      <w:pPr>
        <w:keepNext/>
        <w:suppressAutoHyphens/>
        <w:autoSpaceDE w:val="0"/>
        <w:autoSpaceDN w:val="0"/>
        <w:adjustRightInd w:val="0"/>
        <w:spacing w:line="276" w:lineRule="auto"/>
        <w:ind w:left="187"/>
        <w:contextualSpacing/>
        <w:jc w:val="center"/>
        <w:rPr>
          <w:rFonts w:asciiTheme="minorHAnsi" w:eastAsia="Calibri" w:hAnsiTheme="minorHAnsi" w:cstheme="minorHAnsi"/>
          <w:b/>
          <w:bCs/>
          <w:lang w:eastAsia="ar-SA"/>
        </w:rPr>
      </w:pPr>
    </w:p>
    <w:p w:rsidR="006C2609" w:rsidRPr="006C2609" w:rsidRDefault="006C2609" w:rsidP="006C2609">
      <w:pPr>
        <w:keepNext/>
        <w:suppressAutoHyphens/>
        <w:autoSpaceDE w:val="0"/>
        <w:autoSpaceDN w:val="0"/>
        <w:adjustRightInd w:val="0"/>
        <w:spacing w:line="276" w:lineRule="auto"/>
        <w:ind w:left="187"/>
        <w:contextualSpacing/>
        <w:jc w:val="center"/>
        <w:rPr>
          <w:rFonts w:asciiTheme="minorHAnsi" w:eastAsia="Calibri" w:hAnsiTheme="minorHAnsi" w:cstheme="minorHAnsi"/>
          <w:b/>
          <w:bCs/>
          <w:lang w:eastAsia="ar-SA"/>
        </w:rPr>
      </w:pPr>
    </w:p>
    <w:p w:rsidR="00CC79C3" w:rsidRPr="006C2609" w:rsidRDefault="00CC79C3" w:rsidP="006C2609">
      <w:pPr>
        <w:pStyle w:val="Akapitzlist"/>
        <w:keepNext/>
        <w:numPr>
          <w:ilvl w:val="0"/>
          <w:numId w:val="61"/>
        </w:numPr>
        <w:suppressAutoHyphens/>
        <w:autoSpaceDE w:val="0"/>
        <w:autoSpaceDN w:val="0"/>
        <w:adjustRightInd w:val="0"/>
        <w:spacing w:after="0" w:line="276" w:lineRule="auto"/>
        <w:contextualSpacing/>
        <w:jc w:val="center"/>
        <w:rPr>
          <w:rFonts w:asciiTheme="minorHAnsi" w:eastAsia="Calibri" w:hAnsiTheme="minorHAnsi" w:cstheme="minorHAnsi"/>
          <w:b/>
          <w:bCs/>
          <w:lang w:eastAsia="ar-SA"/>
        </w:rPr>
      </w:pPr>
    </w:p>
    <w:p w:rsidR="00CC79C3" w:rsidRPr="006C2609" w:rsidRDefault="00CC79C3" w:rsidP="006C2609">
      <w:pPr>
        <w:pStyle w:val="nagwek0"/>
        <w:spacing w:line="276" w:lineRule="auto"/>
        <w:contextualSpacing/>
        <w:rPr>
          <w:rFonts w:asciiTheme="minorHAnsi" w:hAnsiTheme="minorHAnsi" w:cstheme="minorHAnsi"/>
          <w:lang w:eastAsia="ar-SA"/>
        </w:rPr>
      </w:pPr>
      <w:r w:rsidRPr="006C2609">
        <w:rPr>
          <w:rFonts w:asciiTheme="minorHAnsi" w:hAnsiTheme="minorHAnsi" w:cstheme="minorHAnsi"/>
          <w:lang w:eastAsia="ar-SA"/>
        </w:rPr>
        <w:t>Kary umowne</w:t>
      </w:r>
    </w:p>
    <w:p w:rsidR="00CC79C3" w:rsidRPr="006C2609" w:rsidRDefault="00CC79C3" w:rsidP="006C2609">
      <w:pPr>
        <w:keepNext/>
        <w:numPr>
          <w:ilvl w:val="0"/>
          <w:numId w:val="10"/>
        </w:numPr>
        <w:spacing w:line="276" w:lineRule="auto"/>
        <w:ind w:left="357" w:hanging="357"/>
        <w:contextualSpacing/>
        <w:jc w:val="both"/>
        <w:rPr>
          <w:rFonts w:asciiTheme="minorHAnsi" w:hAnsiTheme="minorHAnsi" w:cstheme="minorHAnsi"/>
          <w:lang w:val="en-US" w:eastAsia="x-none"/>
        </w:rPr>
      </w:pPr>
      <w:r w:rsidRPr="006C2609">
        <w:rPr>
          <w:rFonts w:asciiTheme="minorHAnsi" w:hAnsiTheme="minorHAnsi" w:cstheme="minorHAnsi"/>
          <w:lang w:eastAsia="x-none"/>
        </w:rPr>
        <w:t>Za opóźnienie w przedłożenie dokumentacji projektowej w terminach, o których mowa w § 9 ust. 1 pkt 2) i 3)</w:t>
      </w:r>
      <w:r w:rsidR="005C3252" w:rsidRPr="006C2609">
        <w:rPr>
          <w:rFonts w:asciiTheme="minorHAnsi" w:hAnsiTheme="minorHAnsi" w:cstheme="minorHAnsi"/>
          <w:lang w:eastAsia="x-none"/>
        </w:rPr>
        <w:t xml:space="preserve"> Umowy</w:t>
      </w:r>
      <w:r w:rsidRPr="006C2609">
        <w:rPr>
          <w:rFonts w:asciiTheme="minorHAnsi" w:hAnsiTheme="minorHAnsi" w:cstheme="minorHAnsi"/>
          <w:lang w:eastAsia="x-none"/>
        </w:rPr>
        <w:t xml:space="preserve">, Wykonawca zapłaci Zamawiającemu karę umowną w wysokości 0,1% wartości </w:t>
      </w:r>
      <w:r w:rsidR="005C3252" w:rsidRPr="006C2609">
        <w:rPr>
          <w:rFonts w:asciiTheme="minorHAnsi" w:hAnsiTheme="minorHAnsi" w:cstheme="minorHAnsi"/>
          <w:lang w:eastAsia="x-none"/>
        </w:rPr>
        <w:t xml:space="preserve">całkowitego </w:t>
      </w:r>
      <w:r w:rsidRPr="006C2609">
        <w:rPr>
          <w:rFonts w:asciiTheme="minorHAnsi" w:hAnsiTheme="minorHAnsi" w:cstheme="minorHAnsi"/>
          <w:lang w:eastAsia="x-none"/>
        </w:rPr>
        <w:t>wynagrodzenia ryczałtowego brutto określonego w § 10 ust. 2</w:t>
      </w:r>
      <w:r w:rsidR="005C3252" w:rsidRPr="006C2609">
        <w:rPr>
          <w:rFonts w:asciiTheme="minorHAnsi" w:hAnsiTheme="minorHAnsi" w:cstheme="minorHAnsi"/>
          <w:lang w:eastAsia="x-none"/>
        </w:rPr>
        <w:t xml:space="preserve"> U</w:t>
      </w:r>
      <w:r w:rsidRPr="006C2609">
        <w:rPr>
          <w:rFonts w:asciiTheme="minorHAnsi" w:hAnsiTheme="minorHAnsi" w:cstheme="minorHAnsi"/>
          <w:lang w:eastAsia="x-none"/>
        </w:rPr>
        <w:t xml:space="preserve">mowy, za każdy rozpoczęty dzień opóźnienia, nie więcej niż 50 </w:t>
      </w:r>
      <w:r w:rsidRPr="006C2609">
        <w:rPr>
          <w:rFonts w:asciiTheme="minorHAnsi" w:hAnsiTheme="minorHAnsi" w:cstheme="minorHAnsi"/>
          <w:lang w:val="en-US" w:eastAsia="x-none"/>
        </w:rPr>
        <w:t xml:space="preserve">% </w:t>
      </w:r>
      <w:r w:rsidR="00D27CC6" w:rsidRPr="006C2609">
        <w:rPr>
          <w:rFonts w:asciiTheme="minorHAnsi" w:hAnsiTheme="minorHAnsi" w:cstheme="minorHAnsi"/>
          <w:lang w:eastAsia="x-none"/>
        </w:rPr>
        <w:t xml:space="preserve">całkowitego </w:t>
      </w:r>
      <w:r w:rsidRPr="006C2609">
        <w:rPr>
          <w:rFonts w:asciiTheme="minorHAnsi" w:hAnsiTheme="minorHAnsi" w:cstheme="minorHAnsi"/>
          <w:lang w:val="en-US" w:eastAsia="x-none"/>
        </w:rPr>
        <w:t>wynagrodzenia ryczałtowego br</w:t>
      </w:r>
      <w:r w:rsidR="005C3252" w:rsidRPr="006C2609">
        <w:rPr>
          <w:rFonts w:asciiTheme="minorHAnsi" w:hAnsiTheme="minorHAnsi" w:cstheme="minorHAnsi"/>
          <w:lang w:val="en-US" w:eastAsia="x-none"/>
        </w:rPr>
        <w:t>utto określonego w § 10 ust. 2 U</w:t>
      </w:r>
      <w:r w:rsidRPr="006C2609">
        <w:rPr>
          <w:rFonts w:asciiTheme="minorHAnsi" w:hAnsiTheme="minorHAnsi" w:cstheme="minorHAnsi"/>
          <w:lang w:val="en-US" w:eastAsia="x-none"/>
        </w:rPr>
        <w:t>mowy.</w:t>
      </w:r>
    </w:p>
    <w:p w:rsidR="00CC79C3" w:rsidRPr="006C2609" w:rsidRDefault="00CC79C3" w:rsidP="006C2609">
      <w:pPr>
        <w:keepNext/>
        <w:numPr>
          <w:ilvl w:val="0"/>
          <w:numId w:val="10"/>
        </w:numPr>
        <w:spacing w:line="276" w:lineRule="auto"/>
        <w:ind w:left="357" w:hanging="357"/>
        <w:contextualSpacing/>
        <w:jc w:val="both"/>
        <w:rPr>
          <w:rFonts w:asciiTheme="minorHAnsi" w:hAnsiTheme="minorHAnsi" w:cstheme="minorHAnsi"/>
          <w:lang w:val="en-US" w:eastAsia="x-none"/>
        </w:rPr>
      </w:pPr>
      <w:r w:rsidRPr="006C2609">
        <w:rPr>
          <w:rFonts w:asciiTheme="minorHAnsi" w:hAnsiTheme="minorHAnsi" w:cstheme="minorHAnsi"/>
          <w:lang w:eastAsia="x-none"/>
        </w:rPr>
        <w:t>Za opóźnienie w zakończeniu robót budowlanych poszczególnych etapów w terminach, o których mowa w § 9 ust. 1 pkt 4) i 5)</w:t>
      </w:r>
      <w:r w:rsidR="005C3252" w:rsidRPr="006C2609">
        <w:rPr>
          <w:rFonts w:asciiTheme="minorHAnsi" w:hAnsiTheme="minorHAnsi" w:cstheme="minorHAnsi"/>
          <w:lang w:eastAsia="x-none"/>
        </w:rPr>
        <w:t xml:space="preserve"> Umowy</w:t>
      </w:r>
      <w:r w:rsidRPr="006C2609">
        <w:rPr>
          <w:rFonts w:asciiTheme="minorHAnsi" w:hAnsiTheme="minorHAnsi" w:cstheme="minorHAnsi"/>
          <w:lang w:eastAsia="x-none"/>
        </w:rPr>
        <w:t xml:space="preserve">, Wykonawca zapłaci Zamawiającemu karę umowną w wysokości 0,1% wartości </w:t>
      </w:r>
      <w:r w:rsidR="00D27CC6" w:rsidRPr="006C2609">
        <w:rPr>
          <w:rFonts w:asciiTheme="minorHAnsi" w:hAnsiTheme="minorHAnsi" w:cstheme="minorHAnsi"/>
          <w:lang w:eastAsia="x-none"/>
        </w:rPr>
        <w:t xml:space="preserve">całkowitego </w:t>
      </w:r>
      <w:r w:rsidRPr="006C2609">
        <w:rPr>
          <w:rFonts w:asciiTheme="minorHAnsi" w:hAnsiTheme="minorHAnsi" w:cstheme="minorHAnsi"/>
          <w:lang w:eastAsia="x-none"/>
        </w:rPr>
        <w:t xml:space="preserve">wynagrodzenia ryczałtowego brutto określonego w § 10 ust. 2 </w:t>
      </w:r>
      <w:r w:rsidR="00D27CC6" w:rsidRPr="006C2609">
        <w:rPr>
          <w:rFonts w:asciiTheme="minorHAnsi" w:hAnsiTheme="minorHAnsi" w:cstheme="minorHAnsi"/>
          <w:lang w:eastAsia="x-none"/>
        </w:rPr>
        <w:t>U</w:t>
      </w:r>
      <w:r w:rsidRPr="006C2609">
        <w:rPr>
          <w:rFonts w:asciiTheme="minorHAnsi" w:hAnsiTheme="minorHAnsi" w:cstheme="minorHAnsi"/>
          <w:lang w:eastAsia="x-none"/>
        </w:rPr>
        <w:t xml:space="preserve">mowy, za każdy rozpoczęty dzień opóźnienia, nie więcej niż 20 </w:t>
      </w:r>
      <w:r w:rsidRPr="006C2609">
        <w:rPr>
          <w:rFonts w:asciiTheme="minorHAnsi" w:hAnsiTheme="minorHAnsi" w:cstheme="minorHAnsi"/>
          <w:lang w:val="en-US" w:eastAsia="x-none"/>
        </w:rPr>
        <w:t xml:space="preserve">% </w:t>
      </w:r>
      <w:r w:rsidR="00D27CC6" w:rsidRPr="006C2609">
        <w:rPr>
          <w:rFonts w:asciiTheme="minorHAnsi" w:hAnsiTheme="minorHAnsi" w:cstheme="minorHAnsi"/>
          <w:lang w:eastAsia="x-none"/>
        </w:rPr>
        <w:t xml:space="preserve">całkowitego </w:t>
      </w:r>
      <w:r w:rsidRPr="006C2609">
        <w:rPr>
          <w:rFonts w:asciiTheme="minorHAnsi" w:hAnsiTheme="minorHAnsi" w:cstheme="minorHAnsi"/>
          <w:lang w:val="en-US" w:eastAsia="x-none"/>
        </w:rPr>
        <w:t xml:space="preserve">wynagrodzenia ryczałtowego brutto określonego w § 10 ust. 2 </w:t>
      </w:r>
      <w:r w:rsidR="00D27CC6" w:rsidRPr="006C2609">
        <w:rPr>
          <w:rFonts w:asciiTheme="minorHAnsi" w:hAnsiTheme="minorHAnsi" w:cstheme="minorHAnsi"/>
          <w:lang w:val="en-US" w:eastAsia="x-none"/>
        </w:rPr>
        <w:t>U</w:t>
      </w:r>
      <w:r w:rsidRPr="006C2609">
        <w:rPr>
          <w:rFonts w:asciiTheme="minorHAnsi" w:hAnsiTheme="minorHAnsi" w:cstheme="minorHAnsi"/>
          <w:lang w:val="en-US" w:eastAsia="x-none"/>
        </w:rPr>
        <w:t>mowy.</w:t>
      </w:r>
    </w:p>
    <w:p w:rsidR="00CC79C3" w:rsidRPr="006C2609" w:rsidRDefault="00CC79C3" w:rsidP="006C2609">
      <w:pPr>
        <w:keepNext/>
        <w:numPr>
          <w:ilvl w:val="0"/>
          <w:numId w:val="10"/>
        </w:numPr>
        <w:spacing w:line="276" w:lineRule="auto"/>
        <w:ind w:left="357" w:hanging="357"/>
        <w:contextualSpacing/>
        <w:jc w:val="both"/>
        <w:rPr>
          <w:rFonts w:asciiTheme="minorHAnsi" w:hAnsiTheme="minorHAnsi" w:cstheme="minorHAnsi"/>
          <w:lang w:val="en-US" w:eastAsia="x-none"/>
        </w:rPr>
      </w:pPr>
      <w:r w:rsidRPr="006C2609">
        <w:rPr>
          <w:rFonts w:asciiTheme="minorHAnsi" w:hAnsiTheme="minorHAnsi" w:cstheme="minorHAnsi"/>
          <w:lang w:eastAsia="x-none"/>
        </w:rPr>
        <w:t xml:space="preserve">W przypadku opóźnienia w usunięciu wad lub awarii stwierdzonych przy odbiorze, lub w okresie gwarancyjnym, Wykonawca zapłaci Zamawiającemu karę umowną w wysokości 0,1% wartości </w:t>
      </w:r>
      <w:r w:rsidR="00D27CC6" w:rsidRPr="006C2609">
        <w:rPr>
          <w:rFonts w:asciiTheme="minorHAnsi" w:hAnsiTheme="minorHAnsi" w:cstheme="minorHAnsi"/>
          <w:lang w:eastAsia="x-none"/>
        </w:rPr>
        <w:t xml:space="preserve">całkowitego </w:t>
      </w:r>
      <w:r w:rsidRPr="006C2609">
        <w:rPr>
          <w:rFonts w:asciiTheme="minorHAnsi" w:hAnsiTheme="minorHAnsi" w:cstheme="minorHAnsi"/>
          <w:lang w:eastAsia="x-none"/>
        </w:rPr>
        <w:t xml:space="preserve">wynagrodzenia określonego w § 10 ust. 2 </w:t>
      </w:r>
      <w:r w:rsidR="00D27CC6" w:rsidRPr="006C2609">
        <w:rPr>
          <w:rFonts w:asciiTheme="minorHAnsi" w:hAnsiTheme="minorHAnsi" w:cstheme="minorHAnsi"/>
          <w:lang w:eastAsia="x-none"/>
        </w:rPr>
        <w:t>U</w:t>
      </w:r>
      <w:r w:rsidRPr="006C2609">
        <w:rPr>
          <w:rFonts w:asciiTheme="minorHAnsi" w:hAnsiTheme="minorHAnsi" w:cstheme="minorHAnsi"/>
          <w:lang w:eastAsia="x-none"/>
        </w:rPr>
        <w:t xml:space="preserve">mowy, za każdy rozpoczęty dzień opóźnienia liczonej od dnia wyznaczonego na usunięcie wad lub awarii, nie więcej niż 10 </w:t>
      </w:r>
      <w:r w:rsidRPr="006C2609">
        <w:rPr>
          <w:rFonts w:asciiTheme="minorHAnsi" w:hAnsiTheme="minorHAnsi" w:cstheme="minorHAnsi"/>
          <w:lang w:val="en-US" w:eastAsia="x-none"/>
        </w:rPr>
        <w:t xml:space="preserve">% </w:t>
      </w:r>
      <w:r w:rsidR="00D27CC6" w:rsidRPr="006C2609">
        <w:rPr>
          <w:rFonts w:asciiTheme="minorHAnsi" w:hAnsiTheme="minorHAnsi" w:cstheme="minorHAnsi"/>
          <w:lang w:eastAsia="x-none"/>
        </w:rPr>
        <w:t xml:space="preserve">całkowitego </w:t>
      </w:r>
      <w:r w:rsidRPr="006C2609">
        <w:rPr>
          <w:rFonts w:asciiTheme="minorHAnsi" w:hAnsiTheme="minorHAnsi" w:cstheme="minorHAnsi"/>
          <w:lang w:val="en-US" w:eastAsia="x-none"/>
        </w:rPr>
        <w:t>wynagrodzenia ryczałtowego br</w:t>
      </w:r>
      <w:r w:rsidR="00D27CC6" w:rsidRPr="006C2609">
        <w:rPr>
          <w:rFonts w:asciiTheme="minorHAnsi" w:hAnsiTheme="minorHAnsi" w:cstheme="minorHAnsi"/>
          <w:lang w:val="en-US" w:eastAsia="x-none"/>
        </w:rPr>
        <w:t>utto określonego w § 10 ust. 2 U</w:t>
      </w:r>
      <w:r w:rsidRPr="006C2609">
        <w:rPr>
          <w:rFonts w:asciiTheme="minorHAnsi" w:hAnsiTheme="minorHAnsi" w:cstheme="minorHAnsi"/>
          <w:lang w:val="en-US" w:eastAsia="x-none"/>
        </w:rPr>
        <w:t>mowy.</w:t>
      </w:r>
    </w:p>
    <w:p w:rsidR="00CC79C3" w:rsidRPr="006C2609" w:rsidRDefault="00CC79C3" w:rsidP="006C2609">
      <w:pPr>
        <w:keepNext/>
        <w:numPr>
          <w:ilvl w:val="0"/>
          <w:numId w:val="10"/>
        </w:numPr>
        <w:spacing w:line="276" w:lineRule="auto"/>
        <w:ind w:left="357" w:hanging="357"/>
        <w:contextualSpacing/>
        <w:jc w:val="both"/>
        <w:rPr>
          <w:rFonts w:asciiTheme="minorHAnsi" w:hAnsiTheme="minorHAnsi" w:cstheme="minorHAnsi"/>
          <w:lang w:eastAsia="x-none"/>
        </w:rPr>
      </w:pPr>
      <w:r w:rsidRPr="006C2609">
        <w:rPr>
          <w:rFonts w:asciiTheme="minorHAnsi" w:hAnsiTheme="minorHAnsi" w:cstheme="minorHAnsi"/>
          <w:lang w:eastAsia="x-none"/>
        </w:rPr>
        <w:t xml:space="preserve">W przypadku nieprzedłożenia do zaakceptowania projektu umowy o </w:t>
      </w:r>
      <w:r w:rsidR="00D27CC6" w:rsidRPr="006C2609">
        <w:rPr>
          <w:rFonts w:asciiTheme="minorHAnsi" w:hAnsiTheme="minorHAnsi" w:cstheme="minorHAnsi"/>
          <w:lang w:eastAsia="x-none"/>
        </w:rPr>
        <w:t>p</w:t>
      </w:r>
      <w:r w:rsidRPr="006C2609">
        <w:rPr>
          <w:rFonts w:asciiTheme="minorHAnsi" w:hAnsiTheme="minorHAnsi" w:cstheme="minorHAnsi"/>
          <w:lang w:eastAsia="x-none"/>
        </w:rPr>
        <w:t>odwykonawstwo lub jej zmiany Wykonawca zapłaci Zamawiającemu karę umowną w wysokości 5.000,00 zł, za każdy taki przypadek.</w:t>
      </w:r>
    </w:p>
    <w:p w:rsidR="00CC79C3" w:rsidRPr="006C2609" w:rsidRDefault="00CC79C3" w:rsidP="006C2609">
      <w:pPr>
        <w:keepNext/>
        <w:numPr>
          <w:ilvl w:val="0"/>
          <w:numId w:val="10"/>
        </w:numPr>
        <w:spacing w:line="276" w:lineRule="auto"/>
        <w:ind w:left="357" w:hanging="357"/>
        <w:contextualSpacing/>
        <w:jc w:val="both"/>
        <w:rPr>
          <w:rFonts w:asciiTheme="minorHAnsi" w:hAnsiTheme="minorHAnsi" w:cstheme="minorHAnsi"/>
          <w:lang w:eastAsia="x-none"/>
        </w:rPr>
      </w:pPr>
      <w:r w:rsidRPr="006C2609">
        <w:rPr>
          <w:rFonts w:asciiTheme="minorHAnsi" w:hAnsiTheme="minorHAnsi" w:cstheme="minorHAnsi"/>
          <w:lang w:eastAsia="x-none"/>
        </w:rPr>
        <w:t>W przypadku nieprzedłożenia poświadczonej za zgodność z oryginałem kopii umowy o podwykonawstwo lub jej zmiany Wykonawca zapłaci Zamawiającemu karę umowną w wysokości 5.000,00 zł, za każdy taki przypadek.</w:t>
      </w:r>
    </w:p>
    <w:p w:rsidR="00CC79C3" w:rsidRPr="006C2609" w:rsidRDefault="00CC79C3" w:rsidP="006C2609">
      <w:pPr>
        <w:keepNext/>
        <w:numPr>
          <w:ilvl w:val="0"/>
          <w:numId w:val="10"/>
        </w:numPr>
        <w:spacing w:line="276" w:lineRule="auto"/>
        <w:ind w:left="357" w:hanging="357"/>
        <w:contextualSpacing/>
        <w:jc w:val="both"/>
        <w:rPr>
          <w:rFonts w:asciiTheme="minorHAnsi" w:hAnsiTheme="minorHAnsi" w:cstheme="minorHAnsi"/>
          <w:lang w:val="en-US" w:eastAsia="x-none"/>
        </w:rPr>
      </w:pPr>
      <w:r w:rsidRPr="006C2609">
        <w:rPr>
          <w:rFonts w:asciiTheme="minorHAnsi" w:hAnsiTheme="minorHAnsi" w:cstheme="minorHAnsi"/>
          <w:lang w:eastAsia="x-none"/>
        </w:rPr>
        <w:t xml:space="preserve">W przypadku nieterminowej zapłaty wynagrodzenia należnego podwykonawcy lub dalszemu podwykonawcy Wykonawca zapłaci Zamawiającemu karę umowną w wysokości 0,05% wartości </w:t>
      </w:r>
      <w:r w:rsidR="00D27CC6" w:rsidRPr="006C2609">
        <w:rPr>
          <w:rFonts w:asciiTheme="minorHAnsi" w:hAnsiTheme="minorHAnsi" w:cstheme="minorHAnsi"/>
          <w:lang w:eastAsia="x-none"/>
        </w:rPr>
        <w:t xml:space="preserve">całkowitego </w:t>
      </w:r>
      <w:r w:rsidRPr="006C2609">
        <w:rPr>
          <w:rFonts w:asciiTheme="minorHAnsi" w:hAnsiTheme="minorHAnsi" w:cstheme="minorHAnsi"/>
          <w:lang w:eastAsia="x-none"/>
        </w:rPr>
        <w:t xml:space="preserve">wynagrodzenia określonego w § 10 ust. 2 </w:t>
      </w:r>
      <w:r w:rsidR="00D27CC6" w:rsidRPr="006C2609">
        <w:rPr>
          <w:rFonts w:asciiTheme="minorHAnsi" w:hAnsiTheme="minorHAnsi" w:cstheme="minorHAnsi"/>
          <w:lang w:eastAsia="x-none"/>
        </w:rPr>
        <w:t>U</w:t>
      </w:r>
      <w:r w:rsidRPr="006C2609">
        <w:rPr>
          <w:rFonts w:asciiTheme="minorHAnsi" w:hAnsiTheme="minorHAnsi" w:cstheme="minorHAnsi"/>
          <w:lang w:eastAsia="x-none"/>
        </w:rPr>
        <w:t xml:space="preserve">mowy, za każdy rozpoczęty dzień opóźnienia, nie więcej niż 10 </w:t>
      </w:r>
      <w:r w:rsidRPr="006C2609">
        <w:rPr>
          <w:rFonts w:asciiTheme="minorHAnsi" w:hAnsiTheme="minorHAnsi" w:cstheme="minorHAnsi"/>
          <w:lang w:val="en-US" w:eastAsia="x-none"/>
        </w:rPr>
        <w:t xml:space="preserve">% </w:t>
      </w:r>
      <w:r w:rsidR="00D27CC6" w:rsidRPr="006C2609">
        <w:rPr>
          <w:rFonts w:asciiTheme="minorHAnsi" w:hAnsiTheme="minorHAnsi" w:cstheme="minorHAnsi"/>
          <w:lang w:eastAsia="x-none"/>
        </w:rPr>
        <w:t xml:space="preserve">całkowitego </w:t>
      </w:r>
      <w:r w:rsidRPr="006C2609">
        <w:rPr>
          <w:rFonts w:asciiTheme="minorHAnsi" w:hAnsiTheme="minorHAnsi" w:cstheme="minorHAnsi"/>
          <w:lang w:val="en-US" w:eastAsia="x-none"/>
        </w:rPr>
        <w:t xml:space="preserve">wynagrodzenia ryczałtowego brutto określonego w § 10 ust. 2 </w:t>
      </w:r>
      <w:r w:rsidR="00D27CC6" w:rsidRPr="006C2609">
        <w:rPr>
          <w:rFonts w:asciiTheme="minorHAnsi" w:hAnsiTheme="minorHAnsi" w:cstheme="minorHAnsi"/>
          <w:lang w:val="en-US" w:eastAsia="x-none"/>
        </w:rPr>
        <w:t>U</w:t>
      </w:r>
      <w:r w:rsidRPr="006C2609">
        <w:rPr>
          <w:rFonts w:asciiTheme="minorHAnsi" w:hAnsiTheme="minorHAnsi" w:cstheme="minorHAnsi"/>
          <w:lang w:val="en-US" w:eastAsia="x-none"/>
        </w:rPr>
        <w:t>mowy.</w:t>
      </w:r>
    </w:p>
    <w:p w:rsidR="00CC79C3" w:rsidRPr="006C2609" w:rsidRDefault="00CC79C3" w:rsidP="006C2609">
      <w:pPr>
        <w:keepNext/>
        <w:numPr>
          <w:ilvl w:val="0"/>
          <w:numId w:val="10"/>
        </w:numPr>
        <w:spacing w:line="276" w:lineRule="auto"/>
        <w:ind w:left="357" w:hanging="357"/>
        <w:contextualSpacing/>
        <w:jc w:val="both"/>
        <w:rPr>
          <w:rFonts w:asciiTheme="minorHAnsi" w:hAnsiTheme="minorHAnsi" w:cstheme="minorHAnsi"/>
          <w:lang w:eastAsia="x-none"/>
        </w:rPr>
      </w:pPr>
      <w:r w:rsidRPr="006C2609">
        <w:rPr>
          <w:rFonts w:asciiTheme="minorHAnsi" w:hAnsiTheme="minorHAnsi" w:cstheme="minorHAnsi"/>
          <w:lang w:eastAsia="x-none"/>
        </w:rPr>
        <w:t xml:space="preserve">W przypadku konieczności wypłaty przez Zamawiającego wynagrodzenia należnego </w:t>
      </w:r>
      <w:r w:rsidR="00D27CC6" w:rsidRPr="006C2609">
        <w:rPr>
          <w:rFonts w:asciiTheme="minorHAnsi" w:hAnsiTheme="minorHAnsi" w:cstheme="minorHAnsi"/>
          <w:lang w:eastAsia="x-none"/>
        </w:rPr>
        <w:t>P</w:t>
      </w:r>
      <w:r w:rsidRPr="006C2609">
        <w:rPr>
          <w:rFonts w:asciiTheme="minorHAnsi" w:hAnsiTheme="minorHAnsi" w:cstheme="minorHAnsi"/>
          <w:lang w:eastAsia="x-none"/>
        </w:rPr>
        <w:t xml:space="preserve">odwykonawcy lub dalszemu </w:t>
      </w:r>
      <w:r w:rsidR="00D27CC6" w:rsidRPr="006C2609">
        <w:rPr>
          <w:rFonts w:asciiTheme="minorHAnsi" w:hAnsiTheme="minorHAnsi" w:cstheme="minorHAnsi"/>
          <w:lang w:eastAsia="x-none"/>
        </w:rPr>
        <w:t>P</w:t>
      </w:r>
      <w:r w:rsidRPr="006C2609">
        <w:rPr>
          <w:rFonts w:asciiTheme="minorHAnsi" w:hAnsiTheme="minorHAnsi" w:cstheme="minorHAnsi"/>
          <w:lang w:eastAsia="x-none"/>
        </w:rPr>
        <w:t xml:space="preserve">odwykonawcy z uwagi na brak zapłaty przez Wykonawcę, Wykonawca zapłaci Zamawiającemu karę umowną w wysokości 20 % dokonanej przez Zamawiającego płatności na rzecz </w:t>
      </w:r>
      <w:r w:rsidR="00D27CC6" w:rsidRPr="006C2609">
        <w:rPr>
          <w:rFonts w:asciiTheme="minorHAnsi" w:hAnsiTheme="minorHAnsi" w:cstheme="minorHAnsi"/>
          <w:lang w:eastAsia="x-none"/>
        </w:rPr>
        <w:t>P</w:t>
      </w:r>
      <w:r w:rsidRPr="006C2609">
        <w:rPr>
          <w:rFonts w:asciiTheme="minorHAnsi" w:hAnsiTheme="minorHAnsi" w:cstheme="minorHAnsi"/>
          <w:lang w:eastAsia="x-none"/>
        </w:rPr>
        <w:t xml:space="preserve">odwykonawcy lub dalszego </w:t>
      </w:r>
      <w:r w:rsidR="00D27CC6" w:rsidRPr="006C2609">
        <w:rPr>
          <w:rFonts w:asciiTheme="minorHAnsi" w:hAnsiTheme="minorHAnsi" w:cstheme="minorHAnsi"/>
          <w:lang w:eastAsia="x-none"/>
        </w:rPr>
        <w:t>P</w:t>
      </w:r>
      <w:r w:rsidRPr="006C2609">
        <w:rPr>
          <w:rFonts w:asciiTheme="minorHAnsi" w:hAnsiTheme="minorHAnsi" w:cstheme="minorHAnsi"/>
          <w:lang w:eastAsia="x-none"/>
        </w:rPr>
        <w:t>odwykonawcy  za każdy taki przypadek.</w:t>
      </w:r>
    </w:p>
    <w:p w:rsidR="00CC79C3" w:rsidRPr="006C2609" w:rsidRDefault="00CC79C3" w:rsidP="006C2609">
      <w:pPr>
        <w:keepNext/>
        <w:numPr>
          <w:ilvl w:val="0"/>
          <w:numId w:val="10"/>
        </w:numPr>
        <w:spacing w:line="276" w:lineRule="auto"/>
        <w:ind w:left="357" w:hanging="357"/>
        <w:contextualSpacing/>
        <w:jc w:val="both"/>
        <w:rPr>
          <w:rFonts w:asciiTheme="minorHAnsi" w:hAnsiTheme="minorHAnsi" w:cstheme="minorHAnsi"/>
          <w:lang w:eastAsia="x-none"/>
        </w:rPr>
      </w:pPr>
      <w:r w:rsidRPr="006C2609">
        <w:rPr>
          <w:rFonts w:asciiTheme="minorHAnsi" w:hAnsiTheme="minorHAnsi" w:cstheme="minorHAnsi"/>
          <w:lang w:eastAsia="x-none"/>
        </w:rPr>
        <w:t xml:space="preserve">W przypadku braku zmiany umowy o podwykonawstwo w zakresie wymaganego terminu zapłaty określonego w § 8 ust. 7 pkt 5 </w:t>
      </w:r>
      <w:r w:rsidR="00D27CC6" w:rsidRPr="006C2609">
        <w:rPr>
          <w:rFonts w:asciiTheme="minorHAnsi" w:hAnsiTheme="minorHAnsi" w:cstheme="minorHAnsi"/>
          <w:lang w:eastAsia="x-none"/>
        </w:rPr>
        <w:t xml:space="preserve">Umowy </w:t>
      </w:r>
      <w:r w:rsidRPr="006C2609">
        <w:rPr>
          <w:rFonts w:asciiTheme="minorHAnsi" w:hAnsiTheme="minorHAnsi" w:cstheme="minorHAnsi"/>
          <w:lang w:eastAsia="x-none"/>
        </w:rPr>
        <w:t>Wykonawca zapłaci Zamawiającemu karę umowną w wysokości 5.000,00 zł, za każdy taki przypadek.</w:t>
      </w:r>
    </w:p>
    <w:p w:rsidR="00CC79C3" w:rsidRPr="006C2609" w:rsidRDefault="00CC79C3" w:rsidP="006C2609">
      <w:pPr>
        <w:keepNext/>
        <w:numPr>
          <w:ilvl w:val="0"/>
          <w:numId w:val="10"/>
        </w:numPr>
        <w:spacing w:line="276" w:lineRule="auto"/>
        <w:ind w:left="357" w:hanging="357"/>
        <w:contextualSpacing/>
        <w:jc w:val="both"/>
        <w:rPr>
          <w:rFonts w:asciiTheme="minorHAnsi" w:hAnsiTheme="minorHAnsi" w:cstheme="minorHAnsi"/>
          <w:lang w:eastAsia="x-none"/>
        </w:rPr>
      </w:pPr>
      <w:r w:rsidRPr="006C2609">
        <w:rPr>
          <w:rFonts w:asciiTheme="minorHAnsi" w:hAnsiTheme="minorHAnsi" w:cstheme="minorHAnsi"/>
          <w:lang w:eastAsia="x-none"/>
        </w:rPr>
        <w:t>W przypadku stwierdzenia przez Zamawiającego lub jego przedstawicieli lub Państwową Inspekcję Pracy braku spełnienia wymogu, o którym mowa w § 3 ust. 1</w:t>
      </w:r>
      <w:r w:rsidR="00D27CC6" w:rsidRPr="006C2609">
        <w:rPr>
          <w:rFonts w:asciiTheme="minorHAnsi" w:hAnsiTheme="minorHAnsi" w:cstheme="minorHAnsi"/>
          <w:lang w:eastAsia="x-none"/>
        </w:rPr>
        <w:t>6 Umowy</w:t>
      </w:r>
      <w:r w:rsidRPr="006C2609">
        <w:rPr>
          <w:rFonts w:asciiTheme="minorHAnsi" w:hAnsiTheme="minorHAnsi" w:cstheme="minorHAnsi"/>
          <w:lang w:eastAsia="x-none"/>
        </w:rPr>
        <w:t xml:space="preserve"> Wykonawca zapłaci Zamawiającemu karę umowną w wysokości 2.000,00 zł za każdy taki przypadek.</w:t>
      </w:r>
    </w:p>
    <w:p w:rsidR="00CC79C3" w:rsidRPr="006C2609" w:rsidRDefault="00CC79C3" w:rsidP="006C2609">
      <w:pPr>
        <w:keepNext/>
        <w:numPr>
          <w:ilvl w:val="0"/>
          <w:numId w:val="10"/>
        </w:numPr>
        <w:spacing w:line="276" w:lineRule="auto"/>
        <w:ind w:left="357" w:hanging="357"/>
        <w:contextualSpacing/>
        <w:jc w:val="both"/>
        <w:rPr>
          <w:rFonts w:asciiTheme="minorHAnsi" w:hAnsiTheme="minorHAnsi" w:cstheme="minorHAnsi"/>
          <w:lang w:eastAsia="x-none"/>
        </w:rPr>
      </w:pPr>
      <w:r w:rsidRPr="006C2609">
        <w:rPr>
          <w:rFonts w:asciiTheme="minorHAnsi" w:hAnsiTheme="minorHAnsi" w:cstheme="minorHAnsi"/>
          <w:lang w:eastAsia="x-none"/>
        </w:rPr>
        <w:t xml:space="preserve">Za niezłożenie przez Wykonawcę w wyznaczonym przez Zamawiającego terminie dowodów, o których mowa w § 3 ust. </w:t>
      </w:r>
      <w:r w:rsidR="00D27CC6" w:rsidRPr="006C2609">
        <w:rPr>
          <w:rFonts w:asciiTheme="minorHAnsi" w:hAnsiTheme="minorHAnsi" w:cstheme="minorHAnsi"/>
          <w:lang w:eastAsia="x-none"/>
        </w:rPr>
        <w:t>19</w:t>
      </w:r>
      <w:r w:rsidRPr="006C2609">
        <w:rPr>
          <w:rFonts w:asciiTheme="minorHAnsi" w:hAnsiTheme="minorHAnsi" w:cstheme="minorHAnsi"/>
          <w:lang w:eastAsia="x-none"/>
        </w:rPr>
        <w:t xml:space="preserve"> </w:t>
      </w:r>
      <w:r w:rsidR="00D27CC6" w:rsidRPr="006C2609">
        <w:rPr>
          <w:rFonts w:asciiTheme="minorHAnsi" w:hAnsiTheme="minorHAnsi" w:cstheme="minorHAnsi"/>
          <w:lang w:eastAsia="x-none"/>
        </w:rPr>
        <w:t xml:space="preserve">Umowy </w:t>
      </w:r>
      <w:r w:rsidRPr="006C2609">
        <w:rPr>
          <w:rFonts w:asciiTheme="minorHAnsi" w:hAnsiTheme="minorHAnsi" w:cstheme="minorHAnsi"/>
          <w:lang w:eastAsia="x-none"/>
        </w:rPr>
        <w:t>Wykonawca zapłaci Zamawiającemu karę umowną w wysokości 2.000,00 zł za każdy taki przypadek.</w:t>
      </w:r>
    </w:p>
    <w:p w:rsidR="00CC79C3" w:rsidRPr="006C2609" w:rsidRDefault="00CC79C3" w:rsidP="006C2609">
      <w:pPr>
        <w:keepNext/>
        <w:numPr>
          <w:ilvl w:val="0"/>
          <w:numId w:val="10"/>
        </w:numPr>
        <w:spacing w:line="276" w:lineRule="auto"/>
        <w:ind w:left="357" w:hanging="357"/>
        <w:contextualSpacing/>
        <w:jc w:val="both"/>
        <w:rPr>
          <w:rFonts w:asciiTheme="minorHAnsi" w:hAnsiTheme="minorHAnsi" w:cstheme="minorHAnsi"/>
          <w:lang w:eastAsia="x-none"/>
        </w:rPr>
      </w:pPr>
      <w:r w:rsidRPr="006C2609">
        <w:rPr>
          <w:rFonts w:asciiTheme="minorHAnsi" w:hAnsiTheme="minorHAnsi" w:cstheme="minorHAnsi"/>
          <w:lang w:eastAsia="x-none"/>
        </w:rPr>
        <w:t>Za nieudostępnienie dziennika budowy Zespołowi Inspektora Nadzoru, projektantom lub Zamawiającemu do wglądu lub w celu dokonania wpisów Wykonawca zapłaci Zamawiającemu karę umowną w wysokości 500,00 zł za każdy taki przypadek.</w:t>
      </w:r>
    </w:p>
    <w:p w:rsidR="00CC79C3" w:rsidRPr="006C2609" w:rsidRDefault="00CC79C3" w:rsidP="006C2609">
      <w:pPr>
        <w:keepNext/>
        <w:numPr>
          <w:ilvl w:val="0"/>
          <w:numId w:val="10"/>
        </w:numPr>
        <w:spacing w:line="276" w:lineRule="auto"/>
        <w:ind w:left="357" w:hanging="357"/>
        <w:contextualSpacing/>
        <w:jc w:val="both"/>
        <w:rPr>
          <w:rFonts w:asciiTheme="minorHAnsi" w:hAnsiTheme="minorHAnsi" w:cstheme="minorHAnsi"/>
          <w:lang w:eastAsia="x-none"/>
        </w:rPr>
      </w:pPr>
      <w:r w:rsidRPr="006C2609">
        <w:rPr>
          <w:rStyle w:val="FontStyle17"/>
          <w:rFonts w:asciiTheme="minorHAnsi" w:hAnsiTheme="minorHAnsi" w:cstheme="minorHAnsi"/>
          <w:sz w:val="24"/>
          <w:szCs w:val="24"/>
        </w:rPr>
        <w:t xml:space="preserve">W przypadku nie przedstawienia przez Wykonawcę Zamawiającemu odnowionej i ważnej i opłaconej polisy OC w terminie nie późniejszym niż </w:t>
      </w:r>
      <w:r w:rsidR="00052F9A" w:rsidRPr="006C2609">
        <w:rPr>
          <w:rStyle w:val="FontStyle17"/>
          <w:rFonts w:asciiTheme="minorHAnsi" w:hAnsiTheme="minorHAnsi" w:cstheme="minorHAnsi"/>
          <w:sz w:val="24"/>
          <w:szCs w:val="24"/>
        </w:rPr>
        <w:t>7</w:t>
      </w:r>
      <w:r w:rsidRPr="006C2609">
        <w:rPr>
          <w:rStyle w:val="FontStyle17"/>
          <w:rFonts w:asciiTheme="minorHAnsi" w:hAnsiTheme="minorHAnsi" w:cstheme="minorHAnsi"/>
          <w:sz w:val="24"/>
          <w:szCs w:val="24"/>
        </w:rPr>
        <w:t xml:space="preserve"> dni przed dniem wygaśnięcia przedmiotowej polisy OC Wykonawca zapłaci każdorazowo Zamawiającemu karę umowną w wysokości 0,05% </w:t>
      </w:r>
      <w:r w:rsidR="00FF7BA5" w:rsidRPr="006C2609">
        <w:rPr>
          <w:rStyle w:val="FontStyle17"/>
          <w:rFonts w:asciiTheme="minorHAnsi" w:hAnsiTheme="minorHAnsi" w:cstheme="minorHAnsi"/>
          <w:sz w:val="24"/>
          <w:szCs w:val="24"/>
        </w:rPr>
        <w:t xml:space="preserve">całkowitego </w:t>
      </w:r>
      <w:r w:rsidRPr="006C2609">
        <w:rPr>
          <w:rStyle w:val="FontStyle17"/>
          <w:rFonts w:asciiTheme="minorHAnsi" w:hAnsiTheme="minorHAnsi" w:cstheme="minorHAnsi"/>
          <w:sz w:val="24"/>
          <w:szCs w:val="24"/>
        </w:rPr>
        <w:t xml:space="preserve">wynagrodzenia umownego brutto, o którym mowa w </w:t>
      </w:r>
      <w:r w:rsidRPr="006C2609">
        <w:rPr>
          <w:rFonts w:asciiTheme="minorHAnsi" w:hAnsiTheme="minorHAnsi" w:cstheme="minorHAnsi"/>
          <w:bCs/>
        </w:rPr>
        <w:t>§ 10 ust. 2</w:t>
      </w:r>
      <w:r w:rsidR="00FF7BA5" w:rsidRPr="006C2609">
        <w:rPr>
          <w:rFonts w:asciiTheme="minorHAnsi" w:hAnsiTheme="minorHAnsi" w:cstheme="minorHAnsi"/>
          <w:bCs/>
        </w:rPr>
        <w:t xml:space="preserve"> Umowy</w:t>
      </w:r>
      <w:r w:rsidRPr="006C2609">
        <w:rPr>
          <w:rFonts w:asciiTheme="minorHAnsi" w:hAnsiTheme="minorHAnsi" w:cstheme="minorHAnsi"/>
          <w:bCs/>
        </w:rPr>
        <w:t>.</w:t>
      </w:r>
    </w:p>
    <w:p w:rsidR="00CC79C3" w:rsidRPr="006C2609" w:rsidRDefault="00CC79C3" w:rsidP="006C2609">
      <w:pPr>
        <w:keepNext/>
        <w:numPr>
          <w:ilvl w:val="0"/>
          <w:numId w:val="10"/>
        </w:numPr>
        <w:spacing w:line="276" w:lineRule="auto"/>
        <w:ind w:left="357" w:hanging="357"/>
        <w:contextualSpacing/>
        <w:jc w:val="both"/>
        <w:rPr>
          <w:rFonts w:asciiTheme="minorHAnsi" w:hAnsiTheme="minorHAnsi" w:cstheme="minorHAnsi"/>
          <w:lang w:eastAsia="x-none"/>
        </w:rPr>
      </w:pPr>
      <w:r w:rsidRPr="006C2609">
        <w:rPr>
          <w:rFonts w:asciiTheme="minorHAnsi" w:hAnsiTheme="minorHAnsi" w:cstheme="minorHAnsi"/>
          <w:color w:val="000000"/>
          <w:lang w:bidi="si-LK"/>
        </w:rPr>
        <w:t xml:space="preserve">W przypadku odstąpienia przez Zamawiającego od Umowy z przyczyn leżących po stronie Wykonawcy, Wykonawca zapłaci Zamawiającemu karę umowną w wysokości </w:t>
      </w:r>
      <w:r w:rsidRPr="006C2609">
        <w:rPr>
          <w:rStyle w:val="FontStyle17"/>
          <w:rFonts w:asciiTheme="minorHAnsi" w:hAnsiTheme="minorHAnsi" w:cstheme="minorHAnsi"/>
          <w:sz w:val="24"/>
          <w:szCs w:val="24"/>
        </w:rPr>
        <w:t xml:space="preserve">10 % </w:t>
      </w:r>
      <w:r w:rsidR="00FF7BA5" w:rsidRPr="006C2609">
        <w:rPr>
          <w:rStyle w:val="FontStyle17"/>
          <w:rFonts w:asciiTheme="minorHAnsi" w:hAnsiTheme="minorHAnsi" w:cstheme="minorHAnsi"/>
          <w:sz w:val="24"/>
          <w:szCs w:val="24"/>
        </w:rPr>
        <w:t xml:space="preserve">całkowitego </w:t>
      </w:r>
      <w:r w:rsidRPr="006C2609">
        <w:rPr>
          <w:rFonts w:asciiTheme="minorHAnsi" w:hAnsiTheme="minorHAnsi" w:cstheme="minorHAnsi"/>
          <w:color w:val="000000"/>
          <w:lang w:bidi="si-LK"/>
        </w:rPr>
        <w:t>wynagrodzenia brutto,</w:t>
      </w:r>
      <w:r w:rsidRPr="006C2609">
        <w:rPr>
          <w:rStyle w:val="FontStyle17"/>
          <w:rFonts w:asciiTheme="minorHAnsi" w:hAnsiTheme="minorHAnsi" w:cstheme="minorHAnsi"/>
          <w:sz w:val="24"/>
          <w:szCs w:val="24"/>
        </w:rPr>
        <w:t xml:space="preserve"> o którym mowa w </w:t>
      </w:r>
      <w:r w:rsidRPr="006C2609">
        <w:rPr>
          <w:rFonts w:asciiTheme="minorHAnsi" w:hAnsiTheme="minorHAnsi" w:cstheme="minorHAnsi"/>
          <w:bCs/>
        </w:rPr>
        <w:t>§ 10 ust. 2</w:t>
      </w:r>
      <w:r w:rsidR="00FF7BA5" w:rsidRPr="006C2609">
        <w:rPr>
          <w:rFonts w:asciiTheme="minorHAnsi" w:hAnsiTheme="minorHAnsi" w:cstheme="minorHAnsi"/>
          <w:bCs/>
        </w:rPr>
        <w:t xml:space="preserve"> Umowy</w:t>
      </w:r>
      <w:r w:rsidRPr="006C2609">
        <w:rPr>
          <w:rFonts w:asciiTheme="minorHAnsi" w:hAnsiTheme="minorHAnsi" w:cstheme="minorHAnsi"/>
          <w:bCs/>
        </w:rPr>
        <w:t>.</w:t>
      </w:r>
    </w:p>
    <w:p w:rsidR="00CC79C3" w:rsidRPr="006C2609" w:rsidRDefault="00CC79C3" w:rsidP="006C2609">
      <w:pPr>
        <w:keepNext/>
        <w:numPr>
          <w:ilvl w:val="0"/>
          <w:numId w:val="10"/>
        </w:numPr>
        <w:spacing w:line="276" w:lineRule="auto"/>
        <w:ind w:left="357" w:hanging="357"/>
        <w:contextualSpacing/>
        <w:jc w:val="both"/>
        <w:rPr>
          <w:rFonts w:asciiTheme="minorHAnsi" w:hAnsiTheme="minorHAnsi" w:cstheme="minorHAnsi"/>
          <w:lang w:eastAsia="x-none"/>
        </w:rPr>
      </w:pPr>
      <w:r w:rsidRPr="006C2609">
        <w:rPr>
          <w:rFonts w:asciiTheme="minorHAnsi" w:hAnsiTheme="minorHAnsi" w:cstheme="minorHAnsi"/>
          <w:lang w:eastAsia="x-none"/>
        </w:rPr>
        <w:t>Zamawiający zastrzega sobie prawo potrącania kar umownych z:</w:t>
      </w:r>
    </w:p>
    <w:p w:rsidR="00CC79C3" w:rsidRPr="006C2609" w:rsidRDefault="00CC79C3" w:rsidP="006C2609">
      <w:pPr>
        <w:pStyle w:val="Akapitzlist"/>
        <w:keepNext/>
        <w:numPr>
          <w:ilvl w:val="0"/>
          <w:numId w:val="59"/>
        </w:numPr>
        <w:spacing w:after="0" w:line="276" w:lineRule="auto"/>
        <w:contextualSpacing/>
        <w:jc w:val="both"/>
        <w:rPr>
          <w:rFonts w:asciiTheme="minorHAnsi" w:hAnsiTheme="minorHAnsi" w:cstheme="minorHAnsi"/>
          <w:sz w:val="24"/>
          <w:lang w:eastAsia="x-none"/>
        </w:rPr>
      </w:pPr>
      <w:r w:rsidRPr="006C2609">
        <w:rPr>
          <w:rFonts w:asciiTheme="minorHAnsi" w:hAnsiTheme="minorHAnsi" w:cstheme="minorHAnsi"/>
          <w:sz w:val="24"/>
          <w:lang w:eastAsia="x-none"/>
        </w:rPr>
        <w:t>wynagrodzenia Wykonawcy naliczonego na podstawie wystawionych faktur,</w:t>
      </w:r>
    </w:p>
    <w:p w:rsidR="00CC79C3" w:rsidRPr="006C2609" w:rsidRDefault="00CC79C3" w:rsidP="006C2609">
      <w:pPr>
        <w:pStyle w:val="Akapitzlist"/>
        <w:keepNext/>
        <w:numPr>
          <w:ilvl w:val="0"/>
          <w:numId w:val="59"/>
        </w:numPr>
        <w:spacing w:after="0" w:line="276" w:lineRule="auto"/>
        <w:contextualSpacing/>
        <w:jc w:val="both"/>
        <w:rPr>
          <w:rFonts w:asciiTheme="minorHAnsi" w:hAnsiTheme="minorHAnsi" w:cstheme="minorHAnsi"/>
          <w:sz w:val="24"/>
          <w:lang w:eastAsia="x-none"/>
        </w:rPr>
      </w:pPr>
      <w:r w:rsidRPr="006C2609">
        <w:rPr>
          <w:rFonts w:asciiTheme="minorHAnsi" w:hAnsiTheme="minorHAnsi" w:cstheme="minorHAnsi"/>
          <w:sz w:val="24"/>
          <w:lang w:eastAsia="x-none"/>
        </w:rPr>
        <w:t xml:space="preserve">zabezpieczenia należytego wykonania umowy, o którym mowa w § 12 </w:t>
      </w:r>
      <w:r w:rsidR="00FF7BA5" w:rsidRPr="006C2609">
        <w:rPr>
          <w:rFonts w:asciiTheme="minorHAnsi" w:hAnsiTheme="minorHAnsi" w:cstheme="minorHAnsi"/>
          <w:sz w:val="24"/>
          <w:lang w:eastAsia="x-none"/>
        </w:rPr>
        <w:t>U</w:t>
      </w:r>
      <w:r w:rsidRPr="006C2609">
        <w:rPr>
          <w:rFonts w:asciiTheme="minorHAnsi" w:hAnsiTheme="minorHAnsi" w:cstheme="minorHAnsi"/>
          <w:sz w:val="24"/>
          <w:lang w:eastAsia="x-none"/>
        </w:rPr>
        <w:t>mowy.</w:t>
      </w:r>
    </w:p>
    <w:p w:rsidR="00CC79C3" w:rsidRPr="006C2609" w:rsidRDefault="00CC79C3" w:rsidP="006C2609">
      <w:pPr>
        <w:keepNext/>
        <w:numPr>
          <w:ilvl w:val="0"/>
          <w:numId w:val="10"/>
        </w:numPr>
        <w:spacing w:line="276" w:lineRule="auto"/>
        <w:ind w:left="357" w:hanging="357"/>
        <w:contextualSpacing/>
        <w:jc w:val="both"/>
        <w:rPr>
          <w:rFonts w:asciiTheme="minorHAnsi" w:hAnsiTheme="minorHAnsi" w:cstheme="minorHAnsi"/>
          <w:lang w:eastAsia="x-none"/>
        </w:rPr>
      </w:pPr>
      <w:r w:rsidRPr="006C2609">
        <w:rPr>
          <w:rFonts w:asciiTheme="minorHAnsi" w:hAnsiTheme="minorHAnsi" w:cstheme="minorHAnsi"/>
          <w:lang w:eastAsia="x-none"/>
        </w:rPr>
        <w:t>Zamawiający zastrzega sobie prawo dochodzenia odszkodowania uzupełniającego, przekraczającego wysokości kar umownych, do wysokości rzeczywiście poniesionej szkody.</w:t>
      </w:r>
    </w:p>
    <w:p w:rsidR="00CC79C3" w:rsidRPr="006C2609" w:rsidRDefault="00CC79C3" w:rsidP="006C2609">
      <w:pPr>
        <w:keepNext/>
        <w:numPr>
          <w:ilvl w:val="0"/>
          <w:numId w:val="10"/>
        </w:numPr>
        <w:spacing w:line="276" w:lineRule="auto"/>
        <w:ind w:left="357" w:hanging="357"/>
        <w:contextualSpacing/>
        <w:jc w:val="both"/>
        <w:rPr>
          <w:rFonts w:asciiTheme="minorHAnsi" w:hAnsiTheme="minorHAnsi" w:cstheme="minorHAnsi"/>
          <w:lang w:eastAsia="x-none"/>
        </w:rPr>
      </w:pPr>
      <w:r w:rsidRPr="006C2609">
        <w:rPr>
          <w:rFonts w:asciiTheme="minorHAnsi" w:hAnsiTheme="minorHAnsi" w:cstheme="minorHAnsi"/>
          <w:lang w:eastAsia="x-none"/>
        </w:rPr>
        <w:t xml:space="preserve">Wykonawca oświadcza, że wyraża zgodę na potrącanie kar umownych z przysługującego mu wynagrodzenia lub zabezpieczenia należytego wykonania </w:t>
      </w:r>
      <w:r w:rsidR="00FF7BA5" w:rsidRPr="006C2609">
        <w:rPr>
          <w:rFonts w:asciiTheme="minorHAnsi" w:hAnsiTheme="minorHAnsi" w:cstheme="minorHAnsi"/>
          <w:lang w:eastAsia="x-none"/>
        </w:rPr>
        <w:t>U</w:t>
      </w:r>
      <w:r w:rsidRPr="006C2609">
        <w:rPr>
          <w:rFonts w:asciiTheme="minorHAnsi" w:hAnsiTheme="minorHAnsi" w:cstheme="minorHAnsi"/>
          <w:lang w:eastAsia="x-none"/>
        </w:rPr>
        <w:t>mowy.</w:t>
      </w:r>
    </w:p>
    <w:p w:rsidR="00CC79C3" w:rsidRPr="006C2609" w:rsidRDefault="00CC79C3" w:rsidP="006C2609">
      <w:pPr>
        <w:keepNext/>
        <w:numPr>
          <w:ilvl w:val="0"/>
          <w:numId w:val="10"/>
        </w:numPr>
        <w:spacing w:line="276" w:lineRule="auto"/>
        <w:ind w:left="426" w:hanging="357"/>
        <w:contextualSpacing/>
        <w:jc w:val="both"/>
        <w:rPr>
          <w:rFonts w:asciiTheme="minorHAnsi" w:hAnsiTheme="minorHAnsi" w:cstheme="minorHAnsi"/>
          <w:lang w:eastAsia="x-none"/>
        </w:rPr>
      </w:pPr>
      <w:r w:rsidRPr="006C2609">
        <w:rPr>
          <w:rFonts w:asciiTheme="minorHAnsi" w:hAnsiTheme="minorHAnsi" w:cstheme="minorHAnsi"/>
          <w:lang w:bidi="si-LK"/>
        </w:rPr>
        <w:t>Zamawiający zachowuje prawo dochodzenia kar umownych przewidzianych Umową mimo jej wygaśnięcia z jakichkolwiek przyczyn.</w:t>
      </w:r>
    </w:p>
    <w:p w:rsidR="00CC79C3" w:rsidRPr="006C2609" w:rsidRDefault="00CC79C3" w:rsidP="006C2609">
      <w:pPr>
        <w:keepNext/>
        <w:numPr>
          <w:ilvl w:val="0"/>
          <w:numId w:val="10"/>
        </w:numPr>
        <w:spacing w:line="276" w:lineRule="auto"/>
        <w:ind w:left="357" w:hanging="357"/>
        <w:contextualSpacing/>
        <w:jc w:val="both"/>
        <w:rPr>
          <w:rFonts w:asciiTheme="minorHAnsi" w:hAnsiTheme="minorHAnsi" w:cstheme="minorHAnsi"/>
          <w:lang w:eastAsia="x-none"/>
        </w:rPr>
      </w:pPr>
      <w:r w:rsidRPr="006C2609">
        <w:rPr>
          <w:rFonts w:asciiTheme="minorHAnsi" w:hAnsiTheme="minorHAnsi" w:cstheme="minorHAnsi"/>
          <w:lang w:bidi="si-LK"/>
        </w:rPr>
        <w:t>Strony przyjmują, że obowiązek zapłaty kary umownej powstaje niezależnie od wykazania zaistnienia szkody lub możliwości udowodnienia jej wysokości.</w:t>
      </w:r>
    </w:p>
    <w:p w:rsidR="00CC79C3" w:rsidRPr="006C2609" w:rsidRDefault="00CC79C3" w:rsidP="006C2609">
      <w:pPr>
        <w:keepNext/>
        <w:autoSpaceDE w:val="0"/>
        <w:autoSpaceDN w:val="0"/>
        <w:adjustRightInd w:val="0"/>
        <w:spacing w:line="276" w:lineRule="auto"/>
        <w:contextualSpacing/>
        <w:jc w:val="center"/>
        <w:rPr>
          <w:rFonts w:asciiTheme="minorHAnsi" w:eastAsia="Calibri" w:hAnsiTheme="minorHAnsi" w:cstheme="minorHAnsi"/>
          <w:b/>
          <w:bCs/>
          <w:color w:val="000000"/>
          <w:lang w:eastAsia="pl-PL" w:bidi="si-LK"/>
        </w:rPr>
      </w:pPr>
    </w:p>
    <w:p w:rsidR="00CC79C3" w:rsidRPr="006C2609" w:rsidRDefault="00CC79C3" w:rsidP="006C2609">
      <w:pPr>
        <w:pStyle w:val="Akapitzlist"/>
        <w:keepNext/>
        <w:numPr>
          <w:ilvl w:val="0"/>
          <w:numId w:val="61"/>
        </w:numPr>
        <w:autoSpaceDE w:val="0"/>
        <w:autoSpaceDN w:val="0"/>
        <w:adjustRightInd w:val="0"/>
        <w:spacing w:after="0" w:line="276" w:lineRule="auto"/>
        <w:contextualSpacing/>
        <w:jc w:val="center"/>
        <w:rPr>
          <w:rFonts w:asciiTheme="minorHAnsi" w:eastAsia="Calibri" w:hAnsiTheme="minorHAnsi" w:cstheme="minorHAnsi"/>
          <w:b/>
          <w:bCs/>
          <w:color w:val="000000"/>
          <w:lang w:eastAsia="pl-PL" w:bidi="si-LK"/>
        </w:rPr>
      </w:pPr>
    </w:p>
    <w:p w:rsidR="00CC79C3" w:rsidRPr="006C2609" w:rsidRDefault="00CC79C3" w:rsidP="006C2609">
      <w:pPr>
        <w:pStyle w:val="nagwek0"/>
        <w:spacing w:line="276" w:lineRule="auto"/>
        <w:contextualSpacing/>
        <w:rPr>
          <w:rFonts w:asciiTheme="minorHAnsi" w:hAnsiTheme="minorHAnsi" w:cstheme="minorHAnsi"/>
          <w:lang w:eastAsia="pl-PL" w:bidi="si-LK"/>
        </w:rPr>
      </w:pPr>
      <w:r w:rsidRPr="006C2609">
        <w:rPr>
          <w:rFonts w:asciiTheme="minorHAnsi" w:hAnsiTheme="minorHAnsi" w:cstheme="minorHAnsi"/>
          <w:lang w:eastAsia="pl-PL" w:bidi="si-LK"/>
        </w:rPr>
        <w:t>Odpowiedzialność i ryzyko</w:t>
      </w:r>
    </w:p>
    <w:p w:rsidR="00CC79C3" w:rsidRPr="006C2609" w:rsidRDefault="00CC79C3" w:rsidP="006C2609">
      <w:pPr>
        <w:keepNext/>
        <w:numPr>
          <w:ilvl w:val="0"/>
          <w:numId w:val="40"/>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Zamawiający ponosi odpowiedzialność za wszelkie ryzyko wynikające z jego działań lub zaniechań nie związanych z działalnością Wykonawcy.</w:t>
      </w:r>
    </w:p>
    <w:p w:rsidR="00CC79C3" w:rsidRPr="006C2609" w:rsidRDefault="00CC79C3" w:rsidP="006C2609">
      <w:pPr>
        <w:keepNext/>
        <w:numPr>
          <w:ilvl w:val="0"/>
          <w:numId w:val="40"/>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Każda ze Stron jest prawnie odpowiedzialna za swe działania we własnym zakresie i powinna zwolnić, drugą Stronę, na zasadach wskazanych w art. 392 k.c., z odpowiedzialności odszkodowawczej za szkody wynikłe z jej działania lub zaniechania.</w:t>
      </w:r>
    </w:p>
    <w:p w:rsidR="00CC79C3" w:rsidRPr="006C2609" w:rsidRDefault="00CC79C3" w:rsidP="006C2609">
      <w:pPr>
        <w:keepNext/>
        <w:numPr>
          <w:ilvl w:val="0"/>
          <w:numId w:val="40"/>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Strona, wobec której skierowano roszczenie o odszkodowanie powinna podjąć wszelkie działania w celu zmniejszenia szkody.</w:t>
      </w:r>
    </w:p>
    <w:p w:rsidR="00CC79C3" w:rsidRPr="006C2609" w:rsidRDefault="00CC79C3" w:rsidP="006C2609">
      <w:pPr>
        <w:keepNext/>
        <w:numPr>
          <w:ilvl w:val="0"/>
          <w:numId w:val="40"/>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Wykonawca zwolni Zamawiającego, na zasadach wskazanych w art. 392 k.c., z odpowiedzialności odszkodowawczej za szkody spowodowane przemieszczaniem sprzętu, w tym środków transportu Wykonawcy użytych do realizacji Umowy.</w:t>
      </w:r>
    </w:p>
    <w:p w:rsidR="00CC79C3" w:rsidRPr="006C2609" w:rsidRDefault="00CC79C3" w:rsidP="006C2609">
      <w:pPr>
        <w:keepNext/>
        <w:numPr>
          <w:ilvl w:val="0"/>
          <w:numId w:val="40"/>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 xml:space="preserve">Wykonawca zobowiązuje się na swój koszt strzec mienia znajdującego się na Terenie Budowy, w tym mienia Zamawiającego. </w:t>
      </w:r>
    </w:p>
    <w:p w:rsidR="00CC79C3" w:rsidRDefault="00CC79C3" w:rsidP="006C2609">
      <w:pPr>
        <w:keepNext/>
        <w:autoSpaceDE w:val="0"/>
        <w:autoSpaceDN w:val="0"/>
        <w:adjustRightInd w:val="0"/>
        <w:spacing w:line="276" w:lineRule="auto"/>
        <w:contextualSpacing/>
        <w:jc w:val="center"/>
        <w:rPr>
          <w:rFonts w:asciiTheme="minorHAnsi" w:eastAsia="Calibri" w:hAnsiTheme="minorHAnsi" w:cstheme="minorHAnsi"/>
          <w:b/>
          <w:bCs/>
          <w:color w:val="000000"/>
          <w:lang w:eastAsia="pl-PL" w:bidi="si-LK"/>
        </w:rPr>
      </w:pPr>
    </w:p>
    <w:p w:rsidR="006C2609" w:rsidRPr="006C2609" w:rsidRDefault="006C2609" w:rsidP="006C2609">
      <w:pPr>
        <w:keepNext/>
        <w:autoSpaceDE w:val="0"/>
        <w:autoSpaceDN w:val="0"/>
        <w:adjustRightInd w:val="0"/>
        <w:spacing w:line="276" w:lineRule="auto"/>
        <w:contextualSpacing/>
        <w:jc w:val="center"/>
        <w:rPr>
          <w:rFonts w:asciiTheme="minorHAnsi" w:eastAsia="Calibri" w:hAnsiTheme="minorHAnsi" w:cstheme="minorHAnsi"/>
          <w:b/>
          <w:bCs/>
          <w:color w:val="000000"/>
          <w:lang w:eastAsia="pl-PL" w:bidi="si-LK"/>
        </w:rPr>
      </w:pPr>
    </w:p>
    <w:p w:rsidR="00CC79C3" w:rsidRPr="006C2609" w:rsidRDefault="00CC79C3" w:rsidP="006C2609">
      <w:pPr>
        <w:pStyle w:val="Akapitzlist"/>
        <w:keepNext/>
        <w:numPr>
          <w:ilvl w:val="0"/>
          <w:numId w:val="61"/>
        </w:numPr>
        <w:autoSpaceDE w:val="0"/>
        <w:autoSpaceDN w:val="0"/>
        <w:adjustRightInd w:val="0"/>
        <w:spacing w:after="0" w:line="276" w:lineRule="auto"/>
        <w:contextualSpacing/>
        <w:jc w:val="center"/>
        <w:rPr>
          <w:rFonts w:asciiTheme="minorHAnsi" w:eastAsia="Calibri" w:hAnsiTheme="minorHAnsi" w:cstheme="minorHAnsi"/>
          <w:b/>
          <w:bCs/>
          <w:color w:val="000000"/>
          <w:lang w:eastAsia="pl-PL" w:bidi="si-LK"/>
        </w:rPr>
      </w:pPr>
    </w:p>
    <w:p w:rsidR="00CC79C3" w:rsidRPr="006C2609" w:rsidRDefault="00CC79C3" w:rsidP="006C2609">
      <w:pPr>
        <w:pStyle w:val="nagwek0"/>
        <w:spacing w:line="276" w:lineRule="auto"/>
        <w:contextualSpacing/>
        <w:rPr>
          <w:rFonts w:asciiTheme="minorHAnsi" w:hAnsiTheme="minorHAnsi" w:cstheme="minorHAnsi"/>
          <w:lang w:eastAsia="pl-PL" w:bidi="si-LK"/>
        </w:rPr>
      </w:pPr>
      <w:r w:rsidRPr="006C2609">
        <w:rPr>
          <w:rFonts w:asciiTheme="minorHAnsi" w:hAnsiTheme="minorHAnsi" w:cstheme="minorHAnsi"/>
          <w:lang w:eastAsia="pl-PL" w:bidi="si-LK"/>
        </w:rPr>
        <w:t>Ubezpieczenia</w:t>
      </w:r>
    </w:p>
    <w:p w:rsidR="00CC79C3" w:rsidRPr="006C2609" w:rsidRDefault="00CC79C3" w:rsidP="006C2609">
      <w:pPr>
        <w:keepNext/>
        <w:numPr>
          <w:ilvl w:val="0"/>
          <w:numId w:val="41"/>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Wykonawca ubezpieczy na własny koszt i zapewni ciągłość ubezpieczeni</w:t>
      </w:r>
      <w:r w:rsidR="00CC490E" w:rsidRPr="006C2609">
        <w:rPr>
          <w:rFonts w:asciiTheme="minorHAnsi" w:eastAsia="Times New Roman" w:hAnsiTheme="minorHAnsi" w:cstheme="minorHAnsi"/>
          <w:color w:val="000000"/>
          <w:lang w:eastAsia="pl-PL" w:bidi="si-LK"/>
        </w:rPr>
        <w:t xml:space="preserve">a (lub spowoduje taki stan) </w:t>
      </w:r>
      <w:r w:rsidRPr="006C2609">
        <w:rPr>
          <w:rFonts w:asciiTheme="minorHAnsi" w:eastAsia="Times New Roman" w:hAnsiTheme="minorHAnsi" w:cstheme="minorHAnsi"/>
          <w:color w:val="000000"/>
          <w:lang w:eastAsia="pl-PL" w:bidi="si-LK"/>
        </w:rPr>
        <w:t xml:space="preserve">odpowiedzialności cywilnej z tytułu prowadzenia działalności i posiadanego mienia (OC) obejmujące odpowiedzialność cywilną za szkody rzeczowe, osobowe oraz czyste straty finansowe (ang. </w:t>
      </w:r>
      <w:r w:rsidRPr="006C2609">
        <w:rPr>
          <w:rFonts w:asciiTheme="minorHAnsi" w:eastAsia="Times New Roman" w:hAnsiTheme="minorHAnsi" w:cstheme="minorHAnsi"/>
          <w:i/>
          <w:iCs/>
          <w:color w:val="000000"/>
          <w:lang w:eastAsia="pl-PL" w:bidi="si-LK"/>
        </w:rPr>
        <w:t>pure financial loss</w:t>
      </w:r>
      <w:r w:rsidRPr="006C2609">
        <w:rPr>
          <w:rFonts w:asciiTheme="minorHAnsi" w:eastAsia="Times New Roman" w:hAnsiTheme="minorHAnsi" w:cstheme="minorHAnsi"/>
          <w:color w:val="000000"/>
          <w:lang w:eastAsia="pl-PL" w:bidi="si-LK"/>
        </w:rPr>
        <w:t xml:space="preserve">) wyrządzone z tytułu czynów niedozwolonych oraz z tytułu niewykonania lub nienależytego wykonania zobowiązania. </w:t>
      </w:r>
      <w:r w:rsidRPr="006C2609">
        <w:rPr>
          <w:rFonts w:asciiTheme="minorHAnsi" w:eastAsia="Times New Roman" w:hAnsiTheme="minorHAnsi" w:cstheme="minorHAnsi"/>
          <w:color w:val="000000"/>
          <w:lang w:eastAsia="pl-PL"/>
        </w:rPr>
        <w:t xml:space="preserve">W tym celu Wykonawca jest zobowiązany wykupić oraz utrzymywać przez cały okres trwania umowy ważność polisy OC na kwotę </w:t>
      </w:r>
      <w:r w:rsidRPr="006C2609">
        <w:rPr>
          <w:rFonts w:asciiTheme="minorHAnsi" w:eastAsia="Times New Roman" w:hAnsiTheme="minorHAnsi" w:cstheme="minorHAnsi"/>
          <w:lang w:eastAsia="pl-PL"/>
        </w:rPr>
        <w:t xml:space="preserve">1.000.000,00 PLN (słownie: </w:t>
      </w:r>
      <w:r w:rsidR="00052F9A" w:rsidRPr="006C2609">
        <w:rPr>
          <w:rFonts w:asciiTheme="minorHAnsi" w:eastAsia="Times New Roman" w:hAnsiTheme="minorHAnsi" w:cstheme="minorHAnsi"/>
          <w:lang w:eastAsia="pl-PL"/>
        </w:rPr>
        <w:t>jeden</w:t>
      </w:r>
      <w:r w:rsidRPr="006C2609">
        <w:rPr>
          <w:rFonts w:asciiTheme="minorHAnsi" w:eastAsia="Times New Roman" w:hAnsiTheme="minorHAnsi" w:cstheme="minorHAnsi"/>
          <w:lang w:eastAsia="pl-PL"/>
        </w:rPr>
        <w:t xml:space="preserve"> milion złotych) na jedno i wszystkie zdarzeni</w:t>
      </w:r>
      <w:r w:rsidRPr="006C2609">
        <w:rPr>
          <w:rFonts w:asciiTheme="minorHAnsi" w:eastAsia="Times New Roman" w:hAnsiTheme="minorHAnsi" w:cstheme="minorHAnsi"/>
          <w:color w:val="000000"/>
          <w:lang w:eastAsia="pl-PL"/>
        </w:rPr>
        <w:t xml:space="preserve">a. Wykonawca jest zobowiązany przedstawić Zamawiającemu niezwłocznie, nie później niż w terminie </w:t>
      </w:r>
      <w:r w:rsidR="00CC490E" w:rsidRPr="006C2609">
        <w:rPr>
          <w:rFonts w:asciiTheme="minorHAnsi" w:eastAsia="Times New Roman" w:hAnsiTheme="minorHAnsi" w:cstheme="minorHAnsi"/>
          <w:color w:val="000000"/>
          <w:lang w:eastAsia="pl-PL"/>
        </w:rPr>
        <w:t>7 dni przed dniem wygaśnięcia przedmiotowej polisy OC</w:t>
      </w:r>
      <w:r w:rsidRPr="006C2609">
        <w:rPr>
          <w:rFonts w:asciiTheme="minorHAnsi" w:eastAsia="Times New Roman" w:hAnsiTheme="minorHAnsi" w:cstheme="minorHAnsi"/>
          <w:color w:val="000000"/>
          <w:lang w:eastAsia="pl-PL"/>
        </w:rPr>
        <w:t>, dowód istnienia (przedłużenia) polisy wraz z dowodem opłacenia składek</w:t>
      </w:r>
      <w:r w:rsidRPr="006C2609">
        <w:rPr>
          <w:rFonts w:asciiTheme="minorHAnsi" w:eastAsia="Times New Roman" w:hAnsiTheme="minorHAnsi" w:cstheme="minorHAnsi"/>
          <w:lang w:eastAsia="pl-PL"/>
        </w:rPr>
        <w:t>;</w:t>
      </w:r>
      <w:r w:rsidR="00CC490E" w:rsidRPr="006C2609">
        <w:rPr>
          <w:rFonts w:asciiTheme="minorHAnsi" w:eastAsia="Times New Roman" w:hAnsiTheme="minorHAnsi" w:cstheme="minorHAnsi"/>
          <w:color w:val="000000"/>
          <w:lang w:eastAsia="pl-PL"/>
        </w:rPr>
        <w:t xml:space="preserve"> </w:t>
      </w:r>
      <w:r w:rsidRPr="006C2609">
        <w:rPr>
          <w:rFonts w:asciiTheme="minorHAnsi" w:eastAsia="Times New Roman" w:hAnsiTheme="minorHAnsi" w:cstheme="minorHAnsi"/>
          <w:color w:val="000000"/>
          <w:lang w:eastAsia="pl-PL"/>
        </w:rPr>
        <w:t xml:space="preserve">Ubezpieczenie powinno obejmować sprzęt, urządzenia, maszyny, roboty zaangażowane w realizację zamówienia. </w:t>
      </w:r>
    </w:p>
    <w:p w:rsidR="00CC79C3" w:rsidRPr="006C2609" w:rsidRDefault="00CC79C3" w:rsidP="006C2609">
      <w:pPr>
        <w:keepNext/>
        <w:numPr>
          <w:ilvl w:val="0"/>
          <w:numId w:val="43"/>
        </w:numPr>
        <w:suppressAutoHyphens/>
        <w:autoSpaceDE w:val="0"/>
        <w:autoSpaceDN w:val="0"/>
        <w:adjustRightInd w:val="0"/>
        <w:spacing w:line="276" w:lineRule="auto"/>
        <w:contextualSpacing/>
        <w:jc w:val="both"/>
        <w:rPr>
          <w:rFonts w:asciiTheme="minorHAnsi" w:eastAsia="Times New Roman" w:hAnsiTheme="minorHAnsi" w:cstheme="minorHAnsi"/>
          <w:lang w:eastAsia="pl-PL" w:bidi="si-LK"/>
        </w:rPr>
      </w:pPr>
      <w:r w:rsidRPr="006C2609">
        <w:rPr>
          <w:rFonts w:asciiTheme="minorHAnsi" w:eastAsia="Times New Roman" w:hAnsiTheme="minorHAnsi" w:cstheme="minorHAnsi"/>
          <w:color w:val="000000"/>
          <w:lang w:eastAsia="pl-PL" w:bidi="si-LK"/>
        </w:rPr>
        <w:t xml:space="preserve">Wykonawca dostarczy Zamawiającemu dokumenty ubezpieczenia (kopie polis ubezpieczeniowych, certyfikatów, zaświadczeń) wraz z mającymi do nich zastosowanie warunkami, potwierdzające, że wymagane ubezpieczenia zostały zawarte i są obowiązujące wraz z dowodami, że są </w:t>
      </w:r>
      <w:r w:rsidRPr="006C2609">
        <w:rPr>
          <w:rFonts w:asciiTheme="minorHAnsi" w:eastAsia="Times New Roman" w:hAnsiTheme="minorHAnsi" w:cstheme="minorHAnsi"/>
          <w:lang w:eastAsia="pl-PL" w:bidi="si-LK"/>
        </w:rPr>
        <w:t xml:space="preserve">prawidłowo opłacane. </w:t>
      </w:r>
    </w:p>
    <w:p w:rsidR="00CC79C3" w:rsidRPr="006C2609" w:rsidRDefault="00CC79C3" w:rsidP="006C2609">
      <w:pPr>
        <w:keepNext/>
        <w:suppressAutoHyphens/>
        <w:spacing w:line="276" w:lineRule="auto"/>
        <w:contextualSpacing/>
        <w:rPr>
          <w:rFonts w:asciiTheme="minorHAnsi" w:eastAsia="Calibri" w:hAnsiTheme="minorHAnsi" w:cstheme="minorHAnsi"/>
          <w:b/>
          <w:bCs/>
          <w:lang w:eastAsia="ar-SA"/>
        </w:rPr>
      </w:pPr>
    </w:p>
    <w:p w:rsidR="00CC79C3" w:rsidRPr="006C2609" w:rsidRDefault="00CC79C3" w:rsidP="006C2609">
      <w:pPr>
        <w:pStyle w:val="Akapitzlist"/>
        <w:keepNext/>
        <w:numPr>
          <w:ilvl w:val="0"/>
          <w:numId w:val="61"/>
        </w:numPr>
        <w:suppressAutoHyphens/>
        <w:spacing w:after="0" w:line="276" w:lineRule="auto"/>
        <w:contextualSpacing/>
        <w:jc w:val="center"/>
        <w:rPr>
          <w:rFonts w:asciiTheme="minorHAnsi" w:eastAsia="Calibri" w:hAnsiTheme="minorHAnsi" w:cstheme="minorHAnsi"/>
          <w:b/>
          <w:bCs/>
          <w:lang w:eastAsia="ar-SA"/>
        </w:rPr>
      </w:pPr>
    </w:p>
    <w:p w:rsidR="00CC79C3" w:rsidRPr="006C2609" w:rsidRDefault="00CC79C3" w:rsidP="006C2609">
      <w:pPr>
        <w:pStyle w:val="nagwek0"/>
        <w:spacing w:line="276" w:lineRule="auto"/>
        <w:contextualSpacing/>
        <w:rPr>
          <w:rFonts w:asciiTheme="minorHAnsi" w:hAnsiTheme="minorHAnsi" w:cstheme="minorHAnsi"/>
          <w:lang w:eastAsia="ar-SA"/>
        </w:rPr>
      </w:pPr>
      <w:r w:rsidRPr="006C2609">
        <w:rPr>
          <w:rFonts w:asciiTheme="minorHAnsi" w:hAnsiTheme="minorHAnsi" w:cstheme="minorHAnsi"/>
          <w:lang w:eastAsia="ar-SA"/>
        </w:rPr>
        <w:t>Zmiana umowy</w:t>
      </w:r>
    </w:p>
    <w:p w:rsidR="00CC79C3" w:rsidRPr="006C2609" w:rsidRDefault="00CC79C3" w:rsidP="006C2609">
      <w:pPr>
        <w:keepNext/>
        <w:numPr>
          <w:ilvl w:val="0"/>
          <w:numId w:val="9"/>
        </w:numPr>
        <w:spacing w:line="276" w:lineRule="auto"/>
        <w:ind w:left="357" w:hanging="357"/>
        <w:contextualSpacing/>
        <w:jc w:val="both"/>
        <w:rPr>
          <w:rFonts w:asciiTheme="minorHAnsi" w:hAnsiTheme="minorHAnsi" w:cstheme="minorHAnsi"/>
          <w:lang w:eastAsia="x-none"/>
        </w:rPr>
      </w:pPr>
      <w:r w:rsidRPr="006C2609">
        <w:rPr>
          <w:rFonts w:asciiTheme="minorHAnsi" w:hAnsiTheme="minorHAnsi" w:cstheme="minorHAnsi"/>
          <w:lang w:eastAsia="x-none"/>
        </w:rPr>
        <w:t>Zamawiający, niezależnie od wystąpienia okoliczności, o których mowa w ustawie Pzp, przewiduj</w:t>
      </w:r>
      <w:r w:rsidR="00CC490E" w:rsidRPr="006C2609">
        <w:rPr>
          <w:rFonts w:asciiTheme="minorHAnsi" w:hAnsiTheme="minorHAnsi" w:cstheme="minorHAnsi"/>
          <w:lang w:eastAsia="x-none"/>
        </w:rPr>
        <w:t>e możliwość zmiany postanowień U</w:t>
      </w:r>
      <w:r w:rsidRPr="006C2609">
        <w:rPr>
          <w:rFonts w:asciiTheme="minorHAnsi" w:hAnsiTheme="minorHAnsi" w:cstheme="minorHAnsi"/>
          <w:lang w:eastAsia="x-none"/>
        </w:rPr>
        <w:t>mowy w stosunku do treści oferty, na podstawie której dokonano wyboru Wykonawcy, w przypadku:</w:t>
      </w:r>
    </w:p>
    <w:p w:rsidR="00CC79C3" w:rsidRPr="006C2609" w:rsidRDefault="00CC79C3" w:rsidP="006C2609">
      <w:pPr>
        <w:keepNext/>
        <w:numPr>
          <w:ilvl w:val="1"/>
          <w:numId w:val="9"/>
        </w:numPr>
        <w:spacing w:line="276" w:lineRule="auto"/>
        <w:ind w:left="714" w:hanging="357"/>
        <w:contextualSpacing/>
        <w:jc w:val="both"/>
        <w:rPr>
          <w:rFonts w:asciiTheme="minorHAnsi" w:hAnsiTheme="minorHAnsi" w:cstheme="minorHAnsi"/>
          <w:lang w:val="en-US" w:eastAsia="x-none"/>
        </w:rPr>
      </w:pPr>
      <w:r w:rsidRPr="006C2609">
        <w:rPr>
          <w:rFonts w:asciiTheme="minorHAnsi" w:hAnsiTheme="minorHAnsi" w:cstheme="minorHAnsi"/>
          <w:lang w:val="en-US" w:eastAsia="x-none"/>
        </w:rPr>
        <w:t xml:space="preserve">zmiany terminu realizacji </w:t>
      </w:r>
      <w:r w:rsidR="00CC490E" w:rsidRPr="006C2609">
        <w:rPr>
          <w:rFonts w:asciiTheme="minorHAnsi" w:hAnsiTheme="minorHAnsi" w:cstheme="minorHAnsi"/>
          <w:lang w:val="en-US" w:eastAsia="x-none"/>
        </w:rPr>
        <w:t>U</w:t>
      </w:r>
      <w:r w:rsidRPr="006C2609">
        <w:rPr>
          <w:rFonts w:asciiTheme="minorHAnsi" w:hAnsiTheme="minorHAnsi" w:cstheme="minorHAnsi"/>
          <w:lang w:val="en-US" w:eastAsia="x-none"/>
        </w:rPr>
        <w:t>mowy:</w:t>
      </w:r>
    </w:p>
    <w:p w:rsidR="00CC79C3" w:rsidRPr="006C2609" w:rsidRDefault="00CC79C3" w:rsidP="006C2609">
      <w:pPr>
        <w:keepNext/>
        <w:numPr>
          <w:ilvl w:val="2"/>
          <w:numId w:val="9"/>
        </w:numPr>
        <w:spacing w:line="276" w:lineRule="auto"/>
        <w:ind w:left="1071" w:hanging="357"/>
        <w:contextualSpacing/>
        <w:jc w:val="both"/>
        <w:rPr>
          <w:rFonts w:asciiTheme="minorHAnsi" w:hAnsiTheme="minorHAnsi" w:cstheme="minorHAnsi"/>
          <w:lang w:eastAsia="x-none"/>
        </w:rPr>
      </w:pPr>
      <w:r w:rsidRPr="006C2609">
        <w:rPr>
          <w:rFonts w:asciiTheme="minorHAnsi" w:hAnsiTheme="minorHAnsi" w:cstheme="minorHAnsi"/>
          <w:lang w:eastAsia="x-none"/>
        </w:rPr>
        <w:t xml:space="preserve">gdy wykonanie zamówienia dodatkowego, robót dodatkowych lub robót zamiennych wpłynie na termin wykonania zamówienia podstawowego - przedłużony termin realizacji uwzględniać będzie czas niezbędny na wykonanie wyżej wymienionych prac (robót), jak i okres w którym może nastąpić dalsza realizacja robót z uwzględnieniem aktualnych warunków pogodowych, pory roku w aspekcie realizacji </w:t>
      </w:r>
      <w:r w:rsidR="00CC490E" w:rsidRPr="006C2609">
        <w:rPr>
          <w:rFonts w:asciiTheme="minorHAnsi" w:hAnsiTheme="minorHAnsi" w:cstheme="minorHAnsi"/>
          <w:lang w:eastAsia="x-none"/>
        </w:rPr>
        <w:t>P</w:t>
      </w:r>
      <w:r w:rsidRPr="006C2609">
        <w:rPr>
          <w:rFonts w:asciiTheme="minorHAnsi" w:hAnsiTheme="minorHAnsi" w:cstheme="minorHAnsi"/>
          <w:lang w:eastAsia="x-none"/>
        </w:rPr>
        <w:t>rzedmiotu umowy w zgodności z zasadami sztuki budowlanej, normami technicznymi itp.,</w:t>
      </w:r>
    </w:p>
    <w:p w:rsidR="00CC79C3" w:rsidRPr="006C2609" w:rsidRDefault="00CC490E" w:rsidP="006C2609">
      <w:pPr>
        <w:keepNext/>
        <w:numPr>
          <w:ilvl w:val="2"/>
          <w:numId w:val="9"/>
        </w:numPr>
        <w:spacing w:line="276" w:lineRule="auto"/>
        <w:ind w:left="1071" w:hanging="357"/>
        <w:contextualSpacing/>
        <w:jc w:val="both"/>
        <w:rPr>
          <w:rFonts w:asciiTheme="minorHAnsi" w:hAnsiTheme="minorHAnsi" w:cstheme="minorHAnsi"/>
          <w:lang w:eastAsia="x-none"/>
        </w:rPr>
      </w:pPr>
      <w:r w:rsidRPr="006C2609">
        <w:rPr>
          <w:rFonts w:asciiTheme="minorHAnsi" w:hAnsiTheme="minorHAnsi" w:cstheme="minorHAnsi"/>
          <w:lang w:eastAsia="x-none"/>
        </w:rPr>
        <w:t>gdy prace objęte U</w:t>
      </w:r>
      <w:r w:rsidR="00CC79C3" w:rsidRPr="006C2609">
        <w:rPr>
          <w:rFonts w:asciiTheme="minorHAnsi" w:hAnsiTheme="minorHAnsi" w:cstheme="minorHAnsi"/>
          <w:lang w:eastAsia="x-none"/>
        </w:rPr>
        <w:t xml:space="preserve">mową zostały wstrzymane przez właściwe organy z przyczyn niezależnych od Wykonawcy, co uniemożliwia terminowe zakończenie realizacji </w:t>
      </w:r>
      <w:r w:rsidRPr="006C2609">
        <w:rPr>
          <w:rFonts w:asciiTheme="minorHAnsi" w:hAnsiTheme="minorHAnsi" w:cstheme="minorHAnsi"/>
          <w:lang w:eastAsia="x-none"/>
        </w:rPr>
        <w:t>P</w:t>
      </w:r>
      <w:r w:rsidR="00CC79C3" w:rsidRPr="006C2609">
        <w:rPr>
          <w:rFonts w:asciiTheme="minorHAnsi" w:hAnsiTheme="minorHAnsi" w:cstheme="minorHAnsi"/>
          <w:lang w:eastAsia="x-none"/>
        </w:rPr>
        <w:t xml:space="preserve">rzedmiotu umowy - przedłużony termin realizacji uwzględniać będzie czas przez który niemożliwe było prowadzenie prac, jak i okres w którym może nastąpić dalsza realizacja robót z uwzględnieniem aktualnych warunków pogodowych, pory roku w aspekcie realizacji </w:t>
      </w:r>
      <w:r w:rsidRPr="006C2609">
        <w:rPr>
          <w:rFonts w:asciiTheme="minorHAnsi" w:hAnsiTheme="minorHAnsi" w:cstheme="minorHAnsi"/>
          <w:lang w:eastAsia="x-none"/>
        </w:rPr>
        <w:t>P</w:t>
      </w:r>
      <w:r w:rsidR="00CC79C3" w:rsidRPr="006C2609">
        <w:rPr>
          <w:rFonts w:asciiTheme="minorHAnsi" w:hAnsiTheme="minorHAnsi" w:cstheme="minorHAnsi"/>
          <w:lang w:eastAsia="x-none"/>
        </w:rPr>
        <w:t>rzedmiotu umowy w zgodności z zasadami sztuki budowlanej, normami technicznymi itp.,</w:t>
      </w:r>
    </w:p>
    <w:p w:rsidR="00CC79C3" w:rsidRPr="006C2609" w:rsidRDefault="00CC79C3" w:rsidP="006C2609">
      <w:pPr>
        <w:keepNext/>
        <w:numPr>
          <w:ilvl w:val="2"/>
          <w:numId w:val="9"/>
        </w:numPr>
        <w:spacing w:line="276" w:lineRule="auto"/>
        <w:ind w:left="1071" w:hanging="357"/>
        <w:contextualSpacing/>
        <w:jc w:val="both"/>
        <w:rPr>
          <w:rFonts w:asciiTheme="minorHAnsi" w:hAnsiTheme="minorHAnsi" w:cstheme="minorHAnsi"/>
          <w:lang w:eastAsia="x-none"/>
        </w:rPr>
      </w:pPr>
      <w:r w:rsidRPr="006C2609">
        <w:rPr>
          <w:rFonts w:asciiTheme="minorHAnsi" w:hAnsiTheme="minorHAnsi" w:cstheme="minorHAnsi"/>
          <w:lang w:eastAsia="x-none"/>
        </w:rPr>
        <w:t>w przypadku wystąpienia okoliczności wynikających z siły wyższej (np. powodzie, huragany, gwałtowne burze, itp.) oraz w przypadku napotkania na niewybuchy, niewypały lub obiekty o znaczeniu historycznym uniemożliwiających realizację robót, potwierdzonych wpi</w:t>
      </w:r>
      <w:r w:rsidR="00CC490E" w:rsidRPr="006C2609">
        <w:rPr>
          <w:rFonts w:asciiTheme="minorHAnsi" w:hAnsiTheme="minorHAnsi" w:cstheme="minorHAnsi"/>
          <w:lang w:eastAsia="x-none"/>
        </w:rPr>
        <w:t>sami do dziennika budowy przez K</w:t>
      </w:r>
      <w:r w:rsidRPr="006C2609">
        <w:rPr>
          <w:rFonts w:asciiTheme="minorHAnsi" w:hAnsiTheme="minorHAnsi" w:cstheme="minorHAnsi"/>
          <w:lang w:eastAsia="x-none"/>
        </w:rPr>
        <w:t>ierownika budowy lub właściwego kierownika robót i właściwego inspektora nadzoru - przedłużony termin realizacji uwzględniać będzie czas przez który niemożliwe było prowadzenie prac, jak i okres w którym może nastąpić dalsza realizacja robót z uwzględnieniem aktualnych warunków pogodowych, p</w:t>
      </w:r>
      <w:r w:rsidR="00CC490E" w:rsidRPr="006C2609">
        <w:rPr>
          <w:rFonts w:asciiTheme="minorHAnsi" w:hAnsiTheme="minorHAnsi" w:cstheme="minorHAnsi"/>
          <w:lang w:eastAsia="x-none"/>
        </w:rPr>
        <w:t>ory roku w aspekcie realizacji P</w:t>
      </w:r>
      <w:r w:rsidRPr="006C2609">
        <w:rPr>
          <w:rFonts w:asciiTheme="minorHAnsi" w:hAnsiTheme="minorHAnsi" w:cstheme="minorHAnsi"/>
          <w:lang w:eastAsia="x-none"/>
        </w:rPr>
        <w:t>rzedmiotu umowy w zgodności z zasadami sztuki budowlanej, normami technicznymi itp.,</w:t>
      </w:r>
    </w:p>
    <w:p w:rsidR="00CC79C3" w:rsidRPr="006C2609" w:rsidRDefault="00CC79C3" w:rsidP="006C2609">
      <w:pPr>
        <w:keepNext/>
        <w:numPr>
          <w:ilvl w:val="2"/>
          <w:numId w:val="9"/>
        </w:numPr>
        <w:spacing w:line="276" w:lineRule="auto"/>
        <w:ind w:left="1071" w:hanging="357"/>
        <w:contextualSpacing/>
        <w:jc w:val="both"/>
        <w:rPr>
          <w:rFonts w:asciiTheme="minorHAnsi" w:hAnsiTheme="minorHAnsi" w:cstheme="minorHAnsi"/>
          <w:lang w:eastAsia="x-none"/>
        </w:rPr>
      </w:pPr>
      <w:r w:rsidRPr="006C2609">
        <w:rPr>
          <w:rFonts w:asciiTheme="minorHAnsi" w:hAnsiTheme="minorHAnsi" w:cstheme="minorHAnsi"/>
          <w:lang w:eastAsia="x-none"/>
        </w:rPr>
        <w:t>w sytuacji, jeżeli z powodu warunków atmosferycznych wykonanie robót mogłoby grozić powstaniem szkody - przedłużony termin realizacji uwzględniać będzie czas przez który niemożliwe było prowadzenie prac, jak i okres w którym może nastąpić dalsza realizacja robót z uwzględnieniem aktualnych warunków pogodowych, p</w:t>
      </w:r>
      <w:r w:rsidR="00CC490E" w:rsidRPr="006C2609">
        <w:rPr>
          <w:rFonts w:asciiTheme="minorHAnsi" w:hAnsiTheme="minorHAnsi" w:cstheme="minorHAnsi"/>
          <w:lang w:eastAsia="x-none"/>
        </w:rPr>
        <w:t>ory roku w aspekcie realizacji P</w:t>
      </w:r>
      <w:r w:rsidRPr="006C2609">
        <w:rPr>
          <w:rFonts w:asciiTheme="minorHAnsi" w:hAnsiTheme="minorHAnsi" w:cstheme="minorHAnsi"/>
          <w:lang w:eastAsia="x-none"/>
        </w:rPr>
        <w:t>rzedmiotu umowy w zgodności z zasadami sztuki budowlanej, normami technicznymi itp.,</w:t>
      </w:r>
    </w:p>
    <w:p w:rsidR="00CC79C3" w:rsidRPr="006C2609" w:rsidRDefault="00CC79C3" w:rsidP="006C2609">
      <w:pPr>
        <w:keepNext/>
        <w:numPr>
          <w:ilvl w:val="2"/>
          <w:numId w:val="9"/>
        </w:numPr>
        <w:spacing w:line="276" w:lineRule="auto"/>
        <w:ind w:left="1071" w:hanging="357"/>
        <w:contextualSpacing/>
        <w:jc w:val="both"/>
        <w:rPr>
          <w:rFonts w:asciiTheme="minorHAnsi" w:hAnsiTheme="minorHAnsi" w:cstheme="minorHAnsi"/>
          <w:lang w:eastAsia="x-none"/>
        </w:rPr>
      </w:pPr>
      <w:r w:rsidRPr="006C2609">
        <w:rPr>
          <w:rFonts w:asciiTheme="minorHAnsi" w:hAnsiTheme="minorHAnsi" w:cstheme="minorHAnsi"/>
          <w:lang w:eastAsia="x-none"/>
        </w:rPr>
        <w:t>w przypadku wystąpienia złych warunków atmosferycznych uniemożliwiających prowadzenie robót zgodnie z zasadami sztuki budowlanej lub normami technicznymi, potwierdzonych wpisami do dziennika budow</w:t>
      </w:r>
      <w:r w:rsidR="00CC490E" w:rsidRPr="006C2609">
        <w:rPr>
          <w:rFonts w:asciiTheme="minorHAnsi" w:hAnsiTheme="minorHAnsi" w:cstheme="minorHAnsi"/>
          <w:lang w:eastAsia="x-none"/>
        </w:rPr>
        <w:t>y przez K</w:t>
      </w:r>
      <w:r w:rsidRPr="006C2609">
        <w:rPr>
          <w:rFonts w:asciiTheme="minorHAnsi" w:hAnsiTheme="minorHAnsi" w:cstheme="minorHAnsi"/>
          <w:lang w:eastAsia="x-none"/>
        </w:rPr>
        <w:t>ierownika budowy lub właściwego kierownika robót i właściwego inspektora nadzoru - przedłużony termin realizacji uwzględniać będzie czas przez który niemożliwe było prowadzenie prac, jak i okres w którym może nastąpić dalsza realizacja robót z uwzględnieniem aktualnych warunków pogodowych, p</w:t>
      </w:r>
      <w:r w:rsidR="00CC490E" w:rsidRPr="006C2609">
        <w:rPr>
          <w:rFonts w:asciiTheme="minorHAnsi" w:hAnsiTheme="minorHAnsi" w:cstheme="minorHAnsi"/>
          <w:lang w:eastAsia="x-none"/>
        </w:rPr>
        <w:t>ory roku w aspekcie realizacji P</w:t>
      </w:r>
      <w:r w:rsidRPr="006C2609">
        <w:rPr>
          <w:rFonts w:asciiTheme="minorHAnsi" w:hAnsiTheme="minorHAnsi" w:cstheme="minorHAnsi"/>
          <w:lang w:eastAsia="x-none"/>
        </w:rPr>
        <w:t>rzedmiotu umowy w zgodności z zasadami sztuki budowlanej, normami technicznymi itp.,</w:t>
      </w:r>
    </w:p>
    <w:p w:rsidR="00CC79C3" w:rsidRPr="006C2609" w:rsidRDefault="00CC79C3" w:rsidP="006C2609">
      <w:pPr>
        <w:keepNext/>
        <w:numPr>
          <w:ilvl w:val="2"/>
          <w:numId w:val="9"/>
        </w:numPr>
        <w:spacing w:line="276" w:lineRule="auto"/>
        <w:ind w:left="1071" w:hanging="357"/>
        <w:contextualSpacing/>
        <w:jc w:val="both"/>
        <w:rPr>
          <w:rFonts w:asciiTheme="minorHAnsi" w:hAnsiTheme="minorHAnsi" w:cstheme="minorHAnsi"/>
          <w:lang w:eastAsia="x-none"/>
        </w:rPr>
      </w:pPr>
      <w:r w:rsidRPr="006C2609">
        <w:rPr>
          <w:rFonts w:asciiTheme="minorHAnsi" w:hAnsiTheme="minorHAnsi" w:cstheme="minorHAnsi"/>
          <w:lang w:eastAsia="x-none"/>
        </w:rPr>
        <w:t xml:space="preserve">w przypadku wstrzymania przez Zamawiającego robót (co nie jest następstwem nienależytego wykonania robót przez Wykonawcę) - przedłużony termin realizacji uwzględniać będzie czas wstrzymania robót, jak i okres w którym może nastąpić dalsza realizacja robót z uwzględnieniem aktualnych warunków pogodowych, pory roku w aspekcie realizacji </w:t>
      </w:r>
      <w:r w:rsidR="00BB19A8" w:rsidRPr="006C2609">
        <w:rPr>
          <w:rFonts w:asciiTheme="minorHAnsi" w:hAnsiTheme="minorHAnsi" w:cstheme="minorHAnsi"/>
          <w:lang w:eastAsia="x-none"/>
        </w:rPr>
        <w:t>P</w:t>
      </w:r>
      <w:r w:rsidRPr="006C2609">
        <w:rPr>
          <w:rFonts w:asciiTheme="minorHAnsi" w:hAnsiTheme="minorHAnsi" w:cstheme="minorHAnsi"/>
          <w:lang w:eastAsia="x-none"/>
        </w:rPr>
        <w:t>rzedmiotu umowy w zgodności z zasadami sztuki budowlanej, normami technicznymi itp.,</w:t>
      </w:r>
    </w:p>
    <w:p w:rsidR="00CC79C3" w:rsidRPr="006C2609" w:rsidRDefault="00CC79C3" w:rsidP="006C2609">
      <w:pPr>
        <w:keepNext/>
        <w:numPr>
          <w:ilvl w:val="2"/>
          <w:numId w:val="9"/>
        </w:numPr>
        <w:spacing w:line="276" w:lineRule="auto"/>
        <w:ind w:left="1071" w:hanging="357"/>
        <w:contextualSpacing/>
        <w:jc w:val="both"/>
        <w:rPr>
          <w:rFonts w:asciiTheme="minorHAnsi" w:hAnsiTheme="minorHAnsi" w:cstheme="minorHAnsi"/>
          <w:lang w:eastAsia="x-none"/>
        </w:rPr>
      </w:pPr>
      <w:r w:rsidRPr="006C2609">
        <w:rPr>
          <w:rFonts w:asciiTheme="minorHAnsi" w:hAnsiTheme="minorHAnsi" w:cstheme="minorHAnsi"/>
          <w:lang w:eastAsia="x-none"/>
        </w:rPr>
        <w:t>wystąpienia w trakcie realizacji robót związanych z koniecznością usunięcia lub przełożenia jakichkolwiek mediów, przez właścicieli tych mediów lub Zamawiającego, co nie wynikać będzie z winy Wykonawcy - przedłużony termin realizacji uwzględniać będzie czas przez który niemożliwe było prowadzenie prac z wyżej wymienionych przyczyn, jak i okres w którym może nastąpić dalsza realizacja robót z uwzględnieniem aktualnych warunków pogodowych, p</w:t>
      </w:r>
      <w:r w:rsidR="00BB19A8" w:rsidRPr="006C2609">
        <w:rPr>
          <w:rFonts w:asciiTheme="minorHAnsi" w:hAnsiTheme="minorHAnsi" w:cstheme="minorHAnsi"/>
          <w:lang w:eastAsia="x-none"/>
        </w:rPr>
        <w:t>ory roku w aspekcie realizacji P</w:t>
      </w:r>
      <w:r w:rsidRPr="006C2609">
        <w:rPr>
          <w:rFonts w:asciiTheme="minorHAnsi" w:hAnsiTheme="minorHAnsi" w:cstheme="minorHAnsi"/>
          <w:lang w:eastAsia="x-none"/>
        </w:rPr>
        <w:t>rzedmiotu umowy w zgodności z zasadami sztuki budowlanej, normami technicznymi itp.,</w:t>
      </w:r>
    </w:p>
    <w:p w:rsidR="00CC79C3" w:rsidRPr="006C2609" w:rsidRDefault="00CC79C3" w:rsidP="006C2609">
      <w:pPr>
        <w:keepNext/>
        <w:numPr>
          <w:ilvl w:val="2"/>
          <w:numId w:val="9"/>
        </w:numPr>
        <w:spacing w:line="276" w:lineRule="auto"/>
        <w:ind w:left="1071" w:hanging="357"/>
        <w:contextualSpacing/>
        <w:jc w:val="both"/>
        <w:rPr>
          <w:rFonts w:asciiTheme="minorHAnsi" w:hAnsiTheme="minorHAnsi" w:cstheme="minorHAnsi"/>
          <w:lang w:eastAsia="x-none"/>
        </w:rPr>
      </w:pPr>
      <w:r w:rsidRPr="006C2609">
        <w:rPr>
          <w:rFonts w:asciiTheme="minorHAnsi" w:hAnsiTheme="minorHAnsi" w:cstheme="minorHAnsi"/>
          <w:lang w:eastAsia="x-none"/>
        </w:rPr>
        <w:t xml:space="preserve">w przypadku zmian wynikających z konieczności wykonania robót niezwiązanych bezpośrednio </w:t>
      </w:r>
      <w:r w:rsidR="00BB19A8" w:rsidRPr="006C2609">
        <w:rPr>
          <w:rFonts w:asciiTheme="minorHAnsi" w:hAnsiTheme="minorHAnsi" w:cstheme="minorHAnsi"/>
          <w:lang w:eastAsia="x-none"/>
        </w:rPr>
        <w:t>z P</w:t>
      </w:r>
      <w:r w:rsidRPr="006C2609">
        <w:rPr>
          <w:rFonts w:asciiTheme="minorHAnsi" w:hAnsiTheme="minorHAnsi" w:cstheme="minorHAnsi"/>
          <w:lang w:eastAsia="x-none"/>
        </w:rPr>
        <w:t>rzedmiotem umowy i nieprzewidywalnych, których brak wykonania uniemożliwia lub</w:t>
      </w:r>
      <w:r w:rsidR="00BB19A8" w:rsidRPr="006C2609">
        <w:rPr>
          <w:rFonts w:asciiTheme="minorHAnsi" w:hAnsiTheme="minorHAnsi" w:cstheme="minorHAnsi"/>
          <w:lang w:eastAsia="x-none"/>
        </w:rPr>
        <w:t xml:space="preserve"> utrudnia prawidłowe wykonanie P</w:t>
      </w:r>
      <w:r w:rsidRPr="006C2609">
        <w:rPr>
          <w:rFonts w:asciiTheme="minorHAnsi" w:hAnsiTheme="minorHAnsi" w:cstheme="minorHAnsi"/>
          <w:lang w:eastAsia="x-none"/>
        </w:rPr>
        <w:t xml:space="preserve">rzedmiotu umowy - przedłużony termin realizacji uwzględniać będzie czas przez który niemożliwe było prowadzenie prac, jak i okres w którym może nastąpić dalsza realizacja robót z uwzględnieniem aktualnych warunków pogodowych, pory roku w aspekcie realizacji </w:t>
      </w:r>
      <w:r w:rsidR="00BB19A8" w:rsidRPr="006C2609">
        <w:rPr>
          <w:rFonts w:asciiTheme="minorHAnsi" w:hAnsiTheme="minorHAnsi" w:cstheme="minorHAnsi"/>
          <w:lang w:eastAsia="x-none"/>
        </w:rPr>
        <w:t>P</w:t>
      </w:r>
      <w:r w:rsidRPr="006C2609">
        <w:rPr>
          <w:rFonts w:asciiTheme="minorHAnsi" w:hAnsiTheme="minorHAnsi" w:cstheme="minorHAnsi"/>
          <w:lang w:eastAsia="x-none"/>
        </w:rPr>
        <w:t>rzedmiotu umowy w zgodności z zasadami sztuki budowlanej, normami technicznymi itp.,</w:t>
      </w:r>
    </w:p>
    <w:p w:rsidR="00CC79C3" w:rsidRPr="006C2609" w:rsidRDefault="00CC79C3" w:rsidP="006C2609">
      <w:pPr>
        <w:keepNext/>
        <w:numPr>
          <w:ilvl w:val="2"/>
          <w:numId w:val="9"/>
        </w:numPr>
        <w:spacing w:line="276" w:lineRule="auto"/>
        <w:ind w:left="1071" w:hanging="357"/>
        <w:contextualSpacing/>
        <w:jc w:val="both"/>
        <w:rPr>
          <w:rFonts w:asciiTheme="minorHAnsi" w:hAnsiTheme="minorHAnsi" w:cstheme="minorHAnsi"/>
          <w:lang w:eastAsia="x-none"/>
        </w:rPr>
      </w:pPr>
      <w:r w:rsidRPr="006C2609">
        <w:rPr>
          <w:rFonts w:asciiTheme="minorHAnsi" w:hAnsiTheme="minorHAnsi" w:cstheme="minorHAnsi"/>
          <w:lang w:eastAsia="x-none"/>
        </w:rPr>
        <w:t xml:space="preserve">w przypadku wystąpienia z przyczyn nie leżących po stronie Wykonawcy opóźnień w uzyskaniu pozwoleń, zezwoleń, opinii lub innych tego rodzaju dokumentów </w:t>
      </w:r>
      <w:r w:rsidR="00BB19A8" w:rsidRPr="006C2609">
        <w:rPr>
          <w:rFonts w:asciiTheme="minorHAnsi" w:hAnsiTheme="minorHAnsi" w:cstheme="minorHAnsi"/>
          <w:lang w:eastAsia="x-none"/>
        </w:rPr>
        <w:t>niezbędnych do wykonania P</w:t>
      </w:r>
      <w:r w:rsidRPr="006C2609">
        <w:rPr>
          <w:rFonts w:asciiTheme="minorHAnsi" w:hAnsiTheme="minorHAnsi" w:cstheme="minorHAnsi"/>
          <w:lang w:eastAsia="x-none"/>
        </w:rPr>
        <w:t xml:space="preserve">rzedmiotu umowy - przedłużony termin realizacji uwzględniać będzie czas niezbędny na uzyskanie wyżej wymienionych dokumentów, jak i okres w którym może nastąpić dalsza realizacja robót z uwzględnieniem aktualnych warunków pogodowych, pory roku w aspekcie realizacji </w:t>
      </w:r>
      <w:r w:rsidR="00BB19A8" w:rsidRPr="006C2609">
        <w:rPr>
          <w:rFonts w:asciiTheme="minorHAnsi" w:hAnsiTheme="minorHAnsi" w:cstheme="minorHAnsi"/>
          <w:lang w:eastAsia="x-none"/>
        </w:rPr>
        <w:t>P</w:t>
      </w:r>
      <w:r w:rsidRPr="006C2609">
        <w:rPr>
          <w:rFonts w:asciiTheme="minorHAnsi" w:hAnsiTheme="minorHAnsi" w:cstheme="minorHAnsi"/>
          <w:lang w:eastAsia="x-none"/>
        </w:rPr>
        <w:t>rzedmiotu umowy w zgodności z zasadami sztuki budowlanej, normami technicznymi itp.,</w:t>
      </w:r>
    </w:p>
    <w:p w:rsidR="00CC79C3" w:rsidRPr="006C2609" w:rsidRDefault="00CC79C3" w:rsidP="006C2609">
      <w:pPr>
        <w:keepNext/>
        <w:numPr>
          <w:ilvl w:val="2"/>
          <w:numId w:val="9"/>
        </w:numPr>
        <w:spacing w:line="276" w:lineRule="auto"/>
        <w:ind w:left="1071" w:hanging="357"/>
        <w:contextualSpacing/>
        <w:jc w:val="both"/>
        <w:rPr>
          <w:rFonts w:asciiTheme="minorHAnsi" w:hAnsiTheme="minorHAnsi" w:cstheme="minorHAnsi"/>
          <w:lang w:eastAsia="x-none"/>
        </w:rPr>
      </w:pPr>
      <w:r w:rsidRPr="006C2609">
        <w:rPr>
          <w:rFonts w:asciiTheme="minorHAnsi" w:hAnsiTheme="minorHAnsi" w:cstheme="minorHAnsi"/>
          <w:lang w:eastAsia="x-none"/>
        </w:rPr>
        <w:t>w przypadku wystąpienia powstałych z przyczyn nie leżących po stronie Wykonawcy opóźnień w przyłączeniu do sieci zewnętrznych przez właścicieli mediów - przedłużony termin realizacji uwzględniać będzie czas niezbędny na wykonanie przyłączy, jak i okres w którym może nastąpić dalsza realizacja robót z uwzględnieniem aktualnych warunków pogodowych, pory roku w aspekcie realizacji przedmiotu umowy w zgodności z zasadami sztuki budowlanej, normami technicznymi itp.,</w:t>
      </w:r>
    </w:p>
    <w:p w:rsidR="00CC79C3" w:rsidRPr="006C2609" w:rsidRDefault="00CC79C3" w:rsidP="006C2609">
      <w:pPr>
        <w:keepNext/>
        <w:numPr>
          <w:ilvl w:val="2"/>
          <w:numId w:val="9"/>
        </w:numPr>
        <w:spacing w:line="276" w:lineRule="auto"/>
        <w:ind w:left="1071" w:hanging="357"/>
        <w:contextualSpacing/>
        <w:jc w:val="both"/>
        <w:rPr>
          <w:rFonts w:asciiTheme="minorHAnsi" w:hAnsiTheme="minorHAnsi" w:cstheme="minorHAnsi"/>
          <w:lang w:eastAsia="x-none"/>
        </w:rPr>
      </w:pPr>
      <w:r w:rsidRPr="006C2609">
        <w:rPr>
          <w:rFonts w:asciiTheme="minorHAnsi" w:hAnsiTheme="minorHAnsi" w:cstheme="minorHAnsi"/>
          <w:lang w:eastAsia="x-none"/>
        </w:rPr>
        <w:t xml:space="preserve">w przypadku wystąpienia okoliczności zmiany umowy, o których mowa w pkt. 2) - przedłużony termin realizacji uwzględniać będzie czas niezbędny na realizację zmian </w:t>
      </w:r>
      <w:r w:rsidR="00BB19A8" w:rsidRPr="006C2609">
        <w:rPr>
          <w:rFonts w:asciiTheme="minorHAnsi" w:hAnsiTheme="minorHAnsi" w:cstheme="minorHAnsi"/>
          <w:lang w:eastAsia="x-none"/>
        </w:rPr>
        <w:t>U</w:t>
      </w:r>
      <w:r w:rsidRPr="006C2609">
        <w:rPr>
          <w:rFonts w:asciiTheme="minorHAnsi" w:hAnsiTheme="minorHAnsi" w:cstheme="minorHAnsi"/>
          <w:lang w:eastAsia="x-none"/>
        </w:rPr>
        <w:t>mowy, o których mowa w pkt. 2), jak i okres w którym może nastąpić dalsza realizacja robót z uwzględnieniem aktualnych warunków pogodowych, p</w:t>
      </w:r>
      <w:r w:rsidR="00BB19A8" w:rsidRPr="006C2609">
        <w:rPr>
          <w:rFonts w:asciiTheme="minorHAnsi" w:hAnsiTheme="minorHAnsi" w:cstheme="minorHAnsi"/>
          <w:lang w:eastAsia="x-none"/>
        </w:rPr>
        <w:t>ory roku w aspekcie realizacji P</w:t>
      </w:r>
      <w:r w:rsidRPr="006C2609">
        <w:rPr>
          <w:rFonts w:asciiTheme="minorHAnsi" w:hAnsiTheme="minorHAnsi" w:cstheme="minorHAnsi"/>
          <w:lang w:eastAsia="x-none"/>
        </w:rPr>
        <w:t>rzedmiotu umowy w zgodności z zasadami sztuki budowlanej, normami technicznymi itp.,</w:t>
      </w:r>
    </w:p>
    <w:p w:rsidR="00CC79C3" w:rsidRPr="006C2609" w:rsidRDefault="00CC79C3" w:rsidP="006C2609">
      <w:pPr>
        <w:keepNext/>
        <w:numPr>
          <w:ilvl w:val="1"/>
          <w:numId w:val="9"/>
        </w:numPr>
        <w:spacing w:line="276" w:lineRule="auto"/>
        <w:ind w:left="714" w:hanging="357"/>
        <w:contextualSpacing/>
        <w:jc w:val="both"/>
        <w:rPr>
          <w:rFonts w:asciiTheme="minorHAnsi" w:hAnsiTheme="minorHAnsi" w:cstheme="minorHAnsi"/>
          <w:lang w:eastAsia="x-none"/>
        </w:rPr>
      </w:pPr>
      <w:r w:rsidRPr="006C2609">
        <w:rPr>
          <w:rFonts w:asciiTheme="minorHAnsi" w:hAnsiTheme="minorHAnsi" w:cstheme="minorHAnsi"/>
          <w:lang w:eastAsia="x-none"/>
        </w:rPr>
        <w:t xml:space="preserve">zmiany w zakresie </w:t>
      </w:r>
      <w:r w:rsidR="00BB19A8" w:rsidRPr="006C2609">
        <w:rPr>
          <w:rFonts w:asciiTheme="minorHAnsi" w:hAnsiTheme="minorHAnsi" w:cstheme="minorHAnsi"/>
          <w:lang w:eastAsia="x-none"/>
        </w:rPr>
        <w:t xml:space="preserve">i </w:t>
      </w:r>
      <w:r w:rsidRPr="006C2609">
        <w:rPr>
          <w:rFonts w:asciiTheme="minorHAnsi" w:hAnsiTheme="minorHAnsi" w:cstheme="minorHAnsi"/>
          <w:lang w:eastAsia="x-none"/>
        </w:rPr>
        <w:t>sposob</w:t>
      </w:r>
      <w:r w:rsidR="00BB19A8" w:rsidRPr="006C2609">
        <w:rPr>
          <w:rFonts w:asciiTheme="minorHAnsi" w:hAnsiTheme="minorHAnsi" w:cstheme="minorHAnsi"/>
          <w:lang w:eastAsia="x-none"/>
        </w:rPr>
        <w:t>ie wykonania P</w:t>
      </w:r>
      <w:r w:rsidRPr="006C2609">
        <w:rPr>
          <w:rFonts w:asciiTheme="minorHAnsi" w:hAnsiTheme="minorHAnsi" w:cstheme="minorHAnsi"/>
          <w:lang w:eastAsia="x-none"/>
        </w:rPr>
        <w:t>rzedmiotu umowy w następujących sytuacjach:</w:t>
      </w:r>
    </w:p>
    <w:p w:rsidR="00CC79C3" w:rsidRPr="006C2609" w:rsidRDefault="00CC79C3" w:rsidP="006C2609">
      <w:pPr>
        <w:keepNext/>
        <w:numPr>
          <w:ilvl w:val="2"/>
          <w:numId w:val="9"/>
        </w:numPr>
        <w:spacing w:line="276" w:lineRule="auto"/>
        <w:ind w:left="1066" w:hanging="357"/>
        <w:contextualSpacing/>
        <w:jc w:val="both"/>
        <w:rPr>
          <w:rFonts w:asciiTheme="minorHAnsi" w:hAnsiTheme="minorHAnsi" w:cstheme="minorHAnsi"/>
          <w:lang w:eastAsia="x-none"/>
        </w:rPr>
      </w:pPr>
      <w:r w:rsidRPr="006C2609">
        <w:rPr>
          <w:rFonts w:asciiTheme="minorHAnsi" w:hAnsiTheme="minorHAnsi" w:cstheme="minorHAnsi"/>
          <w:lang w:eastAsia="x-none"/>
        </w:rPr>
        <w:t>wy</w:t>
      </w:r>
      <w:r w:rsidR="00BB19A8" w:rsidRPr="006C2609">
        <w:rPr>
          <w:rFonts w:asciiTheme="minorHAnsi" w:hAnsiTheme="minorHAnsi" w:cstheme="minorHAnsi"/>
          <w:lang w:eastAsia="x-none"/>
        </w:rPr>
        <w:t>stąpienia w trakcie realizacji P</w:t>
      </w:r>
      <w:r w:rsidRPr="006C2609">
        <w:rPr>
          <w:rFonts w:asciiTheme="minorHAnsi" w:hAnsiTheme="minorHAnsi" w:cstheme="minorHAnsi"/>
          <w:lang w:eastAsia="x-none"/>
        </w:rPr>
        <w:t xml:space="preserve">rzedmiotu umowy konieczności wykonania robót zamiennych w stosunku do przewidzianych dokumentacją projektową w sytuacji, gdy wykonanie tych robót będzie niezbędne do prawidłowego, tj. zgodnego z </w:t>
      </w:r>
      <w:r w:rsidR="00BB19A8" w:rsidRPr="006C2609">
        <w:rPr>
          <w:rFonts w:asciiTheme="minorHAnsi" w:hAnsiTheme="minorHAnsi" w:cstheme="minorHAnsi"/>
          <w:lang w:eastAsia="x-none"/>
        </w:rPr>
        <w:t xml:space="preserve">Umową, </w:t>
      </w:r>
      <w:r w:rsidRPr="006C2609">
        <w:rPr>
          <w:rFonts w:asciiTheme="minorHAnsi" w:hAnsiTheme="minorHAnsi" w:cstheme="minorHAnsi"/>
          <w:lang w:eastAsia="x-none"/>
        </w:rPr>
        <w:t>zasadami wiedzy technicznej i obowiązującymi na dzień odbio</w:t>
      </w:r>
      <w:r w:rsidR="00BB19A8" w:rsidRPr="006C2609">
        <w:rPr>
          <w:rFonts w:asciiTheme="minorHAnsi" w:hAnsiTheme="minorHAnsi" w:cstheme="minorHAnsi"/>
          <w:lang w:eastAsia="x-none"/>
        </w:rPr>
        <w:t>ru robót przepisami, wykonania P</w:t>
      </w:r>
      <w:r w:rsidRPr="006C2609">
        <w:rPr>
          <w:rFonts w:asciiTheme="minorHAnsi" w:hAnsiTheme="minorHAnsi" w:cstheme="minorHAnsi"/>
          <w:lang w:eastAsia="x-none"/>
        </w:rPr>
        <w:t>rzedmiotu umowy,</w:t>
      </w:r>
    </w:p>
    <w:p w:rsidR="00CC79C3" w:rsidRPr="006C2609" w:rsidRDefault="00CC79C3" w:rsidP="006C2609">
      <w:pPr>
        <w:keepNext/>
        <w:numPr>
          <w:ilvl w:val="2"/>
          <w:numId w:val="9"/>
        </w:numPr>
        <w:spacing w:line="276" w:lineRule="auto"/>
        <w:ind w:left="1066" w:hanging="357"/>
        <w:contextualSpacing/>
        <w:jc w:val="both"/>
        <w:rPr>
          <w:rFonts w:asciiTheme="minorHAnsi" w:hAnsiTheme="minorHAnsi" w:cstheme="minorHAnsi"/>
          <w:lang w:eastAsia="x-none"/>
        </w:rPr>
      </w:pPr>
      <w:r w:rsidRPr="006C2609">
        <w:rPr>
          <w:rFonts w:asciiTheme="minorHAnsi" w:hAnsiTheme="minorHAnsi" w:cstheme="minorHAnsi"/>
          <w:lang w:eastAsia="x-none"/>
        </w:rPr>
        <w:t>r</w:t>
      </w:r>
      <w:r w:rsidR="00BB19A8" w:rsidRPr="006C2609">
        <w:rPr>
          <w:rFonts w:asciiTheme="minorHAnsi" w:hAnsiTheme="minorHAnsi" w:cstheme="minorHAnsi"/>
          <w:lang w:eastAsia="x-none"/>
        </w:rPr>
        <w:t>ezygnacji z wykonywania części P</w:t>
      </w:r>
      <w:r w:rsidRPr="006C2609">
        <w:rPr>
          <w:rFonts w:asciiTheme="minorHAnsi" w:hAnsiTheme="minorHAnsi" w:cstheme="minorHAnsi"/>
          <w:lang w:eastAsia="x-none"/>
        </w:rPr>
        <w:t xml:space="preserve">rzedmiotu umowy przewidzianych w dokumentacji projektowej w sytuacji, gdy ich wykonanie będzie zbędne do prawidłowego, tj. zgodnego z </w:t>
      </w:r>
      <w:r w:rsidR="00BB19A8" w:rsidRPr="006C2609">
        <w:rPr>
          <w:rFonts w:asciiTheme="minorHAnsi" w:hAnsiTheme="minorHAnsi" w:cstheme="minorHAnsi"/>
          <w:lang w:eastAsia="x-none"/>
        </w:rPr>
        <w:t xml:space="preserve">Umową, </w:t>
      </w:r>
      <w:r w:rsidRPr="006C2609">
        <w:rPr>
          <w:rFonts w:asciiTheme="minorHAnsi" w:hAnsiTheme="minorHAnsi" w:cstheme="minorHAnsi"/>
          <w:lang w:eastAsia="x-none"/>
        </w:rPr>
        <w:t xml:space="preserve">zasadami wiedzy technicznej i obowiązującymi na dzień odbioru robót przepisami, wykonania </w:t>
      </w:r>
      <w:r w:rsidR="00BB19A8" w:rsidRPr="006C2609">
        <w:rPr>
          <w:rFonts w:asciiTheme="minorHAnsi" w:hAnsiTheme="minorHAnsi" w:cstheme="minorHAnsi"/>
          <w:lang w:eastAsia="x-none"/>
        </w:rPr>
        <w:t>P</w:t>
      </w:r>
      <w:r w:rsidRPr="006C2609">
        <w:rPr>
          <w:rFonts w:asciiTheme="minorHAnsi" w:hAnsiTheme="minorHAnsi" w:cstheme="minorHAnsi"/>
          <w:lang w:eastAsia="x-none"/>
        </w:rPr>
        <w:t>rzedmiotu umowy. Konsekwencją zmniejszenia zakresu przedmiotu umowy będzie zmniejszenie wynagrodzenia Wykonawcy o wartość niewykonanych robót ustaloną na podstawie zatwierdzonego przez Zamawiającego i Zespół Inspektora Nadzoru protokołu inwentaryzacyjnego, zgodnie z § 19 ust. 7,</w:t>
      </w:r>
    </w:p>
    <w:p w:rsidR="00CC79C3" w:rsidRPr="006C2609" w:rsidRDefault="00CC79C3" w:rsidP="006C2609">
      <w:pPr>
        <w:keepNext/>
        <w:numPr>
          <w:ilvl w:val="2"/>
          <w:numId w:val="9"/>
        </w:numPr>
        <w:spacing w:line="276" w:lineRule="auto"/>
        <w:ind w:left="1066" w:hanging="357"/>
        <w:contextualSpacing/>
        <w:jc w:val="both"/>
        <w:rPr>
          <w:rFonts w:asciiTheme="minorHAnsi" w:hAnsiTheme="minorHAnsi" w:cstheme="minorHAnsi"/>
          <w:lang w:eastAsia="x-none"/>
        </w:rPr>
      </w:pPr>
      <w:r w:rsidRPr="006C2609">
        <w:rPr>
          <w:rFonts w:asciiTheme="minorHAnsi" w:hAnsiTheme="minorHAnsi" w:cstheme="minorHAnsi"/>
          <w:lang w:eastAsia="x-none"/>
        </w:rPr>
        <w:t xml:space="preserve">konieczności zrealizowania </w:t>
      </w:r>
      <w:r w:rsidR="00BB19A8" w:rsidRPr="006C2609">
        <w:rPr>
          <w:rFonts w:asciiTheme="minorHAnsi" w:hAnsiTheme="minorHAnsi" w:cstheme="minorHAnsi"/>
          <w:lang w:eastAsia="x-none"/>
        </w:rPr>
        <w:t>P</w:t>
      </w:r>
      <w:r w:rsidRPr="006C2609">
        <w:rPr>
          <w:rFonts w:asciiTheme="minorHAnsi" w:hAnsiTheme="minorHAnsi" w:cstheme="minorHAnsi"/>
          <w:lang w:eastAsia="x-none"/>
        </w:rPr>
        <w:t>rzedmiotu umowy przy zastosowaniu innych rozwiązań technicznych lub materiałowych ze względu na zmiany obowiązującego prawa lub wytyczne wydane przez uprawniony organ,</w:t>
      </w:r>
    </w:p>
    <w:p w:rsidR="00CC79C3" w:rsidRPr="006C2609" w:rsidRDefault="00CC79C3" w:rsidP="006C2609">
      <w:pPr>
        <w:keepNext/>
        <w:numPr>
          <w:ilvl w:val="2"/>
          <w:numId w:val="9"/>
        </w:numPr>
        <w:spacing w:line="276" w:lineRule="auto"/>
        <w:ind w:left="1066" w:hanging="357"/>
        <w:contextualSpacing/>
        <w:jc w:val="both"/>
        <w:rPr>
          <w:rFonts w:asciiTheme="minorHAnsi" w:hAnsiTheme="minorHAnsi" w:cstheme="minorHAnsi"/>
          <w:lang w:eastAsia="x-none"/>
        </w:rPr>
      </w:pPr>
      <w:r w:rsidRPr="006C2609">
        <w:rPr>
          <w:rFonts w:asciiTheme="minorHAnsi" w:hAnsiTheme="minorHAnsi" w:cstheme="minorHAnsi"/>
          <w:lang w:eastAsia="x-none"/>
        </w:rPr>
        <w:t>wystąpienia niebezpieczeństwa kolizji z planowanymi lub równolegle prowadzonymi przez inne podmioty inwestycjami w zakresie niezbędnym do uniknięcia lub usunięcia tych kolizji,</w:t>
      </w:r>
    </w:p>
    <w:p w:rsidR="00CC79C3" w:rsidRPr="006C2609" w:rsidRDefault="00CC79C3" w:rsidP="006C2609">
      <w:pPr>
        <w:keepNext/>
        <w:numPr>
          <w:ilvl w:val="2"/>
          <w:numId w:val="9"/>
        </w:numPr>
        <w:spacing w:line="276" w:lineRule="auto"/>
        <w:ind w:left="1066" w:hanging="357"/>
        <w:contextualSpacing/>
        <w:jc w:val="both"/>
        <w:rPr>
          <w:rFonts w:asciiTheme="minorHAnsi" w:hAnsiTheme="minorHAnsi" w:cstheme="minorHAnsi"/>
          <w:lang w:eastAsia="x-none"/>
        </w:rPr>
      </w:pPr>
      <w:r w:rsidRPr="006C2609">
        <w:rPr>
          <w:rFonts w:asciiTheme="minorHAnsi" w:hAnsiTheme="minorHAnsi" w:cstheme="minorHAnsi"/>
          <w:lang w:eastAsia="x-none"/>
        </w:rPr>
        <w:t xml:space="preserve">zmiany przepisów prawa powszechnie obowiązującego, jeśli zmiana ta wpływa na zakres lub warunki wykonania przez strony świadczeń wynikających z </w:t>
      </w:r>
      <w:r w:rsidR="00BB19A8" w:rsidRPr="006C2609">
        <w:rPr>
          <w:rFonts w:asciiTheme="minorHAnsi" w:hAnsiTheme="minorHAnsi" w:cstheme="minorHAnsi"/>
          <w:lang w:eastAsia="x-none"/>
        </w:rPr>
        <w:t>U</w:t>
      </w:r>
      <w:r w:rsidRPr="006C2609">
        <w:rPr>
          <w:rFonts w:asciiTheme="minorHAnsi" w:hAnsiTheme="minorHAnsi" w:cstheme="minorHAnsi"/>
          <w:lang w:eastAsia="x-none"/>
        </w:rPr>
        <w:t>mowy, a zmiana ta polega na dostosowaniu jej postanowień do zmieniony</w:t>
      </w:r>
      <w:r w:rsidR="00307C0A" w:rsidRPr="006C2609">
        <w:rPr>
          <w:rFonts w:asciiTheme="minorHAnsi" w:hAnsiTheme="minorHAnsi" w:cstheme="minorHAnsi"/>
          <w:lang w:eastAsia="x-none"/>
        </w:rPr>
        <w:t>ch przepisów i realizacji celu U</w:t>
      </w:r>
      <w:r w:rsidRPr="006C2609">
        <w:rPr>
          <w:rFonts w:asciiTheme="minorHAnsi" w:hAnsiTheme="minorHAnsi" w:cstheme="minorHAnsi"/>
          <w:lang w:eastAsia="x-none"/>
        </w:rPr>
        <w:t>mowy;</w:t>
      </w:r>
    </w:p>
    <w:p w:rsidR="00CC79C3" w:rsidRPr="006C2609" w:rsidRDefault="00CC79C3" w:rsidP="006C2609">
      <w:pPr>
        <w:pStyle w:val="Akapitzlist"/>
        <w:keepNext/>
        <w:numPr>
          <w:ilvl w:val="1"/>
          <w:numId w:val="9"/>
        </w:numPr>
        <w:suppressAutoHyphens/>
        <w:autoSpaceDE w:val="0"/>
        <w:autoSpaceDN w:val="0"/>
        <w:adjustRightInd w:val="0"/>
        <w:spacing w:after="0" w:line="276" w:lineRule="auto"/>
        <w:ind w:left="709" w:hanging="283"/>
        <w:contextualSpacing/>
        <w:jc w:val="both"/>
        <w:rPr>
          <w:rFonts w:asciiTheme="minorHAnsi" w:eastAsia="Times New Roman" w:hAnsiTheme="minorHAnsi" w:cstheme="minorHAnsi"/>
          <w:color w:val="000000"/>
          <w:sz w:val="24"/>
          <w:lang w:eastAsia="pl-PL" w:bidi="si-LK"/>
        </w:rPr>
      </w:pPr>
      <w:r w:rsidRPr="006C2609">
        <w:rPr>
          <w:rFonts w:asciiTheme="minorHAnsi" w:eastAsia="Calibri" w:hAnsiTheme="minorHAnsi" w:cstheme="minorHAnsi"/>
          <w:sz w:val="24"/>
        </w:rPr>
        <w:t>zmiany wysokości wynagrodzenia określonego w § 10 ust. 2 Umowy w następujących przypadkach:</w:t>
      </w:r>
    </w:p>
    <w:p w:rsidR="00CC79C3" w:rsidRPr="006C2609" w:rsidRDefault="00CC79C3" w:rsidP="006C2609">
      <w:pPr>
        <w:pStyle w:val="Akapitzlist"/>
        <w:keepNext/>
        <w:numPr>
          <w:ilvl w:val="0"/>
          <w:numId w:val="70"/>
        </w:numPr>
        <w:spacing w:after="0" w:line="276" w:lineRule="auto"/>
        <w:ind w:left="1134"/>
        <w:contextualSpacing/>
        <w:jc w:val="both"/>
        <w:rPr>
          <w:rFonts w:asciiTheme="minorHAnsi" w:eastAsia="Calibri" w:hAnsiTheme="minorHAnsi" w:cstheme="minorHAnsi"/>
          <w:sz w:val="24"/>
        </w:rPr>
      </w:pPr>
      <w:r w:rsidRPr="006C2609">
        <w:rPr>
          <w:rFonts w:asciiTheme="minorHAnsi" w:eastAsia="Calibri" w:hAnsiTheme="minorHAnsi" w:cstheme="minorHAnsi"/>
          <w:sz w:val="24"/>
        </w:rPr>
        <w:t>zmiany stawki podatku od towarów i usług,</w:t>
      </w:r>
    </w:p>
    <w:p w:rsidR="00CC79C3" w:rsidRPr="006C2609" w:rsidRDefault="00CC79C3" w:rsidP="006C2609">
      <w:pPr>
        <w:pStyle w:val="Akapitzlist"/>
        <w:keepNext/>
        <w:numPr>
          <w:ilvl w:val="0"/>
          <w:numId w:val="70"/>
        </w:numPr>
        <w:spacing w:after="0" w:line="276" w:lineRule="auto"/>
        <w:ind w:left="1134"/>
        <w:contextualSpacing/>
        <w:jc w:val="both"/>
        <w:rPr>
          <w:rFonts w:asciiTheme="minorHAnsi" w:eastAsia="Calibri" w:hAnsiTheme="minorHAnsi" w:cstheme="minorHAnsi"/>
          <w:sz w:val="24"/>
        </w:rPr>
      </w:pPr>
      <w:r w:rsidRPr="006C2609">
        <w:rPr>
          <w:rFonts w:asciiTheme="minorHAnsi" w:hAnsiTheme="minorHAnsi" w:cstheme="minorHAnsi"/>
          <w:sz w:val="24"/>
        </w:rPr>
        <w:t>zmiany wysokości minimalnego wynagrodzenia za pracę albo wysokości minimalnej stawki godzinowej, ustalonych na podstawie przepisów ustawy z dnia 10 października 2002 r. o minimalnym wynagrodzeniu za pracę,</w:t>
      </w:r>
      <w:r w:rsidRPr="006C2609">
        <w:rPr>
          <w:rFonts w:asciiTheme="minorHAnsi" w:eastAsia="Calibri" w:hAnsiTheme="minorHAnsi" w:cstheme="minorHAnsi"/>
          <w:sz w:val="24"/>
        </w:rPr>
        <w:t xml:space="preserve"> </w:t>
      </w:r>
    </w:p>
    <w:p w:rsidR="00CC79C3" w:rsidRPr="006C2609" w:rsidRDefault="00CC79C3" w:rsidP="006C2609">
      <w:pPr>
        <w:pStyle w:val="Akapitzlist"/>
        <w:keepNext/>
        <w:numPr>
          <w:ilvl w:val="0"/>
          <w:numId w:val="70"/>
        </w:numPr>
        <w:spacing w:after="0" w:line="276" w:lineRule="auto"/>
        <w:ind w:left="1134"/>
        <w:contextualSpacing/>
        <w:jc w:val="both"/>
        <w:rPr>
          <w:rFonts w:asciiTheme="minorHAnsi" w:eastAsia="Calibri" w:hAnsiTheme="minorHAnsi" w:cstheme="minorHAnsi"/>
          <w:sz w:val="24"/>
        </w:rPr>
      </w:pPr>
      <w:r w:rsidRPr="006C2609">
        <w:rPr>
          <w:rFonts w:asciiTheme="minorHAnsi" w:eastAsia="Calibri" w:hAnsiTheme="minorHAnsi" w:cstheme="minorHAnsi"/>
          <w:sz w:val="24"/>
        </w:rPr>
        <w:t>w przypadku zmian zasad podlegania ubezpieczeniom społecznym lub ubezpieczeniu zdrowotnemu lub zmiany wysokości stawki składki na ubezpieczenia społeczne lub zdrowotne,</w:t>
      </w:r>
    </w:p>
    <w:p w:rsidR="00CC79C3" w:rsidRPr="006C2609" w:rsidRDefault="00CC79C3" w:rsidP="006C2609">
      <w:pPr>
        <w:keepNext/>
        <w:spacing w:line="276" w:lineRule="auto"/>
        <w:ind w:left="709"/>
        <w:contextualSpacing/>
        <w:jc w:val="both"/>
        <w:rPr>
          <w:rFonts w:asciiTheme="minorHAnsi" w:eastAsia="Calibri" w:hAnsiTheme="minorHAnsi" w:cstheme="minorHAnsi"/>
        </w:rPr>
      </w:pPr>
      <w:r w:rsidRPr="006C2609">
        <w:rPr>
          <w:rFonts w:asciiTheme="minorHAnsi" w:eastAsia="Calibri" w:hAnsiTheme="minorHAnsi" w:cstheme="minorHAnsi"/>
        </w:rPr>
        <w:t>- jeżeli zmiany określone w lit. a), b) i c) będą miały wpływ na koszty wykonania Umowy przez Wykonawcę.</w:t>
      </w:r>
    </w:p>
    <w:p w:rsidR="00CC79C3" w:rsidRPr="006C2609" w:rsidRDefault="00CC79C3" w:rsidP="006C2609">
      <w:pPr>
        <w:pStyle w:val="Akapitzlist"/>
        <w:keepNext/>
        <w:numPr>
          <w:ilvl w:val="0"/>
          <w:numId w:val="9"/>
        </w:numPr>
        <w:spacing w:after="0" w:line="276" w:lineRule="auto"/>
        <w:ind w:left="284"/>
        <w:contextualSpacing/>
        <w:jc w:val="both"/>
        <w:rPr>
          <w:rFonts w:asciiTheme="minorHAnsi" w:eastAsia="Calibri" w:hAnsiTheme="minorHAnsi" w:cstheme="minorHAnsi"/>
          <w:sz w:val="24"/>
        </w:rPr>
      </w:pPr>
      <w:r w:rsidRPr="006C2609">
        <w:rPr>
          <w:rFonts w:asciiTheme="minorHAnsi" w:eastAsia="Calibri" w:hAnsiTheme="minorHAnsi" w:cstheme="minorHAnsi"/>
          <w:sz w:val="24"/>
        </w:rPr>
        <w:t>W sytuacji wystąpienia okoli</w:t>
      </w:r>
      <w:r w:rsidR="00307C0A" w:rsidRPr="006C2609">
        <w:rPr>
          <w:rFonts w:asciiTheme="minorHAnsi" w:eastAsia="Calibri" w:hAnsiTheme="minorHAnsi" w:cstheme="minorHAnsi"/>
          <w:sz w:val="24"/>
        </w:rPr>
        <w:t>czności wskazanych w ust. 1 pkt</w:t>
      </w:r>
      <w:r w:rsidRPr="006C2609">
        <w:rPr>
          <w:rFonts w:asciiTheme="minorHAnsi" w:eastAsia="Calibri" w:hAnsiTheme="minorHAnsi" w:cstheme="minorHAnsi"/>
          <w:sz w:val="24"/>
        </w:rPr>
        <w:t xml:space="preserve"> 3</w:t>
      </w:r>
      <w:r w:rsidR="00307C0A" w:rsidRPr="006C2609">
        <w:rPr>
          <w:rFonts w:asciiTheme="minorHAnsi" w:eastAsia="Calibri" w:hAnsiTheme="minorHAnsi" w:cstheme="minorHAnsi"/>
          <w:sz w:val="24"/>
        </w:rPr>
        <w:t>)</w:t>
      </w:r>
      <w:r w:rsidRPr="006C2609">
        <w:rPr>
          <w:rFonts w:asciiTheme="minorHAnsi" w:eastAsia="Calibri" w:hAnsiTheme="minorHAnsi" w:cstheme="minorHAnsi"/>
          <w:sz w:val="24"/>
        </w:rPr>
        <w:t xml:space="preserve"> lit. a) powyżej Wykonawca jest uprawniony złożyć Zamawiającemu pisemny wniosek o zmianę Umowy w zakresie płatności wynikających z faktur wystawionych po wejściu w życie przepisów</w:t>
      </w:r>
      <w:r w:rsidRPr="006C2609">
        <w:rPr>
          <w:rFonts w:asciiTheme="minorHAnsi" w:hAnsiTheme="minorHAnsi" w:cstheme="minorHAnsi"/>
          <w:sz w:val="24"/>
        </w:rPr>
        <w:t xml:space="preserve"> z</w:t>
      </w:r>
      <w:r w:rsidRPr="006C2609">
        <w:rPr>
          <w:rFonts w:asciiTheme="minorHAnsi" w:eastAsia="Calibri" w:hAnsiTheme="minorHAnsi" w:cstheme="minorHAnsi"/>
          <w:sz w:val="24"/>
        </w:rPr>
        <w:t>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CC79C3" w:rsidRPr="006C2609" w:rsidRDefault="00CC79C3" w:rsidP="006C2609">
      <w:pPr>
        <w:pStyle w:val="Akapitzlist"/>
        <w:keepNext/>
        <w:numPr>
          <w:ilvl w:val="0"/>
          <w:numId w:val="9"/>
        </w:numPr>
        <w:spacing w:after="0" w:line="276" w:lineRule="auto"/>
        <w:ind w:left="284"/>
        <w:contextualSpacing/>
        <w:jc w:val="both"/>
        <w:rPr>
          <w:rFonts w:asciiTheme="minorHAnsi" w:eastAsia="Calibri" w:hAnsiTheme="minorHAnsi" w:cstheme="minorHAnsi"/>
          <w:sz w:val="24"/>
        </w:rPr>
      </w:pPr>
      <w:r w:rsidRPr="006C2609">
        <w:rPr>
          <w:rFonts w:asciiTheme="minorHAnsi" w:eastAsia="Calibri" w:hAnsiTheme="minorHAnsi" w:cstheme="minorHAnsi"/>
          <w:sz w:val="24"/>
        </w:rPr>
        <w:t>W sytuacji wystąpienia okoli</w:t>
      </w:r>
      <w:r w:rsidR="00307C0A" w:rsidRPr="006C2609">
        <w:rPr>
          <w:rFonts w:asciiTheme="minorHAnsi" w:eastAsia="Calibri" w:hAnsiTheme="minorHAnsi" w:cstheme="minorHAnsi"/>
          <w:sz w:val="24"/>
        </w:rPr>
        <w:t>czności wskazanych w ust. 1 pkt</w:t>
      </w:r>
      <w:r w:rsidRPr="006C2609">
        <w:rPr>
          <w:rFonts w:asciiTheme="minorHAnsi" w:eastAsia="Calibri" w:hAnsiTheme="minorHAnsi" w:cstheme="minorHAnsi"/>
          <w:sz w:val="24"/>
        </w:rPr>
        <w:t xml:space="preserve"> 3</w:t>
      </w:r>
      <w:r w:rsidR="00307C0A" w:rsidRPr="006C2609">
        <w:rPr>
          <w:rFonts w:asciiTheme="minorHAnsi" w:eastAsia="Calibri" w:hAnsiTheme="minorHAnsi" w:cstheme="minorHAnsi"/>
          <w:sz w:val="24"/>
        </w:rPr>
        <w:t>)</w:t>
      </w:r>
      <w:r w:rsidRPr="006C2609">
        <w:rPr>
          <w:rFonts w:asciiTheme="minorHAnsi" w:eastAsia="Calibri" w:hAnsiTheme="minorHAnsi" w:cstheme="minorHAnsi"/>
          <w:sz w:val="24"/>
        </w:rPr>
        <w:t xml:space="preserve"> lit. b) powyżej Wykonawca jest uprawniony złożyć Zamawiającemu pisemny wniosek o zmianę Umowy w zakresie płatności wynikających z faktur wystawionych po wejściu w życie przepisów zmieniających wysokość minimalnego wynagrodzenia za pracę albo wysokości minimalnej stawki godzinowej.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w:t>
      </w:r>
      <w:r w:rsidRPr="006C2609">
        <w:rPr>
          <w:rFonts w:asciiTheme="minorHAnsi" w:hAnsiTheme="minorHAnsi" w:cstheme="minorHAnsi"/>
          <w:sz w:val="24"/>
        </w:rPr>
        <w:t xml:space="preserve"> </w:t>
      </w:r>
      <w:r w:rsidRPr="006C2609">
        <w:rPr>
          <w:rFonts w:asciiTheme="minorHAnsi" w:eastAsia="Calibri" w:hAnsiTheme="minorHAnsi" w:cstheme="minorHAnsi"/>
          <w:sz w:val="24"/>
        </w:rPr>
        <w:t>albo wysokości minimalnej stawki godzinowej na kalkulację wynagrodzenia.</w:t>
      </w:r>
    </w:p>
    <w:p w:rsidR="00CC79C3" w:rsidRPr="006C2609" w:rsidRDefault="00CC79C3" w:rsidP="006C2609">
      <w:pPr>
        <w:keepNext/>
        <w:spacing w:line="276" w:lineRule="auto"/>
        <w:ind w:left="284"/>
        <w:contextualSpacing/>
        <w:jc w:val="both"/>
        <w:rPr>
          <w:rFonts w:asciiTheme="minorHAnsi" w:eastAsia="Calibri" w:hAnsiTheme="minorHAnsi" w:cstheme="minorHAnsi"/>
        </w:rPr>
      </w:pPr>
      <w:r w:rsidRPr="006C2609">
        <w:rPr>
          <w:rFonts w:asciiTheme="minorHAnsi" w:eastAsia="Calibri" w:hAnsiTheme="minorHAnsi" w:cstheme="minorHAnsi"/>
        </w:rPr>
        <w:t>Wniosek powinien obejmować jedynie dodatkowe koszty realizacji Umowy, które Wykonawca obowiązkowo ponosi w związku z podwyższeniem wysokości płacy minimalnej albo wysokości minimalnej stawki godzinowej. Zamawiający oświadcza, iż nie będzie akceptował, kosztów wynikających z podwyższenia wynagrodzeń pracownikom Wykonawcy, które nie są konieczne w celu ich dostosowania do wysokości minimalnego wynagrodzenia za pracę</w:t>
      </w:r>
      <w:r w:rsidRPr="006C2609">
        <w:rPr>
          <w:rFonts w:asciiTheme="minorHAnsi" w:hAnsiTheme="minorHAnsi" w:cstheme="minorHAnsi"/>
        </w:rPr>
        <w:t xml:space="preserve"> </w:t>
      </w:r>
      <w:r w:rsidRPr="006C2609">
        <w:rPr>
          <w:rFonts w:asciiTheme="minorHAnsi" w:eastAsia="Calibri" w:hAnsiTheme="minorHAnsi" w:cstheme="minorHAnsi"/>
        </w:rPr>
        <w:t>albo wysokości minimalnej stawki godzinowej, w szczególności koszty podwyższenia wynagrodzenia w kwocie przewyższającej wysokość płacy minimalnej</w:t>
      </w:r>
      <w:r w:rsidRPr="006C2609">
        <w:rPr>
          <w:rFonts w:asciiTheme="minorHAnsi" w:hAnsiTheme="minorHAnsi" w:cstheme="minorHAnsi"/>
        </w:rPr>
        <w:t xml:space="preserve"> </w:t>
      </w:r>
      <w:r w:rsidRPr="006C2609">
        <w:rPr>
          <w:rFonts w:asciiTheme="minorHAnsi" w:eastAsia="Calibri" w:hAnsiTheme="minorHAnsi" w:cstheme="minorHAnsi"/>
        </w:rPr>
        <w:t>albo wysokości minimalnej stawki godzinowej.</w:t>
      </w:r>
    </w:p>
    <w:p w:rsidR="00CC79C3" w:rsidRPr="006C2609" w:rsidRDefault="00CC79C3" w:rsidP="006C2609">
      <w:pPr>
        <w:pStyle w:val="Akapitzlist"/>
        <w:keepNext/>
        <w:numPr>
          <w:ilvl w:val="0"/>
          <w:numId w:val="9"/>
        </w:numPr>
        <w:spacing w:after="0" w:line="276" w:lineRule="auto"/>
        <w:ind w:left="284"/>
        <w:contextualSpacing/>
        <w:jc w:val="both"/>
        <w:rPr>
          <w:rFonts w:asciiTheme="minorHAnsi" w:eastAsia="Calibri" w:hAnsiTheme="minorHAnsi" w:cstheme="minorHAnsi"/>
          <w:sz w:val="24"/>
        </w:rPr>
      </w:pPr>
      <w:r w:rsidRPr="006C2609">
        <w:rPr>
          <w:rFonts w:asciiTheme="minorHAnsi" w:eastAsia="Calibri" w:hAnsiTheme="minorHAnsi" w:cstheme="minorHAnsi"/>
          <w:sz w:val="24"/>
        </w:rPr>
        <w:t xml:space="preserve"> W sytuacji wystąpienia okoli</w:t>
      </w:r>
      <w:r w:rsidR="00307C0A" w:rsidRPr="006C2609">
        <w:rPr>
          <w:rFonts w:asciiTheme="minorHAnsi" w:eastAsia="Calibri" w:hAnsiTheme="minorHAnsi" w:cstheme="minorHAnsi"/>
          <w:sz w:val="24"/>
        </w:rPr>
        <w:t>czności wskazanych w ust. 1 pkt</w:t>
      </w:r>
      <w:r w:rsidRPr="006C2609">
        <w:rPr>
          <w:rFonts w:asciiTheme="minorHAnsi" w:eastAsia="Calibri" w:hAnsiTheme="minorHAnsi" w:cstheme="minorHAnsi"/>
          <w:sz w:val="24"/>
        </w:rPr>
        <w:t xml:space="preserve"> 3</w:t>
      </w:r>
      <w:r w:rsidR="00307C0A" w:rsidRPr="006C2609">
        <w:rPr>
          <w:rFonts w:asciiTheme="minorHAnsi" w:eastAsia="Calibri" w:hAnsiTheme="minorHAnsi" w:cstheme="minorHAnsi"/>
          <w:sz w:val="24"/>
        </w:rPr>
        <w:t>)</w:t>
      </w:r>
      <w:r w:rsidRPr="006C2609">
        <w:rPr>
          <w:rFonts w:asciiTheme="minorHAnsi" w:eastAsia="Calibri" w:hAnsiTheme="minorHAnsi" w:cstheme="minorHAnsi"/>
          <w:sz w:val="24"/>
        </w:rPr>
        <w:t xml:space="preserve">  lit. c) </w:t>
      </w:r>
      <w:r w:rsidR="00307C0A" w:rsidRPr="006C2609">
        <w:rPr>
          <w:rFonts w:asciiTheme="minorHAnsi" w:eastAsia="Calibri" w:hAnsiTheme="minorHAnsi" w:cstheme="minorHAnsi"/>
          <w:sz w:val="24"/>
        </w:rPr>
        <w:t>powyżej</w:t>
      </w:r>
      <w:r w:rsidRPr="006C2609">
        <w:rPr>
          <w:rFonts w:asciiTheme="minorHAnsi" w:eastAsia="Calibri" w:hAnsiTheme="minorHAnsi" w:cstheme="minorHAnsi"/>
          <w:sz w:val="24"/>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w:t>
      </w:r>
      <w:r w:rsidR="00307C0A" w:rsidRPr="006C2609">
        <w:rPr>
          <w:rFonts w:asciiTheme="minorHAnsi" w:eastAsia="Calibri" w:hAnsiTheme="minorHAnsi" w:cstheme="minorHAnsi"/>
          <w:sz w:val="24"/>
        </w:rPr>
        <w:t>1 pkt 3 lit. c) powyżej</w:t>
      </w:r>
      <w:r w:rsidRPr="006C2609">
        <w:rPr>
          <w:rFonts w:asciiTheme="minorHAnsi" w:eastAsia="Calibri" w:hAnsiTheme="minorHAnsi" w:cstheme="minorHAnsi"/>
          <w:sz w:val="24"/>
        </w:rPr>
        <w:t xml:space="preserve"> na kalkulację wynagrodzenia. Wniosek może obejmować jedynie dodatkowe koszty realizacji Umowy, które Wykonawca obowiązkowo ponosi w związku ze zmianą zasad, o których mowa w ust. </w:t>
      </w:r>
      <w:r w:rsidR="00307C0A" w:rsidRPr="006C2609">
        <w:rPr>
          <w:rFonts w:asciiTheme="minorHAnsi" w:eastAsia="Calibri" w:hAnsiTheme="minorHAnsi" w:cstheme="minorHAnsi"/>
          <w:sz w:val="24"/>
        </w:rPr>
        <w:t xml:space="preserve">1 pkt. 3 lit. c) </w:t>
      </w:r>
      <w:r w:rsidRPr="006C2609">
        <w:rPr>
          <w:rFonts w:asciiTheme="minorHAnsi" w:eastAsia="Calibri" w:hAnsiTheme="minorHAnsi" w:cstheme="minorHAnsi"/>
          <w:sz w:val="24"/>
        </w:rPr>
        <w:t>niniejszego paragrafu.</w:t>
      </w:r>
    </w:p>
    <w:p w:rsidR="00CC79C3" w:rsidRPr="006C2609" w:rsidRDefault="00CC79C3" w:rsidP="006C2609">
      <w:pPr>
        <w:pStyle w:val="Akapitzlist"/>
        <w:keepNext/>
        <w:numPr>
          <w:ilvl w:val="0"/>
          <w:numId w:val="9"/>
        </w:numPr>
        <w:spacing w:after="0" w:line="276" w:lineRule="auto"/>
        <w:ind w:left="284"/>
        <w:contextualSpacing/>
        <w:jc w:val="both"/>
        <w:rPr>
          <w:rFonts w:asciiTheme="minorHAnsi" w:eastAsia="Calibri" w:hAnsiTheme="minorHAnsi" w:cstheme="minorHAnsi"/>
          <w:sz w:val="24"/>
        </w:rPr>
      </w:pPr>
      <w:r w:rsidRPr="006C2609">
        <w:rPr>
          <w:rFonts w:asciiTheme="minorHAnsi" w:eastAsia="Calibri" w:hAnsiTheme="minorHAnsi" w:cstheme="minorHAnsi"/>
          <w:sz w:val="24"/>
        </w:rPr>
        <w:t>Zmiana Umowy w zakresie zmiany wynagrodzenia z przyczyn określonych w ust. 1 pkt 3), lit. a), b) i c) obejmować będzie wyłącznie płatności za prace, których w dniu zmiany odpowiednio stawki podatku VAT, wysokości minimalnego wynagrodzenia za pracę</w:t>
      </w:r>
      <w:r w:rsidRPr="006C2609">
        <w:rPr>
          <w:rFonts w:asciiTheme="minorHAnsi" w:hAnsiTheme="minorHAnsi" w:cstheme="minorHAnsi"/>
          <w:sz w:val="24"/>
        </w:rPr>
        <w:t xml:space="preserve"> </w:t>
      </w:r>
      <w:r w:rsidRPr="006C2609">
        <w:rPr>
          <w:rFonts w:asciiTheme="minorHAnsi" w:eastAsia="Calibri" w:hAnsiTheme="minorHAnsi" w:cstheme="minorHAnsi"/>
          <w:sz w:val="24"/>
        </w:rPr>
        <w:t>albo wysokości minimalnej stawki godzinowej i składki na ubezpieczenia społeczne lub zdrowotne, jeszcze nie wykonano.</w:t>
      </w:r>
    </w:p>
    <w:p w:rsidR="00CC79C3" w:rsidRPr="006C2609" w:rsidRDefault="00CC79C3" w:rsidP="006C2609">
      <w:pPr>
        <w:pStyle w:val="Akapitzlist"/>
        <w:keepNext/>
        <w:numPr>
          <w:ilvl w:val="0"/>
          <w:numId w:val="9"/>
        </w:numPr>
        <w:spacing w:after="0" w:line="276" w:lineRule="auto"/>
        <w:ind w:left="284"/>
        <w:contextualSpacing/>
        <w:jc w:val="both"/>
        <w:rPr>
          <w:rFonts w:asciiTheme="minorHAnsi" w:eastAsia="Calibri" w:hAnsiTheme="minorHAnsi" w:cstheme="minorHAnsi"/>
          <w:sz w:val="24"/>
        </w:rPr>
      </w:pPr>
      <w:r w:rsidRPr="006C2609">
        <w:rPr>
          <w:rFonts w:asciiTheme="minorHAnsi" w:eastAsia="Calibri" w:hAnsiTheme="minorHAnsi" w:cstheme="minorHAnsi"/>
          <w:sz w:val="24"/>
        </w:rPr>
        <w:t>Obowiązek wykazania wpływu zmian, o których mowa w ust. 1 niniejszego paragrafu na zmianę wynagrodzenia, o którym mowa w § 10 ust. 2 Umowy należy do Wykonawcy pod rygorem odmowy dokonania zmiany Umowy przez Zamawiającego.</w:t>
      </w:r>
    </w:p>
    <w:p w:rsidR="00CC79C3" w:rsidRPr="006C2609" w:rsidRDefault="00CC79C3" w:rsidP="006C2609">
      <w:pPr>
        <w:keepNext/>
        <w:numPr>
          <w:ilvl w:val="0"/>
          <w:numId w:val="9"/>
        </w:numPr>
        <w:spacing w:line="276" w:lineRule="auto"/>
        <w:ind w:left="357" w:hanging="357"/>
        <w:contextualSpacing/>
        <w:jc w:val="both"/>
        <w:rPr>
          <w:rFonts w:asciiTheme="minorHAnsi" w:hAnsiTheme="minorHAnsi" w:cstheme="minorHAnsi"/>
          <w:lang w:eastAsia="x-none"/>
        </w:rPr>
      </w:pPr>
      <w:r w:rsidRPr="006C2609">
        <w:rPr>
          <w:rFonts w:asciiTheme="minorHAnsi" w:hAnsiTheme="minorHAnsi" w:cstheme="minorHAnsi"/>
          <w:lang w:eastAsia="x-none"/>
        </w:rPr>
        <w:t xml:space="preserve">Podstawą wprowadzenia zmian postanowień </w:t>
      </w:r>
      <w:r w:rsidR="0058677D" w:rsidRPr="006C2609">
        <w:rPr>
          <w:rFonts w:asciiTheme="minorHAnsi" w:hAnsiTheme="minorHAnsi" w:cstheme="minorHAnsi"/>
          <w:lang w:eastAsia="x-none"/>
        </w:rPr>
        <w:t>Umowy jest pisemny wniosek S</w:t>
      </w:r>
      <w:r w:rsidRPr="006C2609">
        <w:rPr>
          <w:rFonts w:asciiTheme="minorHAnsi" w:hAnsiTheme="minorHAnsi" w:cstheme="minorHAnsi"/>
          <w:lang w:eastAsia="x-none"/>
        </w:rPr>
        <w:t xml:space="preserve">trony </w:t>
      </w:r>
      <w:r w:rsidR="0058677D" w:rsidRPr="006C2609">
        <w:rPr>
          <w:rFonts w:asciiTheme="minorHAnsi" w:hAnsiTheme="minorHAnsi" w:cstheme="minorHAnsi"/>
          <w:lang w:eastAsia="x-none"/>
        </w:rPr>
        <w:t>U</w:t>
      </w:r>
      <w:r w:rsidRPr="006C2609">
        <w:rPr>
          <w:rFonts w:asciiTheme="minorHAnsi" w:hAnsiTheme="minorHAnsi" w:cstheme="minorHAnsi"/>
          <w:lang w:eastAsia="x-none"/>
        </w:rPr>
        <w:t>mowy. Wniosek ten musi zawierać w szczególności:</w:t>
      </w:r>
    </w:p>
    <w:p w:rsidR="00CC79C3" w:rsidRPr="006C2609" w:rsidRDefault="00CC79C3" w:rsidP="006C2609">
      <w:pPr>
        <w:keepNext/>
        <w:numPr>
          <w:ilvl w:val="1"/>
          <w:numId w:val="9"/>
        </w:numPr>
        <w:spacing w:line="276" w:lineRule="auto"/>
        <w:ind w:left="680"/>
        <w:contextualSpacing/>
        <w:jc w:val="both"/>
        <w:rPr>
          <w:rFonts w:asciiTheme="minorHAnsi" w:hAnsiTheme="minorHAnsi" w:cstheme="minorHAnsi"/>
          <w:lang w:val="en-US" w:eastAsia="x-none"/>
        </w:rPr>
      </w:pPr>
      <w:r w:rsidRPr="006C2609">
        <w:rPr>
          <w:rFonts w:asciiTheme="minorHAnsi" w:hAnsiTheme="minorHAnsi" w:cstheme="minorHAnsi"/>
          <w:lang w:val="en-US" w:eastAsia="x-none"/>
        </w:rPr>
        <w:t>opis wnioskowanej zmiany</w:t>
      </w:r>
    </w:p>
    <w:p w:rsidR="00CC79C3" w:rsidRPr="006C2609" w:rsidRDefault="00CC79C3" w:rsidP="006C2609">
      <w:pPr>
        <w:keepNext/>
        <w:numPr>
          <w:ilvl w:val="1"/>
          <w:numId w:val="9"/>
        </w:numPr>
        <w:spacing w:line="276" w:lineRule="auto"/>
        <w:ind w:left="680"/>
        <w:contextualSpacing/>
        <w:jc w:val="both"/>
        <w:rPr>
          <w:rFonts w:asciiTheme="minorHAnsi" w:hAnsiTheme="minorHAnsi" w:cstheme="minorHAnsi"/>
          <w:lang w:eastAsia="x-none"/>
        </w:rPr>
      </w:pPr>
      <w:r w:rsidRPr="006C2609">
        <w:rPr>
          <w:rFonts w:asciiTheme="minorHAnsi" w:hAnsiTheme="minorHAnsi" w:cstheme="minorHAnsi"/>
          <w:lang w:eastAsia="x-none"/>
        </w:rPr>
        <w:t>cel zmiany wraz z uzasadnieniem,</w:t>
      </w:r>
    </w:p>
    <w:p w:rsidR="00CC79C3" w:rsidRPr="006C2609" w:rsidRDefault="00CC79C3" w:rsidP="006C2609">
      <w:pPr>
        <w:keepNext/>
        <w:numPr>
          <w:ilvl w:val="1"/>
          <w:numId w:val="9"/>
        </w:numPr>
        <w:spacing w:line="276" w:lineRule="auto"/>
        <w:ind w:left="680"/>
        <w:contextualSpacing/>
        <w:jc w:val="both"/>
        <w:rPr>
          <w:rFonts w:asciiTheme="minorHAnsi" w:hAnsiTheme="minorHAnsi" w:cstheme="minorHAnsi"/>
          <w:lang w:eastAsia="x-none"/>
        </w:rPr>
      </w:pPr>
      <w:r w:rsidRPr="006C2609">
        <w:rPr>
          <w:rFonts w:asciiTheme="minorHAnsi" w:hAnsiTheme="minorHAnsi" w:cstheme="minorHAnsi"/>
          <w:lang w:eastAsia="x-none"/>
        </w:rPr>
        <w:t>wskazanie konkre</w:t>
      </w:r>
      <w:r w:rsidR="0058677D" w:rsidRPr="006C2609">
        <w:rPr>
          <w:rFonts w:asciiTheme="minorHAnsi" w:hAnsiTheme="minorHAnsi" w:cstheme="minorHAnsi"/>
          <w:lang w:eastAsia="x-none"/>
        </w:rPr>
        <w:t>tnych zapisów U</w:t>
      </w:r>
      <w:r w:rsidRPr="006C2609">
        <w:rPr>
          <w:rFonts w:asciiTheme="minorHAnsi" w:hAnsiTheme="minorHAnsi" w:cstheme="minorHAnsi"/>
          <w:lang w:eastAsia="x-none"/>
        </w:rPr>
        <w:t>mowy lub ustawy Pzp pozwalających na wprowadzenie zmiany,</w:t>
      </w:r>
    </w:p>
    <w:p w:rsidR="00CC79C3" w:rsidRPr="006C2609" w:rsidRDefault="00CC79C3" w:rsidP="006C2609">
      <w:pPr>
        <w:keepNext/>
        <w:numPr>
          <w:ilvl w:val="1"/>
          <w:numId w:val="9"/>
        </w:numPr>
        <w:spacing w:line="276" w:lineRule="auto"/>
        <w:ind w:left="680"/>
        <w:contextualSpacing/>
        <w:jc w:val="both"/>
        <w:rPr>
          <w:rFonts w:asciiTheme="minorHAnsi" w:hAnsiTheme="minorHAnsi" w:cstheme="minorHAnsi"/>
          <w:lang w:eastAsia="x-none"/>
        </w:rPr>
      </w:pPr>
      <w:r w:rsidRPr="006C2609">
        <w:rPr>
          <w:rFonts w:asciiTheme="minorHAnsi" w:hAnsiTheme="minorHAnsi" w:cstheme="minorHAnsi"/>
          <w:lang w:eastAsia="x-none"/>
        </w:rPr>
        <w:t>podpis osób</w:t>
      </w:r>
      <w:r w:rsidR="0058677D" w:rsidRPr="006C2609">
        <w:rPr>
          <w:rFonts w:asciiTheme="minorHAnsi" w:hAnsiTheme="minorHAnsi" w:cstheme="minorHAnsi"/>
          <w:lang w:eastAsia="x-none"/>
        </w:rPr>
        <w:t xml:space="preserve"> uprawnionych do reprezentacji S</w:t>
      </w:r>
      <w:r w:rsidRPr="006C2609">
        <w:rPr>
          <w:rFonts w:asciiTheme="minorHAnsi" w:hAnsiTheme="minorHAnsi" w:cstheme="minorHAnsi"/>
          <w:lang w:eastAsia="x-none"/>
        </w:rPr>
        <w:t>trony.</w:t>
      </w:r>
    </w:p>
    <w:p w:rsidR="00CC79C3" w:rsidRPr="006C2609" w:rsidRDefault="00CC79C3" w:rsidP="006C2609">
      <w:pPr>
        <w:pStyle w:val="Akapitzlist"/>
        <w:keepNext/>
        <w:numPr>
          <w:ilvl w:val="0"/>
          <w:numId w:val="9"/>
        </w:numPr>
        <w:suppressAutoHyphens/>
        <w:autoSpaceDE w:val="0"/>
        <w:autoSpaceDN w:val="0"/>
        <w:adjustRightInd w:val="0"/>
        <w:spacing w:after="0" w:line="276" w:lineRule="auto"/>
        <w:ind w:left="284"/>
        <w:contextualSpacing/>
        <w:jc w:val="both"/>
        <w:rPr>
          <w:rFonts w:asciiTheme="minorHAnsi" w:eastAsia="Times New Roman" w:hAnsiTheme="minorHAnsi" w:cstheme="minorHAnsi"/>
          <w:color w:val="000000"/>
          <w:sz w:val="24"/>
          <w:lang w:eastAsia="pl-PL" w:bidi="si-LK"/>
        </w:rPr>
      </w:pPr>
      <w:r w:rsidRPr="006C2609">
        <w:rPr>
          <w:rFonts w:asciiTheme="minorHAnsi" w:hAnsiTheme="minorHAnsi" w:cstheme="minorHAnsi"/>
          <w:sz w:val="24"/>
          <w:lang w:eastAsia="x-none"/>
        </w:rPr>
        <w:t xml:space="preserve">Zaakceptowany przez drugą </w:t>
      </w:r>
      <w:r w:rsidR="0058677D" w:rsidRPr="006C2609">
        <w:rPr>
          <w:rFonts w:asciiTheme="minorHAnsi" w:hAnsiTheme="minorHAnsi" w:cstheme="minorHAnsi"/>
          <w:sz w:val="24"/>
          <w:lang w:eastAsia="x-none"/>
        </w:rPr>
        <w:t>S</w:t>
      </w:r>
      <w:r w:rsidRPr="006C2609">
        <w:rPr>
          <w:rFonts w:asciiTheme="minorHAnsi" w:hAnsiTheme="minorHAnsi" w:cstheme="minorHAnsi"/>
          <w:sz w:val="24"/>
          <w:lang w:eastAsia="x-none"/>
        </w:rPr>
        <w:t>tronę wniosek, o którym mowa w ust. 7, stanowi podstawę do sporządzenia pisemnego aneksu podpisanego przez</w:t>
      </w:r>
      <w:r w:rsidR="0058677D" w:rsidRPr="006C2609">
        <w:rPr>
          <w:rFonts w:asciiTheme="minorHAnsi" w:hAnsiTheme="minorHAnsi" w:cstheme="minorHAnsi"/>
          <w:sz w:val="24"/>
          <w:lang w:eastAsia="x-none"/>
        </w:rPr>
        <w:t xml:space="preserve"> obie Strony U</w:t>
      </w:r>
      <w:r w:rsidRPr="006C2609">
        <w:rPr>
          <w:rFonts w:asciiTheme="minorHAnsi" w:hAnsiTheme="minorHAnsi" w:cstheme="minorHAnsi"/>
          <w:sz w:val="24"/>
          <w:lang w:eastAsia="x-none"/>
        </w:rPr>
        <w:t>mowy pod rygorem nieważności.</w:t>
      </w:r>
    </w:p>
    <w:p w:rsidR="00CC79C3" w:rsidRPr="006C2609" w:rsidRDefault="00CC79C3" w:rsidP="006C2609">
      <w:pPr>
        <w:keepNext/>
        <w:suppressAutoHyphens/>
        <w:spacing w:line="276" w:lineRule="auto"/>
        <w:contextualSpacing/>
        <w:jc w:val="center"/>
        <w:rPr>
          <w:rFonts w:asciiTheme="minorHAnsi" w:eastAsia="Calibri" w:hAnsiTheme="minorHAnsi" w:cstheme="minorHAnsi"/>
          <w:b/>
          <w:bCs/>
          <w:lang w:eastAsia="ar-SA"/>
        </w:rPr>
      </w:pPr>
    </w:p>
    <w:p w:rsidR="00CC79C3" w:rsidRPr="006C2609" w:rsidRDefault="00CC79C3" w:rsidP="006C2609">
      <w:pPr>
        <w:pStyle w:val="Akapitzlist"/>
        <w:keepNext/>
        <w:numPr>
          <w:ilvl w:val="0"/>
          <w:numId w:val="61"/>
        </w:numPr>
        <w:suppressAutoHyphens/>
        <w:spacing w:after="0" w:line="276" w:lineRule="auto"/>
        <w:contextualSpacing/>
        <w:jc w:val="center"/>
        <w:rPr>
          <w:rFonts w:asciiTheme="minorHAnsi" w:eastAsia="Calibri" w:hAnsiTheme="minorHAnsi" w:cstheme="minorHAnsi"/>
          <w:b/>
          <w:bCs/>
          <w:lang w:eastAsia="ar-SA"/>
        </w:rPr>
      </w:pPr>
    </w:p>
    <w:p w:rsidR="00CC79C3" w:rsidRPr="006C2609" w:rsidRDefault="0058677D" w:rsidP="006C2609">
      <w:pPr>
        <w:pStyle w:val="nagwek0"/>
        <w:spacing w:line="276" w:lineRule="auto"/>
        <w:contextualSpacing/>
        <w:rPr>
          <w:rFonts w:asciiTheme="minorHAnsi" w:hAnsiTheme="minorHAnsi" w:cstheme="minorHAnsi"/>
          <w:lang w:eastAsia="pl-PL"/>
        </w:rPr>
      </w:pPr>
      <w:r w:rsidRPr="006C2609">
        <w:rPr>
          <w:rFonts w:asciiTheme="minorHAnsi" w:hAnsiTheme="minorHAnsi" w:cstheme="minorHAnsi"/>
          <w:lang w:eastAsia="pl-PL"/>
        </w:rPr>
        <w:t>Odstąpienie od U</w:t>
      </w:r>
      <w:r w:rsidR="00CC79C3" w:rsidRPr="006C2609">
        <w:rPr>
          <w:rFonts w:asciiTheme="minorHAnsi" w:hAnsiTheme="minorHAnsi" w:cstheme="minorHAnsi"/>
          <w:lang w:eastAsia="pl-PL"/>
        </w:rPr>
        <w:t>mowy</w:t>
      </w:r>
    </w:p>
    <w:p w:rsidR="00CC79C3" w:rsidRPr="006C2609" w:rsidRDefault="00CC79C3" w:rsidP="006C2609">
      <w:pPr>
        <w:keepNext/>
        <w:numPr>
          <w:ilvl w:val="0"/>
          <w:numId w:val="44"/>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 xml:space="preserve">W razie zaistnienia istotnej zmiany okoliczności powodującej, że wykonanie </w:t>
      </w:r>
      <w:r w:rsidR="0058677D" w:rsidRPr="006C2609">
        <w:rPr>
          <w:rFonts w:asciiTheme="minorHAnsi" w:eastAsia="Times New Roman" w:hAnsiTheme="minorHAnsi" w:cstheme="minorHAnsi"/>
          <w:color w:val="000000"/>
          <w:lang w:eastAsia="pl-PL" w:bidi="si-LK"/>
        </w:rPr>
        <w:t>U</w:t>
      </w:r>
      <w:r w:rsidRPr="006C2609">
        <w:rPr>
          <w:rFonts w:asciiTheme="minorHAnsi" w:eastAsia="Times New Roman" w:hAnsiTheme="minorHAnsi" w:cstheme="minorHAnsi"/>
          <w:color w:val="000000"/>
          <w:lang w:eastAsia="pl-PL" w:bidi="si-LK"/>
        </w:rPr>
        <w:t xml:space="preserve">mowy nie leży w interesie publicznym, czego nie można było przewidzieć w chwili zawarcia </w:t>
      </w:r>
      <w:r w:rsidR="0058677D" w:rsidRPr="006C2609">
        <w:rPr>
          <w:rFonts w:asciiTheme="minorHAnsi" w:eastAsia="Times New Roman" w:hAnsiTheme="minorHAnsi" w:cstheme="minorHAnsi"/>
          <w:color w:val="000000"/>
          <w:lang w:eastAsia="pl-PL" w:bidi="si-LK"/>
        </w:rPr>
        <w:t>U</w:t>
      </w:r>
      <w:r w:rsidRPr="006C2609">
        <w:rPr>
          <w:rFonts w:asciiTheme="minorHAnsi" w:eastAsia="Times New Roman" w:hAnsiTheme="minorHAnsi" w:cstheme="minorHAnsi"/>
          <w:color w:val="000000"/>
          <w:lang w:eastAsia="pl-PL" w:bidi="si-LK"/>
        </w:rPr>
        <w:t xml:space="preserve">mowy, lub dalsze wykonywanie </w:t>
      </w:r>
      <w:r w:rsidR="0058677D" w:rsidRPr="006C2609">
        <w:rPr>
          <w:rFonts w:asciiTheme="minorHAnsi" w:eastAsia="Times New Roman" w:hAnsiTheme="minorHAnsi" w:cstheme="minorHAnsi"/>
          <w:color w:val="000000"/>
          <w:lang w:eastAsia="pl-PL" w:bidi="si-LK"/>
        </w:rPr>
        <w:t>U</w:t>
      </w:r>
      <w:r w:rsidRPr="006C2609">
        <w:rPr>
          <w:rFonts w:asciiTheme="minorHAnsi" w:eastAsia="Times New Roman" w:hAnsiTheme="minorHAnsi" w:cstheme="minorHAnsi"/>
          <w:color w:val="000000"/>
          <w:lang w:eastAsia="pl-PL" w:bidi="si-LK"/>
        </w:rPr>
        <w:t xml:space="preserve">mowy może zagrozić istotnemu interesowi bezpieczeństwa państwa lub bezpieczeństwu publicznemu, </w:t>
      </w:r>
      <w:r w:rsidR="0058677D" w:rsidRPr="006C2609">
        <w:rPr>
          <w:rFonts w:asciiTheme="minorHAnsi" w:eastAsia="Times New Roman" w:hAnsiTheme="minorHAnsi" w:cstheme="minorHAnsi"/>
          <w:color w:val="000000"/>
          <w:lang w:eastAsia="pl-PL" w:bidi="si-LK"/>
        </w:rPr>
        <w:t>Z</w:t>
      </w:r>
      <w:r w:rsidRPr="006C2609">
        <w:rPr>
          <w:rFonts w:asciiTheme="minorHAnsi" w:eastAsia="Times New Roman" w:hAnsiTheme="minorHAnsi" w:cstheme="minorHAnsi"/>
          <w:color w:val="000000"/>
          <w:lang w:eastAsia="pl-PL" w:bidi="si-LK"/>
        </w:rPr>
        <w:t xml:space="preserve">amawiający może odstąpić od </w:t>
      </w:r>
      <w:r w:rsidR="0058677D" w:rsidRPr="006C2609">
        <w:rPr>
          <w:rFonts w:asciiTheme="minorHAnsi" w:eastAsia="Times New Roman" w:hAnsiTheme="minorHAnsi" w:cstheme="minorHAnsi"/>
          <w:color w:val="000000"/>
          <w:lang w:eastAsia="pl-PL" w:bidi="si-LK"/>
        </w:rPr>
        <w:t>U</w:t>
      </w:r>
      <w:r w:rsidRPr="006C2609">
        <w:rPr>
          <w:rFonts w:asciiTheme="minorHAnsi" w:eastAsia="Times New Roman" w:hAnsiTheme="minorHAnsi" w:cstheme="minorHAnsi"/>
          <w:color w:val="000000"/>
          <w:lang w:eastAsia="pl-PL" w:bidi="si-LK"/>
        </w:rPr>
        <w:t>mowy w terminie 30 dni od dnia powzięcia wiadomości o tych okolicznościach.</w:t>
      </w:r>
    </w:p>
    <w:p w:rsidR="00CC79C3" w:rsidRPr="006C2609" w:rsidRDefault="00CC79C3" w:rsidP="006C2609">
      <w:pPr>
        <w:keepNext/>
        <w:numPr>
          <w:ilvl w:val="0"/>
          <w:numId w:val="44"/>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 xml:space="preserve">Niezależnie od przewidzianych w innych postanowieniach Umowy sytuacji uprawniających Zamawiającego do odstąpienia od Umowy </w:t>
      </w:r>
      <w:r w:rsidR="0058677D" w:rsidRPr="006C2609">
        <w:rPr>
          <w:rFonts w:asciiTheme="minorHAnsi" w:eastAsia="Times New Roman" w:hAnsiTheme="minorHAnsi" w:cstheme="minorHAnsi"/>
          <w:color w:val="000000"/>
          <w:lang w:eastAsia="pl-PL" w:bidi="si-LK"/>
        </w:rPr>
        <w:t xml:space="preserve">Zamawiający </w:t>
      </w:r>
      <w:r w:rsidRPr="006C2609">
        <w:rPr>
          <w:rFonts w:asciiTheme="minorHAnsi" w:eastAsia="Times New Roman" w:hAnsiTheme="minorHAnsi" w:cstheme="minorHAnsi"/>
          <w:color w:val="000000"/>
          <w:lang w:eastAsia="pl-PL" w:bidi="si-LK"/>
        </w:rPr>
        <w:t>może odstąpić od Umowy ze skutkiem natychmiastowym, jeżeli Wykonawca dopuszcza się istotnego naruszenia Umowy i nie usunie skutków naruszenia w 7 dniowym okresie naprawczym udzielonym przez Zamawiającego w pisemnym wezwaniu do usunięcia naruszenia. Okres naprawczy zaczyna biec od dnia doręczenia wezwania do usunięcia</w:t>
      </w:r>
      <w:r w:rsidR="0058677D" w:rsidRPr="006C2609">
        <w:rPr>
          <w:rFonts w:asciiTheme="minorHAnsi" w:eastAsia="Times New Roman" w:hAnsiTheme="minorHAnsi" w:cstheme="minorHAnsi"/>
          <w:color w:val="000000"/>
          <w:lang w:eastAsia="pl-PL" w:bidi="si-LK"/>
        </w:rPr>
        <w:t xml:space="preserve"> przedmiotowego</w:t>
      </w:r>
      <w:r w:rsidRPr="006C2609">
        <w:rPr>
          <w:rFonts w:asciiTheme="minorHAnsi" w:eastAsia="Times New Roman" w:hAnsiTheme="minorHAnsi" w:cstheme="minorHAnsi"/>
          <w:color w:val="000000"/>
          <w:lang w:eastAsia="pl-PL" w:bidi="si-LK"/>
        </w:rPr>
        <w:t xml:space="preserve"> naruszenia Umowy.</w:t>
      </w:r>
    </w:p>
    <w:p w:rsidR="00CC79C3" w:rsidRPr="006C2609" w:rsidRDefault="00CC79C3" w:rsidP="006C2609">
      <w:pPr>
        <w:keepNext/>
        <w:numPr>
          <w:ilvl w:val="0"/>
          <w:numId w:val="44"/>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 xml:space="preserve">Poza przypadkami wskazanymi w innych postanowieniach Umowy istotne naruszenia Umowy obejmują następujące przypadki: </w:t>
      </w:r>
    </w:p>
    <w:p w:rsidR="00CC79C3" w:rsidRPr="006C2609" w:rsidRDefault="00CC79C3" w:rsidP="006C2609">
      <w:pPr>
        <w:keepNext/>
        <w:numPr>
          <w:ilvl w:val="0"/>
          <w:numId w:val="45"/>
        </w:numPr>
        <w:tabs>
          <w:tab w:val="left" w:pos="710"/>
        </w:tabs>
        <w:suppressAutoHyphens/>
        <w:autoSpaceDE w:val="0"/>
        <w:autoSpaceDN w:val="0"/>
        <w:adjustRightInd w:val="0"/>
        <w:spacing w:line="276" w:lineRule="auto"/>
        <w:contextualSpacing/>
        <w:jc w:val="both"/>
        <w:rPr>
          <w:rFonts w:asciiTheme="minorHAnsi" w:eastAsia="MS Mincho" w:hAnsiTheme="minorHAnsi" w:cstheme="minorHAnsi"/>
          <w:color w:val="000000"/>
          <w:lang w:eastAsia="pl-PL"/>
        </w:rPr>
      </w:pPr>
      <w:r w:rsidRPr="006C2609">
        <w:rPr>
          <w:rFonts w:asciiTheme="minorHAnsi" w:eastAsia="MS Mincho" w:hAnsiTheme="minorHAnsi" w:cstheme="minorHAnsi"/>
          <w:color w:val="000000"/>
          <w:lang w:eastAsia="pl-PL" w:bidi="si-LK"/>
        </w:rPr>
        <w:t>zachodzą uzasadnione podstawy do uznania, że Wykonawca nie jest w stanie wykonać Umowy w terminie w niej określonym lub uzgodnionym z Zamawiającym;</w:t>
      </w:r>
    </w:p>
    <w:p w:rsidR="00CC79C3" w:rsidRPr="006C2609" w:rsidRDefault="00CC79C3" w:rsidP="006C2609">
      <w:pPr>
        <w:keepNext/>
        <w:numPr>
          <w:ilvl w:val="0"/>
          <w:numId w:val="45"/>
        </w:numPr>
        <w:tabs>
          <w:tab w:val="left" w:pos="710"/>
        </w:tabs>
        <w:suppressAutoHyphens/>
        <w:autoSpaceDE w:val="0"/>
        <w:autoSpaceDN w:val="0"/>
        <w:adjustRightInd w:val="0"/>
        <w:spacing w:line="276" w:lineRule="auto"/>
        <w:contextualSpacing/>
        <w:jc w:val="both"/>
        <w:rPr>
          <w:rFonts w:asciiTheme="minorHAnsi" w:eastAsia="MS Mincho" w:hAnsiTheme="minorHAnsi" w:cstheme="minorHAnsi"/>
          <w:color w:val="000000"/>
          <w:lang w:eastAsia="pl-PL"/>
        </w:rPr>
      </w:pPr>
      <w:r w:rsidRPr="006C2609">
        <w:rPr>
          <w:rFonts w:asciiTheme="minorHAnsi" w:eastAsia="MS Mincho" w:hAnsiTheme="minorHAnsi" w:cstheme="minorHAnsi"/>
          <w:color w:val="000000"/>
          <w:lang w:eastAsia="pl-PL" w:bidi="si-LK"/>
        </w:rPr>
        <w:t>Zamawiający powiadomił o konieczności usunięcia wady lub innej nieprawidłowości, a Wykonawca odmówił usunięcia albo nie usunął wady na zasadach określonych w Umowie;</w:t>
      </w:r>
    </w:p>
    <w:p w:rsidR="00CC79C3" w:rsidRPr="006C2609" w:rsidRDefault="00CC79C3" w:rsidP="006C2609">
      <w:pPr>
        <w:keepNext/>
        <w:numPr>
          <w:ilvl w:val="0"/>
          <w:numId w:val="45"/>
        </w:numPr>
        <w:tabs>
          <w:tab w:val="left" w:pos="710"/>
        </w:tabs>
        <w:suppressAutoHyphens/>
        <w:autoSpaceDE w:val="0"/>
        <w:autoSpaceDN w:val="0"/>
        <w:adjustRightInd w:val="0"/>
        <w:spacing w:line="276" w:lineRule="auto"/>
        <w:contextualSpacing/>
        <w:jc w:val="both"/>
        <w:rPr>
          <w:rFonts w:asciiTheme="minorHAnsi" w:eastAsia="MS Mincho" w:hAnsiTheme="minorHAnsi" w:cstheme="minorHAnsi"/>
          <w:color w:val="000000"/>
          <w:lang w:eastAsia="pl-PL"/>
        </w:rPr>
      </w:pPr>
      <w:r w:rsidRPr="006C2609">
        <w:rPr>
          <w:rFonts w:asciiTheme="minorHAnsi" w:eastAsia="MS Mincho" w:hAnsiTheme="minorHAnsi" w:cstheme="minorHAnsi"/>
          <w:color w:val="000000"/>
          <w:lang w:eastAsia="pl-PL" w:bidi="si-LK"/>
        </w:rPr>
        <w:t xml:space="preserve"> gdy zostanie wydany nakaz zajęcia majątku Wykonawcy lub wszczęto postępowanie egzekucyjne w stopniu uniemożliwiającym realizację Umowy;</w:t>
      </w:r>
    </w:p>
    <w:p w:rsidR="00CC79C3" w:rsidRPr="006C2609" w:rsidRDefault="00CC79C3" w:rsidP="006C2609">
      <w:pPr>
        <w:keepNext/>
        <w:numPr>
          <w:ilvl w:val="0"/>
          <w:numId w:val="45"/>
        </w:numPr>
        <w:tabs>
          <w:tab w:val="left" w:pos="710"/>
        </w:tabs>
        <w:suppressAutoHyphens/>
        <w:autoSpaceDE w:val="0"/>
        <w:autoSpaceDN w:val="0"/>
        <w:adjustRightInd w:val="0"/>
        <w:spacing w:line="276" w:lineRule="auto"/>
        <w:contextualSpacing/>
        <w:jc w:val="both"/>
        <w:rPr>
          <w:rFonts w:asciiTheme="minorHAnsi" w:eastAsia="MS Mincho" w:hAnsiTheme="minorHAnsi" w:cstheme="minorHAnsi"/>
          <w:color w:val="000000"/>
          <w:lang w:eastAsia="pl-PL"/>
        </w:rPr>
      </w:pPr>
      <w:r w:rsidRPr="006C2609">
        <w:rPr>
          <w:rFonts w:asciiTheme="minorHAnsi" w:eastAsia="MS Mincho" w:hAnsiTheme="minorHAnsi" w:cstheme="minorHAnsi"/>
          <w:color w:val="000000"/>
          <w:lang w:eastAsia="pl-PL" w:bidi="si-LK"/>
        </w:rPr>
        <w:t xml:space="preserve">Wykonawca nie złożył w terminach określonych Umowie Zabezpieczenia </w:t>
      </w:r>
      <w:r w:rsidR="0058677D" w:rsidRPr="006C2609">
        <w:rPr>
          <w:rFonts w:asciiTheme="minorHAnsi" w:eastAsia="MS Mincho" w:hAnsiTheme="minorHAnsi" w:cstheme="minorHAnsi"/>
          <w:color w:val="000000"/>
          <w:lang w:eastAsia="pl-PL" w:bidi="si-LK"/>
        </w:rPr>
        <w:t xml:space="preserve">lub </w:t>
      </w:r>
      <w:r w:rsidRPr="006C2609">
        <w:rPr>
          <w:rFonts w:asciiTheme="minorHAnsi" w:eastAsia="MS Mincho" w:hAnsiTheme="minorHAnsi" w:cstheme="minorHAnsi"/>
          <w:color w:val="000000"/>
          <w:lang w:eastAsia="pl-PL" w:bidi="si-LK"/>
        </w:rPr>
        <w:t xml:space="preserve">polis ubezpieczeniowych wraz z potwierdzeniem dokonanej płatności składek ubezpieczeniowych określonych </w:t>
      </w:r>
      <w:r w:rsidRPr="006C2609">
        <w:rPr>
          <w:rFonts w:asciiTheme="minorHAnsi" w:eastAsia="MS Mincho" w:hAnsiTheme="minorHAnsi" w:cstheme="minorHAnsi"/>
          <w:color w:val="000000"/>
          <w:lang w:eastAsia="pl-PL"/>
        </w:rPr>
        <w:t>§ 17 ust. 1</w:t>
      </w:r>
      <w:r w:rsidR="0058677D" w:rsidRPr="006C2609">
        <w:rPr>
          <w:rFonts w:asciiTheme="minorHAnsi" w:eastAsia="MS Mincho" w:hAnsiTheme="minorHAnsi" w:cstheme="minorHAnsi"/>
          <w:color w:val="000000"/>
          <w:lang w:eastAsia="pl-PL"/>
        </w:rPr>
        <w:t xml:space="preserve"> Umowy</w:t>
      </w:r>
      <w:r w:rsidRPr="006C2609">
        <w:rPr>
          <w:rFonts w:asciiTheme="minorHAnsi" w:eastAsia="MS Mincho" w:hAnsiTheme="minorHAnsi" w:cstheme="minorHAnsi"/>
          <w:color w:val="000000"/>
          <w:lang w:eastAsia="pl-PL"/>
        </w:rPr>
        <w:t>;</w:t>
      </w:r>
    </w:p>
    <w:p w:rsidR="00CC79C3" w:rsidRPr="006C2609" w:rsidRDefault="00CC79C3" w:rsidP="006C2609">
      <w:pPr>
        <w:keepNext/>
        <w:numPr>
          <w:ilvl w:val="0"/>
          <w:numId w:val="45"/>
        </w:numPr>
        <w:tabs>
          <w:tab w:val="left" w:pos="710"/>
        </w:tabs>
        <w:suppressAutoHyphens/>
        <w:autoSpaceDE w:val="0"/>
        <w:autoSpaceDN w:val="0"/>
        <w:adjustRightInd w:val="0"/>
        <w:spacing w:line="276" w:lineRule="auto"/>
        <w:contextualSpacing/>
        <w:jc w:val="both"/>
        <w:rPr>
          <w:rFonts w:asciiTheme="minorHAnsi" w:eastAsia="MS Mincho" w:hAnsiTheme="minorHAnsi" w:cstheme="minorHAnsi"/>
          <w:color w:val="000000"/>
          <w:lang w:eastAsia="pl-PL"/>
        </w:rPr>
      </w:pPr>
      <w:r w:rsidRPr="006C2609">
        <w:rPr>
          <w:rFonts w:asciiTheme="minorHAnsi" w:eastAsia="MS Mincho" w:hAnsiTheme="minorHAnsi" w:cstheme="minorHAnsi"/>
          <w:color w:val="000000"/>
          <w:lang w:eastAsia="pl-PL" w:bidi="si-LK"/>
        </w:rPr>
        <w:t xml:space="preserve">Wykonawca nie przedstawił Zamawiającemu uprawnień i świadectw, o których mowa </w:t>
      </w:r>
      <w:r w:rsidRPr="006C2609">
        <w:rPr>
          <w:rFonts w:asciiTheme="minorHAnsi" w:eastAsia="MS Mincho" w:hAnsiTheme="minorHAnsi" w:cstheme="minorHAnsi"/>
          <w:lang w:eastAsia="pl-PL" w:bidi="si-LK"/>
        </w:rPr>
        <w:t xml:space="preserve">w </w:t>
      </w:r>
      <w:r w:rsidRPr="006C2609">
        <w:rPr>
          <w:rFonts w:asciiTheme="minorHAnsi" w:eastAsia="MS Mincho" w:hAnsiTheme="minorHAnsi" w:cstheme="minorHAnsi"/>
          <w:bCs/>
          <w:lang w:eastAsia="pl-PL"/>
        </w:rPr>
        <w:t>§ 2</w:t>
      </w:r>
      <w:r w:rsidR="0058677D" w:rsidRPr="006C2609">
        <w:rPr>
          <w:rFonts w:asciiTheme="minorHAnsi" w:eastAsia="MS Mincho" w:hAnsiTheme="minorHAnsi" w:cstheme="minorHAnsi"/>
          <w:bCs/>
          <w:lang w:eastAsia="pl-PL"/>
        </w:rPr>
        <w:t xml:space="preserve"> Umowy</w:t>
      </w:r>
      <w:r w:rsidRPr="006C2609">
        <w:rPr>
          <w:rFonts w:asciiTheme="minorHAnsi" w:eastAsia="MS Mincho" w:hAnsiTheme="minorHAnsi" w:cstheme="minorHAnsi"/>
          <w:bCs/>
          <w:lang w:eastAsia="pl-PL"/>
        </w:rPr>
        <w:t>;</w:t>
      </w:r>
    </w:p>
    <w:p w:rsidR="00CC79C3" w:rsidRPr="006C2609" w:rsidRDefault="00CC79C3" w:rsidP="006C2609">
      <w:pPr>
        <w:keepNext/>
        <w:numPr>
          <w:ilvl w:val="0"/>
          <w:numId w:val="45"/>
        </w:numPr>
        <w:tabs>
          <w:tab w:val="left" w:pos="710"/>
        </w:tabs>
        <w:suppressAutoHyphens/>
        <w:autoSpaceDE w:val="0"/>
        <w:autoSpaceDN w:val="0"/>
        <w:adjustRightInd w:val="0"/>
        <w:spacing w:line="276" w:lineRule="auto"/>
        <w:contextualSpacing/>
        <w:jc w:val="both"/>
        <w:rPr>
          <w:rFonts w:asciiTheme="minorHAnsi" w:eastAsia="MS Mincho" w:hAnsiTheme="minorHAnsi" w:cstheme="minorHAnsi"/>
          <w:color w:val="000000"/>
          <w:lang w:eastAsia="pl-PL"/>
        </w:rPr>
      </w:pPr>
      <w:r w:rsidRPr="006C2609">
        <w:rPr>
          <w:rFonts w:asciiTheme="minorHAnsi" w:eastAsia="MS Mincho" w:hAnsiTheme="minorHAnsi" w:cstheme="minorHAnsi"/>
          <w:color w:val="000000"/>
          <w:lang w:eastAsia="pl-PL" w:bidi="si-LK"/>
        </w:rPr>
        <w:t xml:space="preserve">Wykonawca zlecił wykonanie całości lub części robót i związanych z nimi prac osobie trzeciej bez wymaganej Umową zgody Zamawiającego; </w:t>
      </w:r>
    </w:p>
    <w:p w:rsidR="00CC79C3" w:rsidRPr="006C2609" w:rsidRDefault="00F50C73" w:rsidP="006C2609">
      <w:pPr>
        <w:keepNext/>
        <w:numPr>
          <w:ilvl w:val="0"/>
          <w:numId w:val="45"/>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realizowania</w:t>
      </w:r>
      <w:r w:rsidR="00CC79C3" w:rsidRPr="006C2609">
        <w:rPr>
          <w:rFonts w:asciiTheme="minorHAnsi" w:eastAsia="Times New Roman" w:hAnsiTheme="minorHAnsi" w:cstheme="minorHAnsi"/>
          <w:color w:val="000000"/>
          <w:lang w:eastAsia="pl-PL" w:bidi="si-LK"/>
        </w:rPr>
        <w:t xml:space="preserve"> Umowy w sposób zagrażający prawidłowemu funkcjonowaniu przedsiębiorstwa Zamawiającego;</w:t>
      </w:r>
    </w:p>
    <w:p w:rsidR="00CC79C3" w:rsidRPr="006C2609" w:rsidRDefault="00CC79C3" w:rsidP="006C2609">
      <w:pPr>
        <w:keepNext/>
        <w:numPr>
          <w:ilvl w:val="0"/>
          <w:numId w:val="45"/>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rPr>
      </w:pPr>
      <w:r w:rsidRPr="006C2609">
        <w:rPr>
          <w:rFonts w:asciiTheme="minorHAnsi" w:eastAsia="Times New Roman" w:hAnsiTheme="minorHAnsi" w:cstheme="minorHAnsi"/>
          <w:color w:val="000000"/>
          <w:lang w:eastAsia="pl-PL"/>
        </w:rPr>
        <w:t xml:space="preserve">realizowania robót i związanych z nimi prac niezgodnie z </w:t>
      </w:r>
      <w:r w:rsidR="00F50C73" w:rsidRPr="006C2609">
        <w:rPr>
          <w:rFonts w:asciiTheme="minorHAnsi" w:eastAsia="Times New Roman" w:hAnsiTheme="minorHAnsi" w:cstheme="minorHAnsi"/>
          <w:color w:val="000000"/>
          <w:lang w:eastAsia="pl-PL"/>
        </w:rPr>
        <w:t>U</w:t>
      </w:r>
      <w:r w:rsidRPr="006C2609">
        <w:rPr>
          <w:rFonts w:asciiTheme="minorHAnsi" w:eastAsia="Times New Roman" w:hAnsiTheme="minorHAnsi" w:cstheme="minorHAnsi"/>
          <w:color w:val="000000"/>
          <w:lang w:eastAsia="pl-PL"/>
        </w:rPr>
        <w:t>mową lub obowiązującymi przepisami i pomimo wezwania pisemnego w ciągu 7 dni do daty doręczenia wezwania Zamawiającego, Wykonawca nadal realizuje roboty i związane z nimi prace w sposób nieprawidłowy;</w:t>
      </w:r>
    </w:p>
    <w:p w:rsidR="00CC79C3" w:rsidRPr="006C2609" w:rsidRDefault="00CC79C3" w:rsidP="006C2609">
      <w:pPr>
        <w:keepNext/>
        <w:numPr>
          <w:ilvl w:val="0"/>
          <w:numId w:val="45"/>
        </w:numPr>
        <w:tabs>
          <w:tab w:val="left" w:pos="710"/>
        </w:tabs>
        <w:suppressAutoHyphens/>
        <w:autoSpaceDE w:val="0"/>
        <w:autoSpaceDN w:val="0"/>
        <w:adjustRightInd w:val="0"/>
        <w:spacing w:line="276" w:lineRule="auto"/>
        <w:contextualSpacing/>
        <w:jc w:val="both"/>
        <w:rPr>
          <w:rFonts w:asciiTheme="minorHAnsi" w:eastAsia="MS Mincho" w:hAnsiTheme="minorHAnsi" w:cstheme="minorHAnsi"/>
          <w:color w:val="000000"/>
          <w:lang w:eastAsia="pl-PL"/>
        </w:rPr>
      </w:pPr>
      <w:r w:rsidRPr="006C2609">
        <w:rPr>
          <w:rFonts w:asciiTheme="minorHAnsi" w:eastAsia="MS Mincho" w:hAnsiTheme="minorHAnsi" w:cstheme="minorHAnsi"/>
          <w:color w:val="000000"/>
          <w:lang w:eastAsia="pl-PL"/>
        </w:rPr>
        <w:t>zaprzestania realizacji robót przez Wykonawcę przez okres przekraczający 7 dni</w:t>
      </w:r>
      <w:r w:rsidR="00F50C73" w:rsidRPr="006C2609">
        <w:rPr>
          <w:rFonts w:asciiTheme="minorHAnsi" w:eastAsia="MS Mincho" w:hAnsiTheme="minorHAnsi" w:cstheme="minorHAnsi"/>
          <w:color w:val="000000"/>
          <w:lang w:eastAsia="pl-PL"/>
        </w:rPr>
        <w:t xml:space="preserve"> bez uzasadnionych przyczyn</w:t>
      </w:r>
      <w:r w:rsidRPr="006C2609">
        <w:rPr>
          <w:rFonts w:asciiTheme="minorHAnsi" w:eastAsia="MS Mincho" w:hAnsiTheme="minorHAnsi" w:cstheme="minorHAnsi"/>
          <w:color w:val="000000"/>
          <w:lang w:eastAsia="pl-PL"/>
        </w:rPr>
        <w:t>;</w:t>
      </w:r>
    </w:p>
    <w:p w:rsidR="00CC79C3" w:rsidRPr="006C2609" w:rsidRDefault="00F50C73" w:rsidP="006C2609">
      <w:pPr>
        <w:keepNext/>
        <w:numPr>
          <w:ilvl w:val="0"/>
          <w:numId w:val="45"/>
        </w:numPr>
        <w:tabs>
          <w:tab w:val="left" w:pos="710"/>
        </w:tabs>
        <w:suppressAutoHyphens/>
        <w:autoSpaceDE w:val="0"/>
        <w:autoSpaceDN w:val="0"/>
        <w:adjustRightInd w:val="0"/>
        <w:spacing w:line="276" w:lineRule="auto"/>
        <w:contextualSpacing/>
        <w:jc w:val="both"/>
        <w:rPr>
          <w:rFonts w:asciiTheme="minorHAnsi" w:eastAsia="MS Mincho" w:hAnsiTheme="minorHAnsi" w:cstheme="minorHAnsi"/>
          <w:color w:val="000000"/>
          <w:lang w:eastAsia="pl-PL"/>
        </w:rPr>
      </w:pPr>
      <w:r w:rsidRPr="006C2609">
        <w:rPr>
          <w:rFonts w:asciiTheme="minorHAnsi" w:eastAsia="MS Mincho" w:hAnsiTheme="minorHAnsi" w:cstheme="minorHAnsi"/>
          <w:color w:val="000000"/>
          <w:lang w:eastAsia="pl-PL"/>
        </w:rPr>
        <w:t>wykonywania robót przez P</w:t>
      </w:r>
      <w:r w:rsidR="00CC79C3" w:rsidRPr="006C2609">
        <w:rPr>
          <w:rFonts w:asciiTheme="minorHAnsi" w:eastAsia="MS Mincho" w:hAnsiTheme="minorHAnsi" w:cstheme="minorHAnsi"/>
          <w:color w:val="000000"/>
          <w:lang w:eastAsia="pl-PL"/>
        </w:rPr>
        <w:t>odwykonawcę, którego umowa nie została przedstawiona Zamawiającemu zgodnie z § 8;</w:t>
      </w:r>
    </w:p>
    <w:p w:rsidR="00CC79C3" w:rsidRPr="006C2609" w:rsidRDefault="00CC79C3" w:rsidP="006C2609">
      <w:pPr>
        <w:keepNext/>
        <w:numPr>
          <w:ilvl w:val="0"/>
          <w:numId w:val="44"/>
        </w:numPr>
        <w:suppressAutoHyphens/>
        <w:spacing w:line="276" w:lineRule="auto"/>
        <w:contextualSpacing/>
        <w:jc w:val="both"/>
        <w:rPr>
          <w:rFonts w:asciiTheme="minorHAnsi" w:eastAsia="Calibri" w:hAnsiTheme="minorHAnsi" w:cstheme="minorHAnsi"/>
          <w:lang w:eastAsia="ar-SA"/>
        </w:rPr>
      </w:pPr>
      <w:r w:rsidRPr="006C2609">
        <w:rPr>
          <w:rFonts w:asciiTheme="minorHAnsi" w:eastAsia="Calibri" w:hAnsiTheme="minorHAnsi" w:cstheme="minorHAnsi"/>
          <w:lang w:eastAsia="ar-SA"/>
        </w:rPr>
        <w:t xml:space="preserve">Zamawiający może odstąpić od </w:t>
      </w:r>
      <w:r w:rsidR="00F50C73" w:rsidRPr="006C2609">
        <w:rPr>
          <w:rFonts w:asciiTheme="minorHAnsi" w:eastAsia="Calibri" w:hAnsiTheme="minorHAnsi" w:cstheme="minorHAnsi"/>
          <w:lang w:eastAsia="ar-SA"/>
        </w:rPr>
        <w:t>U</w:t>
      </w:r>
      <w:r w:rsidRPr="006C2609">
        <w:rPr>
          <w:rFonts w:asciiTheme="minorHAnsi" w:eastAsia="Calibri" w:hAnsiTheme="minorHAnsi" w:cstheme="minorHAnsi"/>
          <w:lang w:eastAsia="ar-SA"/>
        </w:rPr>
        <w:t>mowy, o ile Wykonawca:</w:t>
      </w:r>
    </w:p>
    <w:p w:rsidR="00CC79C3" w:rsidRPr="006C2609" w:rsidRDefault="00CC79C3" w:rsidP="006C2609">
      <w:pPr>
        <w:keepNext/>
        <w:numPr>
          <w:ilvl w:val="0"/>
          <w:numId w:val="46"/>
        </w:numPr>
        <w:suppressAutoHyphens/>
        <w:spacing w:line="276" w:lineRule="auto"/>
        <w:contextualSpacing/>
        <w:jc w:val="both"/>
        <w:rPr>
          <w:rFonts w:asciiTheme="minorHAnsi" w:eastAsia="Times New Roman" w:hAnsiTheme="minorHAnsi" w:cstheme="minorHAnsi"/>
          <w:lang w:eastAsia="pl-PL"/>
        </w:rPr>
      </w:pPr>
      <w:r w:rsidRPr="006C2609">
        <w:rPr>
          <w:rFonts w:asciiTheme="minorHAnsi" w:eastAsia="Times New Roman" w:hAnsiTheme="minorHAnsi" w:cstheme="minorHAnsi"/>
          <w:lang w:eastAsia="pl-PL"/>
        </w:rPr>
        <w:t>stosuje materiały złej jakości, niedopuszczone do obrotu lub niezgodne z projektem;</w:t>
      </w:r>
    </w:p>
    <w:p w:rsidR="00CC79C3" w:rsidRPr="006C2609" w:rsidRDefault="00CC79C3" w:rsidP="006C2609">
      <w:pPr>
        <w:keepNext/>
        <w:numPr>
          <w:ilvl w:val="0"/>
          <w:numId w:val="46"/>
        </w:numPr>
        <w:suppressAutoHyphens/>
        <w:spacing w:line="276" w:lineRule="auto"/>
        <w:contextualSpacing/>
        <w:jc w:val="both"/>
        <w:rPr>
          <w:rFonts w:asciiTheme="minorHAnsi" w:eastAsia="Times New Roman" w:hAnsiTheme="minorHAnsi" w:cstheme="minorHAnsi"/>
          <w:lang w:eastAsia="pl-PL"/>
        </w:rPr>
      </w:pPr>
      <w:r w:rsidRPr="006C2609">
        <w:rPr>
          <w:rFonts w:asciiTheme="minorHAnsi" w:eastAsia="Times New Roman" w:hAnsiTheme="minorHAnsi" w:cstheme="minorHAnsi"/>
          <w:lang w:eastAsia="pl-PL"/>
        </w:rPr>
        <w:t>realizuje roboty niezgodnie z zaleceniami Zamawiającego</w:t>
      </w:r>
      <w:r w:rsidR="00F50C73" w:rsidRPr="006C2609">
        <w:rPr>
          <w:rFonts w:asciiTheme="minorHAnsi" w:eastAsia="Times New Roman" w:hAnsiTheme="minorHAnsi" w:cstheme="minorHAnsi"/>
          <w:lang w:eastAsia="pl-PL"/>
        </w:rPr>
        <w:t xml:space="preserve"> lub</w:t>
      </w:r>
      <w:r w:rsidRPr="006C2609">
        <w:rPr>
          <w:rFonts w:asciiTheme="minorHAnsi" w:eastAsia="Times New Roman" w:hAnsiTheme="minorHAnsi" w:cstheme="minorHAnsi"/>
          <w:lang w:eastAsia="pl-PL"/>
        </w:rPr>
        <w:t xml:space="preserve"> Zesp</w:t>
      </w:r>
      <w:r w:rsidR="00F50C73" w:rsidRPr="006C2609">
        <w:rPr>
          <w:rFonts w:asciiTheme="minorHAnsi" w:eastAsia="Times New Roman" w:hAnsiTheme="minorHAnsi" w:cstheme="minorHAnsi"/>
          <w:lang w:eastAsia="pl-PL"/>
        </w:rPr>
        <w:t>ołu</w:t>
      </w:r>
      <w:r w:rsidRPr="006C2609">
        <w:rPr>
          <w:rFonts w:asciiTheme="minorHAnsi" w:eastAsia="Times New Roman" w:hAnsiTheme="minorHAnsi" w:cstheme="minorHAnsi"/>
          <w:lang w:eastAsia="pl-PL"/>
        </w:rPr>
        <w:t xml:space="preserve"> Inspektora Nadzoru oraz pomimo wezwania do zmiany sposobu wykonania robót i wyznaczenia mu w tym celu odpowiedniego terminu nie wywiązuje się należycie z </w:t>
      </w:r>
      <w:r w:rsidR="00F50C73" w:rsidRPr="006C2609">
        <w:rPr>
          <w:rFonts w:asciiTheme="minorHAnsi" w:eastAsia="Times New Roman" w:hAnsiTheme="minorHAnsi" w:cstheme="minorHAnsi"/>
          <w:lang w:eastAsia="pl-PL"/>
        </w:rPr>
        <w:t>U</w:t>
      </w:r>
      <w:r w:rsidRPr="006C2609">
        <w:rPr>
          <w:rFonts w:asciiTheme="minorHAnsi" w:eastAsia="Times New Roman" w:hAnsiTheme="minorHAnsi" w:cstheme="minorHAnsi"/>
          <w:lang w:eastAsia="pl-PL"/>
        </w:rPr>
        <w:t>mowy;</w:t>
      </w:r>
    </w:p>
    <w:p w:rsidR="00CC79C3" w:rsidRPr="006C2609" w:rsidRDefault="00CC79C3" w:rsidP="006C2609">
      <w:pPr>
        <w:keepNext/>
        <w:numPr>
          <w:ilvl w:val="0"/>
          <w:numId w:val="44"/>
        </w:numPr>
        <w:suppressAutoHyphens/>
        <w:spacing w:line="276" w:lineRule="auto"/>
        <w:contextualSpacing/>
        <w:jc w:val="both"/>
        <w:rPr>
          <w:rFonts w:asciiTheme="minorHAnsi" w:eastAsia="Times New Roman" w:hAnsiTheme="minorHAnsi" w:cstheme="minorHAnsi"/>
          <w:lang w:eastAsia="pl-PL"/>
        </w:rPr>
      </w:pPr>
      <w:r w:rsidRPr="006C2609">
        <w:rPr>
          <w:rFonts w:asciiTheme="minorHAnsi" w:eastAsia="Times New Roman" w:hAnsiTheme="minorHAnsi" w:cstheme="minorHAnsi"/>
          <w:lang w:eastAsia="pl-PL"/>
        </w:rPr>
        <w:t xml:space="preserve">Termin odstąpienia od Umowy, o którym mowa w ust. 4, wynosi 120 dni od dnia powzięcia przez Zamawiającego informacji o powyższych przyczynach odstąpienia od </w:t>
      </w:r>
      <w:r w:rsidR="00F50C73" w:rsidRPr="006C2609">
        <w:rPr>
          <w:rFonts w:asciiTheme="minorHAnsi" w:eastAsia="Times New Roman" w:hAnsiTheme="minorHAnsi" w:cstheme="minorHAnsi"/>
          <w:lang w:eastAsia="pl-PL"/>
        </w:rPr>
        <w:t>U</w:t>
      </w:r>
      <w:r w:rsidRPr="006C2609">
        <w:rPr>
          <w:rFonts w:asciiTheme="minorHAnsi" w:eastAsia="Times New Roman" w:hAnsiTheme="minorHAnsi" w:cstheme="minorHAnsi"/>
          <w:lang w:eastAsia="pl-PL"/>
        </w:rPr>
        <w:t>mowy.</w:t>
      </w:r>
    </w:p>
    <w:p w:rsidR="00CC79C3" w:rsidRPr="006C2609" w:rsidRDefault="00F50C73" w:rsidP="006C2609">
      <w:pPr>
        <w:keepNext/>
        <w:numPr>
          <w:ilvl w:val="0"/>
          <w:numId w:val="44"/>
        </w:numPr>
        <w:suppressAutoHyphens/>
        <w:spacing w:line="276" w:lineRule="auto"/>
        <w:contextualSpacing/>
        <w:jc w:val="both"/>
        <w:rPr>
          <w:rFonts w:asciiTheme="minorHAnsi" w:eastAsia="Times New Roman" w:hAnsiTheme="minorHAnsi" w:cstheme="minorHAnsi"/>
          <w:lang w:eastAsia="pl-PL"/>
        </w:rPr>
      </w:pPr>
      <w:r w:rsidRPr="006C2609">
        <w:rPr>
          <w:rFonts w:asciiTheme="minorHAnsi" w:eastAsia="Times New Roman" w:hAnsiTheme="minorHAnsi" w:cstheme="minorHAnsi"/>
          <w:lang w:eastAsia="pl-PL"/>
        </w:rPr>
        <w:t>W przypadku odstąpienia od U</w:t>
      </w:r>
      <w:r w:rsidR="00CC79C3" w:rsidRPr="006C2609">
        <w:rPr>
          <w:rFonts w:asciiTheme="minorHAnsi" w:eastAsia="Times New Roman" w:hAnsiTheme="minorHAnsi" w:cstheme="minorHAnsi"/>
          <w:lang w:eastAsia="pl-PL"/>
        </w:rPr>
        <w:t>mowy Wykonawca może żądać jedynie wynagrodzenia należnego z tytułu wykon</w:t>
      </w:r>
      <w:r w:rsidRPr="006C2609">
        <w:rPr>
          <w:rFonts w:asciiTheme="minorHAnsi" w:eastAsia="Times New Roman" w:hAnsiTheme="minorHAnsi" w:cstheme="minorHAnsi"/>
          <w:lang w:eastAsia="pl-PL"/>
        </w:rPr>
        <w:t>ania części U</w:t>
      </w:r>
      <w:r w:rsidR="00CC79C3" w:rsidRPr="006C2609">
        <w:rPr>
          <w:rFonts w:asciiTheme="minorHAnsi" w:eastAsia="Times New Roman" w:hAnsiTheme="minorHAnsi" w:cstheme="minorHAnsi"/>
          <w:lang w:eastAsia="pl-PL"/>
        </w:rPr>
        <w:t xml:space="preserve">mowy, ustalonego na podstawie zatwierdzonego przez Zamawiającego </w:t>
      </w:r>
      <w:r w:rsidR="00CC79C3" w:rsidRPr="006C2609">
        <w:rPr>
          <w:rFonts w:asciiTheme="minorHAnsi" w:hAnsiTheme="minorHAnsi" w:cstheme="minorHAnsi"/>
          <w:lang w:eastAsia="x-none"/>
        </w:rPr>
        <w:t>i Zespół Inspektora Nadzoru</w:t>
      </w:r>
      <w:r w:rsidR="00CC79C3" w:rsidRPr="006C2609">
        <w:rPr>
          <w:rFonts w:asciiTheme="minorHAnsi" w:eastAsia="Times New Roman" w:hAnsiTheme="minorHAnsi" w:cstheme="minorHAnsi"/>
          <w:lang w:eastAsia="pl-PL"/>
        </w:rPr>
        <w:t xml:space="preserve"> protokołu inwentaryzacyjnego.</w:t>
      </w:r>
    </w:p>
    <w:p w:rsidR="00CC79C3" w:rsidRPr="006C2609" w:rsidRDefault="00CC79C3" w:rsidP="006C2609">
      <w:pPr>
        <w:pStyle w:val="Akapitzlist"/>
        <w:keepNext/>
        <w:numPr>
          <w:ilvl w:val="0"/>
          <w:numId w:val="44"/>
        </w:numPr>
        <w:suppressAutoHyphens/>
        <w:spacing w:after="0" w:line="276" w:lineRule="auto"/>
        <w:contextualSpacing/>
        <w:jc w:val="both"/>
        <w:rPr>
          <w:rFonts w:asciiTheme="minorHAnsi" w:eastAsia="Calibri" w:hAnsiTheme="minorHAnsi" w:cstheme="minorHAnsi"/>
          <w:sz w:val="24"/>
          <w:lang w:eastAsia="ar-SA"/>
        </w:rPr>
      </w:pPr>
      <w:r w:rsidRPr="006C2609">
        <w:rPr>
          <w:rFonts w:asciiTheme="minorHAnsi" w:eastAsia="Calibri" w:hAnsiTheme="minorHAnsi" w:cstheme="minorHAnsi"/>
          <w:sz w:val="24"/>
          <w:lang w:eastAsia="ar-SA"/>
        </w:rPr>
        <w:t>W przypadku odstąpienia od Umowy, Wykonawca:</w:t>
      </w:r>
    </w:p>
    <w:p w:rsidR="00CC79C3" w:rsidRPr="006C2609" w:rsidRDefault="00CC79C3" w:rsidP="006C2609">
      <w:pPr>
        <w:keepNext/>
        <w:numPr>
          <w:ilvl w:val="0"/>
          <w:numId w:val="47"/>
        </w:numPr>
        <w:suppressAutoHyphens/>
        <w:spacing w:line="276" w:lineRule="auto"/>
        <w:contextualSpacing/>
        <w:jc w:val="both"/>
        <w:rPr>
          <w:rFonts w:asciiTheme="minorHAnsi" w:eastAsia="Times New Roman" w:hAnsiTheme="minorHAnsi" w:cstheme="minorHAnsi"/>
          <w:lang w:eastAsia="pl-PL"/>
        </w:rPr>
      </w:pPr>
      <w:r w:rsidRPr="006C2609">
        <w:rPr>
          <w:rFonts w:asciiTheme="minorHAnsi" w:eastAsia="Times New Roman" w:hAnsiTheme="minorHAnsi" w:cstheme="minorHAnsi"/>
          <w:lang w:eastAsia="pl-PL"/>
        </w:rPr>
        <w:t>w terminie natychmiastowym wstrzyma dalszą realizację Umowy poza robotami zabezpieczającymi określonymi przez</w:t>
      </w:r>
      <w:r w:rsidRPr="006C2609">
        <w:rPr>
          <w:rFonts w:asciiTheme="minorHAnsi" w:eastAsia="Times New Roman" w:hAnsiTheme="minorHAnsi" w:cstheme="minorHAnsi"/>
          <w:b/>
          <w:bCs/>
          <w:lang w:eastAsia="pl-PL"/>
        </w:rPr>
        <w:t xml:space="preserve"> </w:t>
      </w:r>
      <w:r w:rsidR="00F50C73" w:rsidRPr="006C2609">
        <w:rPr>
          <w:rFonts w:asciiTheme="minorHAnsi" w:eastAsia="Times New Roman" w:hAnsiTheme="minorHAnsi" w:cstheme="minorHAnsi"/>
          <w:bCs/>
          <w:lang w:eastAsia="pl-PL"/>
        </w:rPr>
        <w:t>ZIN lub</w:t>
      </w:r>
      <w:r w:rsidR="00F50C73" w:rsidRPr="006C2609">
        <w:rPr>
          <w:rFonts w:asciiTheme="minorHAnsi" w:eastAsia="Times New Roman" w:hAnsiTheme="minorHAnsi" w:cstheme="minorHAnsi"/>
          <w:b/>
          <w:bCs/>
          <w:lang w:eastAsia="pl-PL"/>
        </w:rPr>
        <w:t xml:space="preserve"> </w:t>
      </w:r>
      <w:r w:rsidRPr="006C2609">
        <w:rPr>
          <w:rFonts w:asciiTheme="minorHAnsi" w:eastAsia="Times New Roman" w:hAnsiTheme="minorHAnsi" w:cstheme="minorHAnsi"/>
          <w:lang w:eastAsia="pl-PL"/>
        </w:rPr>
        <w:t>Zamawiającego jako konieczne dla zabezpieczenia już zrealizowanych prac;</w:t>
      </w:r>
    </w:p>
    <w:p w:rsidR="00CC79C3" w:rsidRPr="006C2609" w:rsidRDefault="00CC79C3" w:rsidP="006C2609">
      <w:pPr>
        <w:keepNext/>
        <w:numPr>
          <w:ilvl w:val="0"/>
          <w:numId w:val="47"/>
        </w:numPr>
        <w:suppressAutoHyphens/>
        <w:spacing w:line="276" w:lineRule="auto"/>
        <w:contextualSpacing/>
        <w:jc w:val="both"/>
        <w:rPr>
          <w:rFonts w:asciiTheme="minorHAnsi" w:eastAsia="Times New Roman" w:hAnsiTheme="minorHAnsi" w:cstheme="minorHAnsi"/>
          <w:lang w:eastAsia="pl-PL"/>
        </w:rPr>
      </w:pPr>
      <w:r w:rsidRPr="006C2609">
        <w:rPr>
          <w:rFonts w:asciiTheme="minorHAnsi" w:eastAsia="Times New Roman" w:hAnsiTheme="minorHAnsi" w:cstheme="minorHAnsi"/>
          <w:lang w:eastAsia="pl-PL"/>
        </w:rPr>
        <w:t xml:space="preserve">w terminie 10 dni usunie sprzęt budowlano-montażowy i wycofa swój personel z Terenu Budowy oraz uporządkuje </w:t>
      </w:r>
      <w:r w:rsidR="00F50C73" w:rsidRPr="006C2609">
        <w:rPr>
          <w:rFonts w:asciiTheme="minorHAnsi" w:eastAsia="Times New Roman" w:hAnsiTheme="minorHAnsi" w:cstheme="minorHAnsi"/>
          <w:lang w:eastAsia="pl-PL"/>
        </w:rPr>
        <w:t>T</w:t>
      </w:r>
      <w:r w:rsidRPr="006C2609">
        <w:rPr>
          <w:rFonts w:asciiTheme="minorHAnsi" w:eastAsia="Times New Roman" w:hAnsiTheme="minorHAnsi" w:cstheme="minorHAnsi"/>
          <w:lang w:eastAsia="pl-PL"/>
        </w:rPr>
        <w:t xml:space="preserve">eren </w:t>
      </w:r>
      <w:r w:rsidR="00F50C73" w:rsidRPr="006C2609">
        <w:rPr>
          <w:rFonts w:asciiTheme="minorHAnsi" w:eastAsia="Times New Roman" w:hAnsiTheme="minorHAnsi" w:cstheme="minorHAnsi"/>
          <w:lang w:eastAsia="pl-PL"/>
        </w:rPr>
        <w:t>B</w:t>
      </w:r>
      <w:r w:rsidRPr="006C2609">
        <w:rPr>
          <w:rFonts w:asciiTheme="minorHAnsi" w:eastAsia="Times New Roman" w:hAnsiTheme="minorHAnsi" w:cstheme="minorHAnsi"/>
          <w:lang w:eastAsia="pl-PL"/>
        </w:rPr>
        <w:t>udowy;</w:t>
      </w:r>
    </w:p>
    <w:p w:rsidR="00CC79C3" w:rsidRPr="006C2609" w:rsidRDefault="00CC79C3" w:rsidP="006C2609">
      <w:pPr>
        <w:keepNext/>
        <w:numPr>
          <w:ilvl w:val="0"/>
          <w:numId w:val="47"/>
        </w:numPr>
        <w:suppressAutoHyphens/>
        <w:spacing w:line="276" w:lineRule="auto"/>
        <w:contextualSpacing/>
        <w:jc w:val="both"/>
        <w:rPr>
          <w:rFonts w:asciiTheme="minorHAnsi" w:eastAsia="Times New Roman" w:hAnsiTheme="minorHAnsi" w:cstheme="minorHAnsi"/>
          <w:lang w:eastAsia="pl-PL"/>
        </w:rPr>
      </w:pPr>
      <w:r w:rsidRPr="006C2609">
        <w:rPr>
          <w:rFonts w:asciiTheme="minorHAnsi" w:eastAsia="Times New Roman" w:hAnsiTheme="minorHAnsi" w:cstheme="minorHAnsi"/>
          <w:lang w:eastAsia="pl-PL"/>
        </w:rPr>
        <w:t xml:space="preserve">dostarczy </w:t>
      </w:r>
      <w:r w:rsidR="00F50C73" w:rsidRPr="006C2609">
        <w:rPr>
          <w:rFonts w:asciiTheme="minorHAnsi" w:eastAsia="Times New Roman" w:hAnsiTheme="minorHAnsi" w:cstheme="minorHAnsi"/>
          <w:lang w:eastAsia="pl-PL"/>
        </w:rPr>
        <w:t>Zamawiającemu</w:t>
      </w:r>
      <w:r w:rsidRPr="006C2609">
        <w:rPr>
          <w:rFonts w:asciiTheme="minorHAnsi" w:eastAsia="Times New Roman" w:hAnsiTheme="minorHAnsi" w:cstheme="minorHAnsi"/>
          <w:lang w:eastAsia="pl-PL"/>
        </w:rPr>
        <w:t xml:space="preserve"> całą dokumentację techniczną, wszystkie rysunki, specyfikacje i inne dokumenty związane z realizacją Umowy, aktualne na dzień odstąpienia od Umowy;</w:t>
      </w:r>
    </w:p>
    <w:p w:rsidR="00CC79C3" w:rsidRPr="006C2609" w:rsidRDefault="00CC79C3" w:rsidP="006C2609">
      <w:pPr>
        <w:keepNext/>
        <w:numPr>
          <w:ilvl w:val="0"/>
          <w:numId w:val="47"/>
        </w:numPr>
        <w:suppressAutoHyphens/>
        <w:spacing w:line="276" w:lineRule="auto"/>
        <w:contextualSpacing/>
        <w:jc w:val="both"/>
        <w:rPr>
          <w:rFonts w:asciiTheme="minorHAnsi" w:eastAsia="Times New Roman" w:hAnsiTheme="minorHAnsi" w:cstheme="minorHAnsi"/>
          <w:lang w:eastAsia="pl-PL"/>
        </w:rPr>
      </w:pPr>
      <w:r w:rsidRPr="006C2609">
        <w:rPr>
          <w:rFonts w:asciiTheme="minorHAnsi" w:eastAsia="Times New Roman" w:hAnsiTheme="minorHAnsi" w:cstheme="minorHAnsi"/>
          <w:lang w:eastAsia="pl-PL"/>
        </w:rPr>
        <w:t xml:space="preserve">w terminie 5 dni od odstąpienia sporządzi z udziałem </w:t>
      </w:r>
      <w:r w:rsidR="00F50C73" w:rsidRPr="006C2609">
        <w:rPr>
          <w:rFonts w:asciiTheme="minorHAnsi" w:eastAsia="Times New Roman" w:hAnsiTheme="minorHAnsi" w:cstheme="minorHAnsi"/>
          <w:lang w:eastAsia="pl-PL"/>
        </w:rPr>
        <w:t xml:space="preserve">ZIN i </w:t>
      </w:r>
      <w:r w:rsidRPr="006C2609">
        <w:rPr>
          <w:rFonts w:asciiTheme="minorHAnsi" w:eastAsia="Times New Roman" w:hAnsiTheme="minorHAnsi" w:cstheme="minorHAnsi"/>
          <w:lang w:eastAsia="pl-PL"/>
        </w:rPr>
        <w:t>Zamawiającego Protokół inwentaryzacji robót oraz Protokół inwentaryzacji robót w toku na dzień</w:t>
      </w:r>
      <w:r w:rsidR="00F50C73" w:rsidRPr="006C2609">
        <w:rPr>
          <w:rFonts w:asciiTheme="minorHAnsi" w:eastAsia="Times New Roman" w:hAnsiTheme="minorHAnsi" w:cstheme="minorHAnsi"/>
          <w:lang w:eastAsia="pl-PL"/>
        </w:rPr>
        <w:t xml:space="preserve"> odstąpienia i pokryje koszty ich</w:t>
      </w:r>
      <w:r w:rsidRPr="006C2609">
        <w:rPr>
          <w:rFonts w:asciiTheme="minorHAnsi" w:eastAsia="Times New Roman" w:hAnsiTheme="minorHAnsi" w:cstheme="minorHAnsi"/>
          <w:lang w:eastAsia="pl-PL"/>
        </w:rPr>
        <w:t xml:space="preserve"> sporządzenia;</w:t>
      </w:r>
    </w:p>
    <w:p w:rsidR="00CC79C3" w:rsidRPr="006C2609" w:rsidRDefault="00CC79C3" w:rsidP="006C2609">
      <w:pPr>
        <w:keepNext/>
        <w:numPr>
          <w:ilvl w:val="0"/>
          <w:numId w:val="47"/>
        </w:numPr>
        <w:suppressAutoHyphens/>
        <w:spacing w:line="276" w:lineRule="auto"/>
        <w:contextualSpacing/>
        <w:jc w:val="both"/>
        <w:rPr>
          <w:rFonts w:asciiTheme="minorHAnsi" w:eastAsia="Times New Roman" w:hAnsiTheme="minorHAnsi" w:cstheme="minorHAnsi"/>
          <w:lang w:eastAsia="pl-PL"/>
        </w:rPr>
      </w:pPr>
      <w:r w:rsidRPr="006C2609">
        <w:rPr>
          <w:rFonts w:asciiTheme="minorHAnsi" w:eastAsia="Times New Roman" w:hAnsiTheme="minorHAnsi" w:cstheme="minorHAnsi"/>
          <w:lang w:eastAsia="pl-PL"/>
        </w:rPr>
        <w:t>zabezpieczy przerwane roboty w zakresie wzajemnie uzgodnionym na koszt Strony, która spowodowała odstąpienie od U</w:t>
      </w:r>
      <w:r w:rsidR="00904BC2" w:rsidRPr="006C2609">
        <w:rPr>
          <w:rFonts w:asciiTheme="minorHAnsi" w:eastAsia="Times New Roman" w:hAnsiTheme="minorHAnsi" w:cstheme="minorHAnsi"/>
          <w:lang w:eastAsia="pl-PL"/>
        </w:rPr>
        <w:t>mowy.</w:t>
      </w:r>
    </w:p>
    <w:p w:rsidR="00CC79C3" w:rsidRPr="006C2609" w:rsidRDefault="00CC79C3" w:rsidP="006C2609">
      <w:pPr>
        <w:pStyle w:val="Akapitzlist"/>
        <w:keepNext/>
        <w:numPr>
          <w:ilvl w:val="0"/>
          <w:numId w:val="48"/>
        </w:numPr>
        <w:suppressAutoHyphens/>
        <w:spacing w:after="0" w:line="276" w:lineRule="auto"/>
        <w:contextualSpacing/>
        <w:jc w:val="both"/>
        <w:rPr>
          <w:rFonts w:asciiTheme="minorHAnsi" w:eastAsia="Times New Roman" w:hAnsiTheme="minorHAnsi" w:cstheme="minorHAnsi"/>
          <w:sz w:val="24"/>
          <w:lang w:eastAsia="pl-PL"/>
        </w:rPr>
      </w:pPr>
      <w:r w:rsidRPr="006C2609">
        <w:rPr>
          <w:rFonts w:asciiTheme="minorHAnsi" w:eastAsia="Times New Roman" w:hAnsiTheme="minorHAnsi" w:cstheme="minorHAnsi"/>
          <w:color w:val="000000"/>
          <w:sz w:val="24"/>
          <w:lang w:eastAsia="pl-PL" w:bidi="si-LK"/>
        </w:rPr>
        <w:t>W razie odstąpienia od Umowy p</w:t>
      </w:r>
      <w:r w:rsidR="00904BC2" w:rsidRPr="006C2609">
        <w:rPr>
          <w:rFonts w:asciiTheme="minorHAnsi" w:eastAsia="Times New Roman" w:hAnsiTheme="minorHAnsi" w:cstheme="minorHAnsi"/>
          <w:color w:val="000000"/>
          <w:sz w:val="24"/>
          <w:lang w:eastAsia="pl-PL" w:bidi="si-LK"/>
        </w:rPr>
        <w:t>rzez Zamawiającego określone w P</w:t>
      </w:r>
      <w:r w:rsidRPr="006C2609">
        <w:rPr>
          <w:rFonts w:asciiTheme="minorHAnsi" w:eastAsia="Times New Roman" w:hAnsiTheme="minorHAnsi" w:cstheme="minorHAnsi"/>
          <w:color w:val="000000"/>
          <w:sz w:val="24"/>
          <w:lang w:eastAsia="pl-PL" w:bidi="si-LK"/>
        </w:rPr>
        <w:t>rotokole inwentaryzacyjnym materialne wyniki robót budowlanych i prac wytworzone przez Wykonawcę w związku z realizacją Umowy i pozostałe na Terenie Budowy, o ile wcześniej ich własność nie przeszła na Zamawiającego, stają się własnością Zamawiającego.</w:t>
      </w:r>
    </w:p>
    <w:p w:rsidR="00CC79C3" w:rsidRPr="006C2609" w:rsidRDefault="00CC79C3" w:rsidP="006C2609">
      <w:pPr>
        <w:keepNext/>
        <w:numPr>
          <w:ilvl w:val="0"/>
          <w:numId w:val="48"/>
        </w:numPr>
        <w:suppressAutoHyphens/>
        <w:spacing w:line="276" w:lineRule="auto"/>
        <w:contextualSpacing/>
        <w:jc w:val="both"/>
        <w:rPr>
          <w:rFonts w:asciiTheme="minorHAnsi" w:eastAsia="Times New Roman" w:hAnsiTheme="minorHAnsi" w:cstheme="minorHAnsi"/>
          <w:lang w:eastAsia="pl-PL"/>
        </w:rPr>
      </w:pPr>
      <w:r w:rsidRPr="006C2609">
        <w:rPr>
          <w:rFonts w:asciiTheme="minorHAnsi" w:eastAsia="Times New Roman" w:hAnsiTheme="minorHAnsi" w:cstheme="minorHAnsi"/>
          <w:lang w:eastAsia="pl-PL"/>
        </w:rPr>
        <w:t xml:space="preserve">Odstąpienie od Umowy w części lub w całości przez Zamawiającego z przyczyn leżących po stronie Wykonawcy nie zwalnia Wykonawcy z obowiązku zwolnienia Zamawiającego z obowiązku świadczenia na zasadach przewidzianych w art. 392 k.c. w sytuacjach przewidzianych w Umowie. </w:t>
      </w:r>
    </w:p>
    <w:p w:rsidR="00CC79C3" w:rsidRPr="006C2609" w:rsidRDefault="00CC79C3" w:rsidP="006C2609">
      <w:pPr>
        <w:keepNext/>
        <w:suppressAutoHyphens/>
        <w:spacing w:line="276" w:lineRule="auto"/>
        <w:ind w:left="360"/>
        <w:contextualSpacing/>
        <w:jc w:val="both"/>
        <w:rPr>
          <w:rFonts w:asciiTheme="minorHAnsi" w:eastAsia="Times New Roman" w:hAnsiTheme="minorHAnsi" w:cstheme="minorHAnsi"/>
          <w:lang w:eastAsia="pl-PL"/>
        </w:rPr>
      </w:pPr>
    </w:p>
    <w:p w:rsidR="00CC79C3" w:rsidRPr="006C2609" w:rsidRDefault="00CC79C3" w:rsidP="006C2609">
      <w:pPr>
        <w:pStyle w:val="Akapitzlist"/>
        <w:keepNext/>
        <w:numPr>
          <w:ilvl w:val="0"/>
          <w:numId w:val="61"/>
        </w:numPr>
        <w:suppressAutoHyphens/>
        <w:spacing w:after="0" w:line="276" w:lineRule="auto"/>
        <w:contextualSpacing/>
        <w:jc w:val="center"/>
        <w:rPr>
          <w:rFonts w:asciiTheme="minorHAnsi" w:eastAsia="Times New Roman" w:hAnsiTheme="minorHAnsi" w:cstheme="minorHAnsi"/>
          <w:lang w:eastAsia="pl-PL"/>
        </w:rPr>
      </w:pPr>
    </w:p>
    <w:p w:rsidR="00CC79C3" w:rsidRPr="006C2609" w:rsidRDefault="00CC79C3" w:rsidP="006C2609">
      <w:pPr>
        <w:keepNext/>
        <w:suppressAutoHyphens/>
        <w:spacing w:line="276" w:lineRule="auto"/>
        <w:contextualSpacing/>
        <w:jc w:val="center"/>
        <w:rPr>
          <w:rFonts w:asciiTheme="minorHAnsi" w:eastAsia="Times New Roman" w:hAnsiTheme="minorHAnsi" w:cstheme="minorHAnsi"/>
          <w:b/>
          <w:lang w:eastAsia="pl-PL"/>
        </w:rPr>
      </w:pPr>
      <w:r w:rsidRPr="006C2609">
        <w:rPr>
          <w:rFonts w:asciiTheme="minorHAnsi" w:eastAsia="Times New Roman" w:hAnsiTheme="minorHAnsi" w:cstheme="minorHAnsi"/>
          <w:b/>
          <w:lang w:eastAsia="pl-PL"/>
        </w:rPr>
        <w:t>Autorskie prawa majątkowe</w:t>
      </w:r>
    </w:p>
    <w:p w:rsidR="00CC79C3" w:rsidRPr="006C2609" w:rsidRDefault="00CC79C3" w:rsidP="006C2609">
      <w:pPr>
        <w:keepNext/>
        <w:numPr>
          <w:ilvl w:val="0"/>
          <w:numId w:val="67"/>
        </w:numPr>
        <w:tabs>
          <w:tab w:val="clear" w:pos="720"/>
          <w:tab w:val="num" w:pos="284"/>
        </w:tabs>
        <w:spacing w:line="276" w:lineRule="auto"/>
        <w:ind w:left="284" w:hanging="284"/>
        <w:contextualSpacing/>
        <w:jc w:val="both"/>
        <w:rPr>
          <w:rFonts w:asciiTheme="minorHAnsi" w:hAnsiTheme="minorHAnsi" w:cstheme="minorHAnsi"/>
        </w:rPr>
      </w:pPr>
      <w:r w:rsidRPr="006C2609">
        <w:rPr>
          <w:rFonts w:asciiTheme="minorHAnsi" w:hAnsiTheme="minorHAnsi" w:cstheme="minorHAnsi"/>
        </w:rPr>
        <w:t xml:space="preserve">Projekty oraz wszelkie rysunki, szkice, dokumentacja opracowane przez </w:t>
      </w:r>
      <w:r w:rsidRPr="006C2609">
        <w:rPr>
          <w:rFonts w:asciiTheme="minorHAnsi" w:hAnsiTheme="minorHAnsi" w:cstheme="minorHAnsi"/>
          <w:bCs/>
        </w:rPr>
        <w:t>Wykona</w:t>
      </w:r>
      <w:r w:rsidRPr="006C2609">
        <w:rPr>
          <w:rFonts w:asciiTheme="minorHAnsi" w:hAnsiTheme="minorHAnsi" w:cstheme="minorHAnsi"/>
        </w:rPr>
        <w:t xml:space="preserve">wcę zgodnie z Umową stają się własnością Zamawiającego w momencie ich wydania Zamawiającemu, a w każdym wypadku nie później niż w dacie dokonania płatności przez Zamawiającego za ich wykonanie. Wraz z przeniesieniem autorskich praw majątkowych do Utworu </w:t>
      </w:r>
      <w:r w:rsidRPr="006C2609">
        <w:rPr>
          <w:rFonts w:asciiTheme="minorHAnsi" w:hAnsiTheme="minorHAnsi" w:cstheme="minorHAnsi"/>
          <w:bCs/>
        </w:rPr>
        <w:t>Wykonawca</w:t>
      </w:r>
      <w:r w:rsidRPr="006C2609">
        <w:rPr>
          <w:rFonts w:asciiTheme="minorHAnsi" w:hAnsiTheme="minorHAnsi" w:cstheme="minorHAnsi"/>
        </w:rPr>
        <w:t xml:space="preserve"> przenosi na Zamawiającego prawo własności nośników na których został utrwalony Utwór.</w:t>
      </w:r>
    </w:p>
    <w:p w:rsidR="00CC79C3" w:rsidRPr="006C2609" w:rsidRDefault="00CC79C3" w:rsidP="006C2609">
      <w:pPr>
        <w:keepNext/>
        <w:numPr>
          <w:ilvl w:val="0"/>
          <w:numId w:val="67"/>
        </w:numPr>
        <w:tabs>
          <w:tab w:val="clear" w:pos="720"/>
          <w:tab w:val="num" w:pos="284"/>
        </w:tabs>
        <w:spacing w:line="276" w:lineRule="auto"/>
        <w:ind w:left="284" w:hanging="284"/>
        <w:contextualSpacing/>
        <w:jc w:val="both"/>
        <w:rPr>
          <w:rFonts w:asciiTheme="minorHAnsi" w:hAnsiTheme="minorHAnsi" w:cstheme="minorHAnsi"/>
        </w:rPr>
      </w:pPr>
      <w:r w:rsidRPr="006C2609">
        <w:rPr>
          <w:rFonts w:asciiTheme="minorHAnsi" w:hAnsiTheme="minorHAnsi" w:cstheme="minorHAnsi"/>
          <w:bCs/>
        </w:rPr>
        <w:t>Wykonawca</w:t>
      </w:r>
      <w:r w:rsidRPr="006C2609">
        <w:rPr>
          <w:rFonts w:asciiTheme="minorHAnsi" w:hAnsiTheme="minorHAnsi" w:cstheme="minorHAnsi"/>
        </w:rPr>
        <w:t xml:space="preserve"> oświadcza, że będą mu przysługiwać wyłączne autorskie prawa majątkowe do opracowań projektowych (dalej jako „</w:t>
      </w:r>
      <w:r w:rsidRPr="006C2609">
        <w:rPr>
          <w:rFonts w:asciiTheme="minorHAnsi" w:hAnsiTheme="minorHAnsi" w:cstheme="minorHAnsi"/>
          <w:bCs/>
        </w:rPr>
        <w:t>Utwór</w:t>
      </w:r>
      <w:r w:rsidRPr="006C2609">
        <w:rPr>
          <w:rFonts w:asciiTheme="minorHAnsi" w:hAnsiTheme="minorHAnsi" w:cstheme="minorHAnsi"/>
        </w:rPr>
        <w:t xml:space="preserve">”). W celu uniknięcia wszelkich wątpliwości Strony postanawiają, iż Utworem w rozumieniu niniejszej Umowy są wszelkie projekty, materiały, grafiki, zdjęcia, dokumentacja, etc. powstałe w związku z realizacją Umowy, które będą posiadały takie indywidualne cechy twórcze, iż stanowić będą </w:t>
      </w:r>
      <w:r w:rsidR="00904BC2" w:rsidRPr="006C2609">
        <w:rPr>
          <w:rFonts w:asciiTheme="minorHAnsi" w:hAnsiTheme="minorHAnsi" w:cstheme="minorHAnsi"/>
        </w:rPr>
        <w:t>U</w:t>
      </w:r>
      <w:r w:rsidRPr="006C2609">
        <w:rPr>
          <w:rFonts w:asciiTheme="minorHAnsi" w:hAnsiTheme="minorHAnsi" w:cstheme="minorHAnsi"/>
        </w:rPr>
        <w:t xml:space="preserve">twór w rozumieniu ustawy z dnia 4 lutego 1994 r. o prawie autorskim i prawach pokrewnych. </w:t>
      </w:r>
      <w:r w:rsidRPr="006C2609">
        <w:rPr>
          <w:rFonts w:asciiTheme="minorHAnsi" w:hAnsiTheme="minorHAnsi" w:cstheme="minorHAnsi"/>
          <w:bCs/>
        </w:rPr>
        <w:t xml:space="preserve">Wykonawca </w:t>
      </w:r>
      <w:r w:rsidRPr="006C2609">
        <w:rPr>
          <w:rFonts w:asciiTheme="minorHAnsi" w:hAnsiTheme="minorHAnsi" w:cstheme="minorHAnsi"/>
        </w:rPr>
        <w:t xml:space="preserve"> oświadcza, że jego prawa do Utworu mogą być przeniesione zgodnie z przepisami ustawy o prawie autorskim i prawach pokrewnych bez naruszania praw osób trzecich lub innej umowy.</w:t>
      </w:r>
    </w:p>
    <w:p w:rsidR="00CC79C3" w:rsidRPr="006C2609" w:rsidRDefault="00CC79C3" w:rsidP="006C2609">
      <w:pPr>
        <w:keepNext/>
        <w:numPr>
          <w:ilvl w:val="0"/>
          <w:numId w:val="67"/>
        </w:numPr>
        <w:tabs>
          <w:tab w:val="clear" w:pos="720"/>
          <w:tab w:val="num" w:pos="284"/>
        </w:tabs>
        <w:spacing w:line="276" w:lineRule="auto"/>
        <w:ind w:left="284" w:hanging="284"/>
        <w:contextualSpacing/>
        <w:jc w:val="both"/>
        <w:rPr>
          <w:rFonts w:asciiTheme="minorHAnsi" w:hAnsiTheme="minorHAnsi" w:cstheme="minorHAnsi"/>
        </w:rPr>
      </w:pPr>
      <w:r w:rsidRPr="006C2609">
        <w:rPr>
          <w:rFonts w:asciiTheme="minorHAnsi" w:hAnsiTheme="minorHAnsi" w:cstheme="minorHAnsi"/>
          <w:bCs/>
        </w:rPr>
        <w:t xml:space="preserve">Wykonawca </w:t>
      </w:r>
      <w:r w:rsidRPr="006C2609">
        <w:rPr>
          <w:rFonts w:asciiTheme="minorHAnsi" w:hAnsiTheme="minorHAnsi" w:cstheme="minorHAnsi"/>
        </w:rPr>
        <w:t xml:space="preserve"> na mocy niniejszej Umowy przenosi na Zamawiającego autorskie prawa majątkowe do Utworu, na czas trwania ochrony, bez ograniczenia terytorium i ilości wykorzystania na polach eksploatacji wskazanych w </w:t>
      </w:r>
      <w:r w:rsidR="00904BC2" w:rsidRPr="006C2609">
        <w:rPr>
          <w:rFonts w:asciiTheme="minorHAnsi" w:hAnsiTheme="minorHAnsi" w:cstheme="minorHAnsi"/>
        </w:rPr>
        <w:t xml:space="preserve">ust. </w:t>
      </w:r>
      <w:r w:rsidRPr="006C2609">
        <w:rPr>
          <w:rFonts w:asciiTheme="minorHAnsi" w:hAnsiTheme="minorHAnsi" w:cstheme="minorHAnsi"/>
        </w:rPr>
        <w:t xml:space="preserve">4 poniżej, przy użyciu wszelkich dostępnych technik i nośników materialnych. </w:t>
      </w:r>
    </w:p>
    <w:p w:rsidR="00CC79C3" w:rsidRPr="006C2609" w:rsidRDefault="00CC79C3" w:rsidP="006C2609">
      <w:pPr>
        <w:keepNext/>
        <w:numPr>
          <w:ilvl w:val="0"/>
          <w:numId w:val="67"/>
        </w:numPr>
        <w:tabs>
          <w:tab w:val="clear" w:pos="720"/>
          <w:tab w:val="num" w:pos="284"/>
        </w:tabs>
        <w:spacing w:line="276" w:lineRule="auto"/>
        <w:ind w:left="284" w:hanging="284"/>
        <w:contextualSpacing/>
        <w:jc w:val="both"/>
        <w:rPr>
          <w:rFonts w:asciiTheme="minorHAnsi" w:hAnsiTheme="minorHAnsi" w:cstheme="minorHAnsi"/>
        </w:rPr>
      </w:pPr>
      <w:r w:rsidRPr="006C2609">
        <w:rPr>
          <w:rFonts w:asciiTheme="minorHAnsi" w:hAnsiTheme="minorHAnsi" w:cstheme="minorHAnsi"/>
        </w:rPr>
        <w:t xml:space="preserve">Pola eksploatacji, o których mowa w </w:t>
      </w:r>
      <w:r w:rsidR="00904BC2" w:rsidRPr="006C2609">
        <w:rPr>
          <w:rFonts w:asciiTheme="minorHAnsi" w:hAnsiTheme="minorHAnsi" w:cstheme="minorHAnsi"/>
        </w:rPr>
        <w:t>ust.</w:t>
      </w:r>
      <w:r w:rsidRPr="006C2609">
        <w:rPr>
          <w:rFonts w:asciiTheme="minorHAnsi" w:hAnsiTheme="minorHAnsi" w:cstheme="minorHAnsi"/>
        </w:rPr>
        <w:t xml:space="preserve"> 3 niniejszego paragrafu obejmują wyłączne prawo do:</w:t>
      </w:r>
    </w:p>
    <w:p w:rsidR="00CC79C3" w:rsidRPr="006C2609" w:rsidRDefault="00CC79C3" w:rsidP="006C2609">
      <w:pPr>
        <w:pStyle w:val="Akapitzlist"/>
        <w:keepNext/>
        <w:numPr>
          <w:ilvl w:val="1"/>
          <w:numId w:val="68"/>
        </w:numPr>
        <w:spacing w:after="0" w:line="276" w:lineRule="auto"/>
        <w:ind w:left="851"/>
        <w:contextualSpacing/>
        <w:jc w:val="both"/>
        <w:rPr>
          <w:rFonts w:asciiTheme="minorHAnsi" w:hAnsiTheme="minorHAnsi" w:cstheme="minorHAnsi"/>
          <w:sz w:val="24"/>
        </w:rPr>
      </w:pPr>
      <w:r w:rsidRPr="006C2609">
        <w:rPr>
          <w:rFonts w:asciiTheme="minorHAnsi" w:hAnsiTheme="minorHAnsi" w:cstheme="minorHAnsi"/>
          <w:sz w:val="24"/>
        </w:rPr>
        <w:t xml:space="preserve">utrwalania i zwielokrotniania Utworu lub jego części - wytwarzania egzemplarzy Utworu przy użyciu wszelkich dostępnych technik, w tym techniką drukarską, reprograficzną, zapisu magnetycznego oraz techniką cyfrową (m.in. dyskietki, CD, DVD, Mp3, taśmy magnetyczne, nośniki magnetooptyczne); </w:t>
      </w:r>
    </w:p>
    <w:p w:rsidR="00CC79C3" w:rsidRPr="006C2609" w:rsidRDefault="00CC79C3" w:rsidP="006C2609">
      <w:pPr>
        <w:pStyle w:val="Akapitzlist"/>
        <w:keepNext/>
        <w:numPr>
          <w:ilvl w:val="1"/>
          <w:numId w:val="68"/>
        </w:numPr>
        <w:spacing w:after="0" w:line="276" w:lineRule="auto"/>
        <w:ind w:left="851"/>
        <w:contextualSpacing/>
        <w:jc w:val="both"/>
        <w:rPr>
          <w:rFonts w:asciiTheme="minorHAnsi" w:hAnsiTheme="minorHAnsi" w:cstheme="minorHAnsi"/>
          <w:sz w:val="24"/>
        </w:rPr>
      </w:pPr>
      <w:r w:rsidRPr="006C2609">
        <w:rPr>
          <w:rFonts w:asciiTheme="minorHAnsi" w:hAnsiTheme="minorHAnsi" w:cstheme="minorHAnsi"/>
          <w:sz w:val="24"/>
        </w:rPr>
        <w:t>w zakresie obrotu oryginałem lub egzemplarzami, na których Utwór lub jego cz</w:t>
      </w:r>
      <w:r w:rsidR="005618F7" w:rsidRPr="006C2609">
        <w:rPr>
          <w:rFonts w:asciiTheme="minorHAnsi" w:hAnsiTheme="minorHAnsi" w:cstheme="minorHAnsi"/>
          <w:sz w:val="24"/>
        </w:rPr>
        <w:t>ę</w:t>
      </w:r>
      <w:r w:rsidRPr="006C2609">
        <w:rPr>
          <w:rFonts w:asciiTheme="minorHAnsi" w:hAnsiTheme="minorHAnsi" w:cstheme="minorHAnsi"/>
          <w:sz w:val="24"/>
        </w:rPr>
        <w:t>ść utrwalono - wprowadzania do obrotu przy użyciu wszelkich dostępnych nośników, użyczania, najmu lub dzierżawy oryginał</w:t>
      </w:r>
      <w:r w:rsidR="005618F7" w:rsidRPr="006C2609">
        <w:rPr>
          <w:rFonts w:asciiTheme="minorHAnsi" w:hAnsiTheme="minorHAnsi" w:cstheme="minorHAnsi"/>
          <w:sz w:val="24"/>
        </w:rPr>
        <w:t>u albo egzemplarzy, wprowadzenia</w:t>
      </w:r>
      <w:r w:rsidRPr="006C2609">
        <w:rPr>
          <w:rFonts w:asciiTheme="minorHAnsi" w:hAnsiTheme="minorHAnsi" w:cstheme="minorHAnsi"/>
          <w:sz w:val="24"/>
        </w:rPr>
        <w:t xml:space="preserve"> i utrzymywania Utworu w pamięci komputera lub innym środku elektronicznym; </w:t>
      </w:r>
    </w:p>
    <w:p w:rsidR="00CC79C3" w:rsidRPr="006C2609" w:rsidRDefault="00CC79C3" w:rsidP="006C2609">
      <w:pPr>
        <w:pStyle w:val="Akapitzlist"/>
        <w:keepNext/>
        <w:numPr>
          <w:ilvl w:val="1"/>
          <w:numId w:val="68"/>
        </w:numPr>
        <w:spacing w:after="0" w:line="276" w:lineRule="auto"/>
        <w:ind w:left="851"/>
        <w:contextualSpacing/>
        <w:jc w:val="both"/>
        <w:rPr>
          <w:rFonts w:asciiTheme="minorHAnsi" w:hAnsiTheme="minorHAnsi" w:cstheme="minorHAnsi"/>
          <w:sz w:val="24"/>
        </w:rPr>
      </w:pPr>
      <w:r w:rsidRPr="006C2609">
        <w:rPr>
          <w:rFonts w:asciiTheme="minorHAnsi" w:hAnsiTheme="minorHAnsi" w:cstheme="minorHAnsi"/>
          <w:sz w:val="24"/>
        </w:rPr>
        <w:t>w zakresie rozpowszechniania Utworu lub jego części - wystawiania, wyświetlania, odtwarzania oraz nadawania i reemitowania, a także publicznego udostępniania Utworu w taki sposób, aby każdy mógł mieć do niego dostęp w miejscu i w czasie przez siebie wybranym, przy użyciu wszelkich dostępnych technik, w tym wykorzystywanie w sieci Internet i w innych sieciach komputerowych, w tym zamieszczenie i modyfikacja Utworu na stronach internetowych, modyfikacje Utworu umożliwiające stworzenie nawigacji po stronach internetowych, tworzenie i rozpowszechnianie utworów zależnych,</w:t>
      </w:r>
    </w:p>
    <w:p w:rsidR="00CC79C3" w:rsidRPr="006C2609" w:rsidRDefault="00CC79C3" w:rsidP="006C2609">
      <w:pPr>
        <w:pStyle w:val="Akapitzlist"/>
        <w:keepNext/>
        <w:numPr>
          <w:ilvl w:val="1"/>
          <w:numId w:val="68"/>
        </w:numPr>
        <w:spacing w:after="0" w:line="276" w:lineRule="auto"/>
        <w:ind w:left="851"/>
        <w:contextualSpacing/>
        <w:jc w:val="both"/>
        <w:rPr>
          <w:rFonts w:asciiTheme="minorHAnsi" w:hAnsiTheme="minorHAnsi" w:cstheme="minorHAnsi"/>
          <w:sz w:val="24"/>
        </w:rPr>
      </w:pPr>
      <w:r w:rsidRPr="006C2609">
        <w:rPr>
          <w:rFonts w:asciiTheme="minorHAnsi" w:hAnsiTheme="minorHAnsi" w:cstheme="minorHAnsi"/>
          <w:sz w:val="24"/>
        </w:rPr>
        <w:t xml:space="preserve">prawo modyfikowania Utworu, w tym m.in. prawo do korekty, dokonywania przeróbek i zmian całości Utworu oraz jego pojedynczych elementów, </w:t>
      </w:r>
    </w:p>
    <w:p w:rsidR="00CC79C3" w:rsidRPr="006C2609" w:rsidRDefault="00CC79C3" w:rsidP="006C2609">
      <w:pPr>
        <w:pStyle w:val="Akapitzlist"/>
        <w:keepNext/>
        <w:numPr>
          <w:ilvl w:val="1"/>
          <w:numId w:val="68"/>
        </w:numPr>
        <w:spacing w:after="0" w:line="276" w:lineRule="auto"/>
        <w:ind w:left="851"/>
        <w:contextualSpacing/>
        <w:jc w:val="both"/>
        <w:rPr>
          <w:rFonts w:asciiTheme="minorHAnsi" w:hAnsiTheme="minorHAnsi" w:cstheme="minorHAnsi"/>
          <w:sz w:val="24"/>
        </w:rPr>
      </w:pPr>
      <w:r w:rsidRPr="006C2609">
        <w:rPr>
          <w:rFonts w:asciiTheme="minorHAnsi" w:hAnsiTheme="minorHAnsi" w:cstheme="minorHAnsi"/>
          <w:sz w:val="24"/>
        </w:rPr>
        <w:t>prawo do swobodnego używania i korzystania z Utworu oraz jego pojedynczych elementów, w tym wykorzystanie Utworu dla celów realizacji inwestycji, w tym budowy, wykończenia, utrzymania przywrócenia do pierwotnego stanu, rozbudowy, remontu inwestycji.</w:t>
      </w:r>
    </w:p>
    <w:p w:rsidR="00CC79C3" w:rsidRPr="006C2609" w:rsidRDefault="00CC79C3" w:rsidP="006C2609">
      <w:pPr>
        <w:pStyle w:val="Akapitzlist"/>
        <w:keepNext/>
        <w:numPr>
          <w:ilvl w:val="0"/>
          <w:numId w:val="67"/>
        </w:numPr>
        <w:tabs>
          <w:tab w:val="clear" w:pos="720"/>
        </w:tabs>
        <w:spacing w:after="0" w:line="276" w:lineRule="auto"/>
        <w:ind w:left="357" w:hanging="357"/>
        <w:contextualSpacing/>
        <w:jc w:val="both"/>
        <w:rPr>
          <w:rFonts w:asciiTheme="minorHAnsi" w:hAnsiTheme="minorHAnsi" w:cstheme="minorHAnsi"/>
          <w:sz w:val="24"/>
        </w:rPr>
      </w:pPr>
      <w:r w:rsidRPr="006C2609">
        <w:rPr>
          <w:rFonts w:asciiTheme="minorHAnsi" w:hAnsiTheme="minorHAnsi" w:cstheme="minorHAnsi"/>
          <w:bCs/>
          <w:sz w:val="24"/>
        </w:rPr>
        <w:t>Wykonawca</w:t>
      </w:r>
      <w:r w:rsidRPr="006C2609">
        <w:rPr>
          <w:rFonts w:asciiTheme="minorHAnsi" w:hAnsiTheme="minorHAnsi" w:cstheme="minorHAnsi"/>
          <w:sz w:val="24"/>
        </w:rPr>
        <w:t xml:space="preserve"> wyraża niniejszym nieodwołalną zgodę na dokonanie przez Zamawiającego wszelkich zmian i modyfikacji w Utworze i w tym zakresie zobowiązuje się nie korzystać z przysługujących mu autorskich praw osobistych do Utworu, w szczególności prawa do nienaruszalności treści i formy Utworu oraz jego rzetelnego wykorzystania oraz prawa nadzoru nad korzystaniem z Utworu.</w:t>
      </w:r>
    </w:p>
    <w:p w:rsidR="00CC79C3" w:rsidRPr="006C2609" w:rsidRDefault="00CC79C3" w:rsidP="006C2609">
      <w:pPr>
        <w:pStyle w:val="Akapitzlist"/>
        <w:keepNext/>
        <w:numPr>
          <w:ilvl w:val="0"/>
          <w:numId w:val="67"/>
        </w:numPr>
        <w:tabs>
          <w:tab w:val="clear" w:pos="720"/>
        </w:tabs>
        <w:spacing w:after="0" w:line="276" w:lineRule="auto"/>
        <w:ind w:left="357" w:hanging="357"/>
        <w:contextualSpacing/>
        <w:jc w:val="both"/>
        <w:rPr>
          <w:rFonts w:asciiTheme="minorHAnsi" w:hAnsiTheme="minorHAnsi" w:cstheme="minorHAnsi"/>
          <w:sz w:val="24"/>
        </w:rPr>
      </w:pPr>
      <w:r w:rsidRPr="006C2609">
        <w:rPr>
          <w:rFonts w:asciiTheme="minorHAnsi" w:hAnsiTheme="minorHAnsi" w:cstheme="minorHAnsi"/>
          <w:bCs/>
          <w:sz w:val="24"/>
        </w:rPr>
        <w:t xml:space="preserve">Wykonawca </w:t>
      </w:r>
      <w:r w:rsidRPr="006C2609">
        <w:rPr>
          <w:rFonts w:asciiTheme="minorHAnsi" w:hAnsiTheme="minorHAnsi" w:cstheme="minorHAnsi"/>
          <w:sz w:val="24"/>
        </w:rPr>
        <w:t xml:space="preserve">ponosi pełną odpowiedzialność za szkody powstałe w wyniku nieskutecznego lub wadliwego nabycia praw do Utworu od osób trzecich lub w wyniku nabycia praw do Utworu obciążonych prawami osób trzecich, a także w wyniku nieskutecznego lub wadliwego przeniesienia tych praw na Zamawiającego. </w:t>
      </w:r>
    </w:p>
    <w:p w:rsidR="00CC79C3" w:rsidRPr="006C2609" w:rsidRDefault="00CC79C3" w:rsidP="006C2609">
      <w:pPr>
        <w:keepNext/>
        <w:suppressAutoHyphens/>
        <w:spacing w:line="276" w:lineRule="auto"/>
        <w:contextualSpacing/>
        <w:jc w:val="center"/>
        <w:rPr>
          <w:rFonts w:asciiTheme="minorHAnsi" w:eastAsia="Times New Roman" w:hAnsiTheme="minorHAnsi" w:cstheme="minorHAnsi"/>
          <w:lang w:eastAsia="pl-PL"/>
        </w:rPr>
      </w:pPr>
    </w:p>
    <w:p w:rsidR="00CC79C3" w:rsidRPr="006C2609" w:rsidRDefault="00CC79C3" w:rsidP="006C2609">
      <w:pPr>
        <w:pStyle w:val="Akapitzlist"/>
        <w:keepNext/>
        <w:numPr>
          <w:ilvl w:val="0"/>
          <w:numId w:val="61"/>
        </w:numPr>
        <w:suppressAutoHyphens/>
        <w:spacing w:after="0" w:line="276" w:lineRule="auto"/>
        <w:contextualSpacing/>
        <w:jc w:val="center"/>
        <w:rPr>
          <w:rFonts w:asciiTheme="minorHAnsi" w:eastAsia="Calibri" w:hAnsiTheme="minorHAnsi" w:cstheme="minorHAnsi"/>
          <w:b/>
          <w:bCs/>
          <w:lang w:eastAsia="ar-SA"/>
        </w:rPr>
      </w:pPr>
    </w:p>
    <w:p w:rsidR="00CC79C3" w:rsidRPr="006C2609" w:rsidRDefault="00CC79C3" w:rsidP="006C2609">
      <w:pPr>
        <w:pStyle w:val="nagwek0"/>
        <w:spacing w:line="276" w:lineRule="auto"/>
        <w:contextualSpacing/>
        <w:rPr>
          <w:rFonts w:asciiTheme="minorHAnsi" w:hAnsiTheme="minorHAnsi" w:cstheme="minorHAnsi"/>
          <w:lang w:eastAsia="pl-PL"/>
        </w:rPr>
      </w:pPr>
      <w:r w:rsidRPr="006C2609">
        <w:rPr>
          <w:rFonts w:asciiTheme="minorHAnsi" w:hAnsiTheme="minorHAnsi" w:cstheme="minorHAnsi"/>
          <w:lang w:eastAsia="pl-PL"/>
        </w:rPr>
        <w:t>Zawiadomienia</w:t>
      </w:r>
    </w:p>
    <w:p w:rsidR="00CC79C3" w:rsidRPr="006C2609" w:rsidRDefault="00CC79C3" w:rsidP="006C2609">
      <w:pPr>
        <w:keepNext/>
        <w:numPr>
          <w:ilvl w:val="0"/>
          <w:numId w:val="49"/>
        </w:numPr>
        <w:suppressAutoHyphens/>
        <w:autoSpaceDE w:val="0"/>
        <w:autoSpaceDN w:val="0"/>
        <w:adjustRightInd w:val="0"/>
        <w:spacing w:line="276" w:lineRule="auto"/>
        <w:contextualSpacing/>
        <w:jc w:val="both"/>
        <w:rPr>
          <w:rFonts w:asciiTheme="minorHAnsi" w:eastAsia="Times New Roman" w:hAnsiTheme="minorHAnsi" w:cstheme="minorHAnsi"/>
          <w:lang w:eastAsia="pl-PL" w:bidi="si-LK"/>
        </w:rPr>
      </w:pPr>
      <w:r w:rsidRPr="006C2609">
        <w:rPr>
          <w:rFonts w:asciiTheme="minorHAnsi" w:eastAsia="Times New Roman" w:hAnsiTheme="minorHAnsi" w:cstheme="minorHAnsi"/>
          <w:color w:val="000000"/>
          <w:lang w:eastAsia="pl-PL" w:bidi="si-LK"/>
        </w:rPr>
        <w:t xml:space="preserve">Z zastrzeżeniem ust. 2, każde zawiadomienie lub inne pismo wysłane w związku z realizacją Umowy jest uważane za właściwie doręczone odpowiednio – Zamawiającemu lub Wykonawcy, jeżeli: </w:t>
      </w:r>
    </w:p>
    <w:p w:rsidR="00CC79C3" w:rsidRPr="006C2609" w:rsidRDefault="00CC79C3" w:rsidP="006C2609">
      <w:pPr>
        <w:keepNext/>
        <w:numPr>
          <w:ilvl w:val="0"/>
          <w:numId w:val="50"/>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 xml:space="preserve">zostanie wysłane listem poleconym, pod adres: </w:t>
      </w:r>
    </w:p>
    <w:p w:rsidR="00CC79C3" w:rsidRPr="006C2609" w:rsidRDefault="00CC79C3" w:rsidP="006C2609">
      <w:pPr>
        <w:keepNext/>
        <w:numPr>
          <w:ilvl w:val="0"/>
          <w:numId w:val="51"/>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Zamawiającego – …………………………..,</w:t>
      </w:r>
    </w:p>
    <w:p w:rsidR="00CC79C3" w:rsidRPr="006C2609" w:rsidRDefault="00CC79C3" w:rsidP="006C2609">
      <w:pPr>
        <w:keepNext/>
        <w:numPr>
          <w:ilvl w:val="0"/>
          <w:numId w:val="51"/>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 xml:space="preserve">Wykonawcy – …………………………………., </w:t>
      </w:r>
    </w:p>
    <w:p w:rsidR="005618F7" w:rsidRPr="006C2609" w:rsidRDefault="005618F7" w:rsidP="006C2609">
      <w:pPr>
        <w:keepNext/>
        <w:suppressAutoHyphens/>
        <w:autoSpaceDE w:val="0"/>
        <w:autoSpaceDN w:val="0"/>
        <w:adjustRightInd w:val="0"/>
        <w:spacing w:line="276" w:lineRule="auto"/>
        <w:ind w:left="720"/>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LUB</w:t>
      </w:r>
    </w:p>
    <w:p w:rsidR="00CC79C3" w:rsidRPr="006C2609" w:rsidRDefault="00CC79C3" w:rsidP="006C2609">
      <w:pPr>
        <w:keepNext/>
        <w:numPr>
          <w:ilvl w:val="0"/>
          <w:numId w:val="50"/>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 xml:space="preserve">zostanie doręczone za potwierdzeniem odbioru przedstawicielom Stron ustanowionym zgodnie z § 3 ust. 2 Umowy lub </w:t>
      </w:r>
      <w:r w:rsidR="005618F7" w:rsidRPr="006C2609">
        <w:rPr>
          <w:rFonts w:asciiTheme="minorHAnsi" w:eastAsia="Times New Roman" w:hAnsiTheme="minorHAnsi" w:cstheme="minorHAnsi"/>
          <w:color w:val="000000"/>
          <w:lang w:eastAsia="pl-PL" w:bidi="si-LK"/>
        </w:rPr>
        <w:t xml:space="preserve">odpowiednio </w:t>
      </w:r>
      <w:r w:rsidRPr="006C2609">
        <w:rPr>
          <w:rFonts w:asciiTheme="minorHAnsi" w:eastAsia="Times New Roman" w:hAnsiTheme="minorHAnsi" w:cstheme="minorHAnsi"/>
          <w:color w:val="000000"/>
          <w:lang w:eastAsia="pl-PL" w:bidi="si-LK"/>
        </w:rPr>
        <w:t xml:space="preserve">do kancelarii Zamawiającego </w:t>
      </w:r>
      <w:r w:rsidR="005618F7" w:rsidRPr="006C2609">
        <w:rPr>
          <w:rFonts w:asciiTheme="minorHAnsi" w:eastAsia="Times New Roman" w:hAnsiTheme="minorHAnsi" w:cstheme="minorHAnsi"/>
          <w:color w:val="000000"/>
          <w:lang w:eastAsia="pl-PL" w:bidi="si-LK"/>
        </w:rPr>
        <w:t>lub</w:t>
      </w:r>
      <w:r w:rsidRPr="006C2609">
        <w:rPr>
          <w:rFonts w:asciiTheme="minorHAnsi" w:eastAsia="Times New Roman" w:hAnsiTheme="minorHAnsi" w:cstheme="minorHAnsi"/>
          <w:color w:val="000000"/>
          <w:lang w:eastAsia="pl-PL" w:bidi="si-LK"/>
        </w:rPr>
        <w:t xml:space="preserve"> Wykonawcy. </w:t>
      </w:r>
    </w:p>
    <w:p w:rsidR="00CC79C3" w:rsidRPr="006C2609" w:rsidRDefault="00CC79C3" w:rsidP="006C2609">
      <w:pPr>
        <w:keepNext/>
        <w:numPr>
          <w:ilvl w:val="0"/>
          <w:numId w:val="49"/>
        </w:numPr>
        <w:suppressAutoHyphens/>
        <w:autoSpaceDE w:val="0"/>
        <w:autoSpaceDN w:val="0"/>
        <w:adjustRightInd w:val="0"/>
        <w:spacing w:line="276" w:lineRule="auto"/>
        <w:contextualSpacing/>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 xml:space="preserve">Powiadomienie Wykonawcy o wadach lub innych nieprawidłowościach realizacji Umowy nastąpi drogą elektroniczną, na: adres poczty elektronicznej ……………………………... . </w:t>
      </w:r>
    </w:p>
    <w:p w:rsidR="00CC79C3" w:rsidRPr="006C2609" w:rsidRDefault="00CC79C3" w:rsidP="006C2609">
      <w:pPr>
        <w:keepNext/>
        <w:numPr>
          <w:ilvl w:val="0"/>
          <w:numId w:val="49"/>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hAnsiTheme="minorHAnsi" w:cstheme="minorHAnsi"/>
          <w:iCs/>
          <w:lang w:val="x-none" w:eastAsia="x-none"/>
        </w:rPr>
        <w:t xml:space="preserve">Jeżeli Zamawiający lub Wykonawca przekazują oświadczenia, wnioski, zawiadomienia oraz informacje </w:t>
      </w:r>
      <w:r w:rsidRPr="006C2609">
        <w:rPr>
          <w:rFonts w:asciiTheme="minorHAnsi" w:hAnsiTheme="minorHAnsi" w:cstheme="minorHAnsi"/>
          <w:iCs/>
          <w:lang w:eastAsia="x-none"/>
        </w:rPr>
        <w:t>drogą</w:t>
      </w:r>
      <w:r w:rsidRPr="006C2609">
        <w:rPr>
          <w:rFonts w:asciiTheme="minorHAnsi" w:hAnsiTheme="minorHAnsi" w:cstheme="minorHAnsi"/>
          <w:iCs/>
          <w:lang w:val="x-none" w:eastAsia="x-none"/>
        </w:rPr>
        <w:t xml:space="preserve"> elektroniczn</w:t>
      </w:r>
      <w:r w:rsidRPr="006C2609">
        <w:rPr>
          <w:rFonts w:asciiTheme="minorHAnsi" w:hAnsiTheme="minorHAnsi" w:cstheme="minorHAnsi"/>
          <w:iCs/>
          <w:lang w:eastAsia="x-none"/>
        </w:rPr>
        <w:t>ą</w:t>
      </w:r>
      <w:r w:rsidRPr="006C2609">
        <w:rPr>
          <w:rFonts w:asciiTheme="minorHAnsi" w:hAnsiTheme="minorHAnsi" w:cstheme="minorHAnsi"/>
          <w:iCs/>
          <w:lang w:val="x-none" w:eastAsia="x-none"/>
        </w:rPr>
        <w:t>, każda ze stron na</w:t>
      </w:r>
      <w:r w:rsidRPr="006C2609">
        <w:rPr>
          <w:rFonts w:asciiTheme="minorHAnsi" w:hAnsiTheme="minorHAnsi" w:cstheme="minorHAnsi"/>
          <w:iCs/>
          <w:lang w:eastAsia="x-none"/>
        </w:rPr>
        <w:t xml:space="preserve"> </w:t>
      </w:r>
      <w:r w:rsidRPr="006C2609">
        <w:rPr>
          <w:rFonts w:asciiTheme="minorHAnsi" w:hAnsiTheme="minorHAnsi" w:cstheme="minorHAnsi"/>
          <w:iCs/>
          <w:lang w:val="x-none" w:eastAsia="x-none"/>
        </w:rPr>
        <w:t>żądanie drugiej strony niezwłocznie potwierdza fakt ich otrzymania. Jednocześnie Zamawiający sugeruje, aby korespondencji przekazanej w ten sposób nie przekazywać po godzinach pracy Zamawiającego, a także w dzień wolny od pracy.</w:t>
      </w:r>
    </w:p>
    <w:p w:rsidR="00CC79C3" w:rsidRPr="006C2609" w:rsidRDefault="00CC79C3" w:rsidP="006C2609">
      <w:pPr>
        <w:keepNext/>
        <w:numPr>
          <w:ilvl w:val="0"/>
          <w:numId w:val="49"/>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lang w:eastAsia="pl-PL"/>
        </w:rPr>
        <w:t>W przypadku niedopełnienia przez którąkolwiek ze Stron powyższego zobowiązania, pisma kierowane na ostatnio wskazany przez Stronę adres będą uznane za doręczone</w:t>
      </w:r>
      <w:r w:rsidR="006D04A0" w:rsidRPr="006C2609">
        <w:rPr>
          <w:rFonts w:asciiTheme="minorHAnsi" w:eastAsia="Times New Roman" w:hAnsiTheme="minorHAnsi" w:cstheme="minorHAnsi"/>
          <w:lang w:eastAsia="pl-PL"/>
        </w:rPr>
        <w:t>.</w:t>
      </w:r>
    </w:p>
    <w:p w:rsidR="00CC79C3" w:rsidRPr="006C2609" w:rsidRDefault="00CC79C3" w:rsidP="006C2609">
      <w:pPr>
        <w:keepNext/>
        <w:suppressAutoHyphens/>
        <w:spacing w:line="276" w:lineRule="auto"/>
        <w:contextualSpacing/>
        <w:jc w:val="center"/>
        <w:rPr>
          <w:rFonts w:asciiTheme="minorHAnsi" w:eastAsia="Calibri" w:hAnsiTheme="minorHAnsi" w:cstheme="minorHAnsi"/>
          <w:b/>
          <w:bCs/>
          <w:lang w:eastAsia="ar-SA"/>
        </w:rPr>
      </w:pPr>
    </w:p>
    <w:p w:rsidR="00CC79C3" w:rsidRPr="006C2609" w:rsidRDefault="00CC79C3" w:rsidP="006C2609">
      <w:pPr>
        <w:pStyle w:val="Akapitzlist"/>
        <w:keepNext/>
        <w:numPr>
          <w:ilvl w:val="0"/>
          <w:numId w:val="61"/>
        </w:numPr>
        <w:suppressAutoHyphens/>
        <w:spacing w:after="0" w:line="276" w:lineRule="auto"/>
        <w:contextualSpacing/>
        <w:jc w:val="center"/>
        <w:rPr>
          <w:rFonts w:asciiTheme="minorHAnsi" w:eastAsia="Calibri" w:hAnsiTheme="minorHAnsi" w:cstheme="minorHAnsi"/>
          <w:b/>
          <w:bCs/>
          <w:lang w:eastAsia="ar-SA"/>
        </w:rPr>
      </w:pPr>
    </w:p>
    <w:p w:rsidR="00CC79C3" w:rsidRPr="006C2609" w:rsidRDefault="00CC79C3" w:rsidP="006C2609">
      <w:pPr>
        <w:pStyle w:val="nagwek0"/>
        <w:spacing w:line="276" w:lineRule="auto"/>
        <w:contextualSpacing/>
        <w:rPr>
          <w:rFonts w:asciiTheme="minorHAnsi" w:hAnsiTheme="minorHAnsi" w:cstheme="minorHAnsi"/>
          <w:lang w:eastAsia="pl-PL"/>
        </w:rPr>
      </w:pPr>
      <w:r w:rsidRPr="006C2609">
        <w:rPr>
          <w:rFonts w:asciiTheme="minorHAnsi" w:hAnsiTheme="minorHAnsi" w:cstheme="minorHAnsi"/>
          <w:lang w:eastAsia="pl-PL"/>
        </w:rPr>
        <w:t>Postanowienia końcowe</w:t>
      </w:r>
    </w:p>
    <w:p w:rsidR="00CC79C3" w:rsidRPr="006C2609" w:rsidRDefault="00CC79C3" w:rsidP="006C2609">
      <w:pPr>
        <w:keepNext/>
        <w:numPr>
          <w:ilvl w:val="3"/>
          <w:numId w:val="52"/>
        </w:numPr>
        <w:suppressAutoHyphens/>
        <w:autoSpaceDE w:val="0"/>
        <w:autoSpaceDN w:val="0"/>
        <w:adjustRightInd w:val="0"/>
        <w:spacing w:line="276" w:lineRule="auto"/>
        <w:ind w:left="284" w:hanging="284"/>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 xml:space="preserve">Odniesienia do paragrafów, ustępów i załączników bez wskazania innego dokumentu są odniesieniami do paragrafów, ustępów i załączników Umowy. </w:t>
      </w:r>
    </w:p>
    <w:p w:rsidR="00CC79C3" w:rsidRPr="006C2609" w:rsidRDefault="00CC79C3" w:rsidP="006C2609">
      <w:pPr>
        <w:keepNext/>
        <w:autoSpaceDE w:val="0"/>
        <w:autoSpaceDN w:val="0"/>
        <w:adjustRightInd w:val="0"/>
        <w:spacing w:line="276" w:lineRule="auto"/>
        <w:ind w:left="284" w:hanging="284"/>
        <w:contextualSpacing/>
        <w:jc w:val="both"/>
        <w:rPr>
          <w:rFonts w:asciiTheme="minorHAnsi" w:eastAsia="Calibri" w:hAnsiTheme="minorHAnsi" w:cstheme="minorHAnsi"/>
          <w:color w:val="000000"/>
          <w:lang w:eastAsia="pl-PL" w:bidi="si-LK"/>
        </w:rPr>
      </w:pPr>
      <w:r w:rsidRPr="006C2609">
        <w:rPr>
          <w:rFonts w:asciiTheme="minorHAnsi" w:eastAsia="Calibri" w:hAnsiTheme="minorHAnsi" w:cstheme="minorHAnsi"/>
          <w:color w:val="000000"/>
          <w:lang w:eastAsia="pl-PL" w:bidi="si-LK"/>
        </w:rPr>
        <w:t xml:space="preserve">2. Określenia wskazujące na liczbę pojedynczą dotyczyć będą również liczby mnogiej i na odwrót, w zależności od kontekstu. </w:t>
      </w:r>
    </w:p>
    <w:p w:rsidR="00CC79C3" w:rsidRPr="006C2609" w:rsidRDefault="00CC79C3" w:rsidP="006C2609">
      <w:pPr>
        <w:keepNext/>
        <w:autoSpaceDE w:val="0"/>
        <w:autoSpaceDN w:val="0"/>
        <w:adjustRightInd w:val="0"/>
        <w:spacing w:line="276" w:lineRule="auto"/>
        <w:ind w:left="284" w:hanging="284"/>
        <w:contextualSpacing/>
        <w:jc w:val="both"/>
        <w:rPr>
          <w:rFonts w:asciiTheme="minorHAnsi" w:eastAsia="Calibri" w:hAnsiTheme="minorHAnsi" w:cstheme="minorHAnsi"/>
          <w:lang w:eastAsia="pl-PL" w:bidi="si-LK"/>
        </w:rPr>
      </w:pPr>
      <w:r w:rsidRPr="006C2609">
        <w:rPr>
          <w:rFonts w:asciiTheme="minorHAnsi" w:eastAsia="Calibri" w:hAnsiTheme="minorHAnsi" w:cstheme="minorHAnsi"/>
          <w:color w:val="000000"/>
          <w:lang w:eastAsia="pl-PL" w:bidi="si-LK"/>
        </w:rPr>
        <w:t xml:space="preserve">3. Terminy określone w dniach, tygodniach, miesiącach, latach odnoszą się do dni, tygodni, miesięcy, lat </w:t>
      </w:r>
      <w:r w:rsidRPr="006C2609">
        <w:rPr>
          <w:rFonts w:asciiTheme="minorHAnsi" w:eastAsia="Calibri" w:hAnsiTheme="minorHAnsi" w:cstheme="minorHAnsi"/>
          <w:lang w:eastAsia="pl-PL" w:bidi="si-LK"/>
        </w:rPr>
        <w:t xml:space="preserve">kalendarzowych, chyba że Umowa stanowi inaczej. Bieg i upływ terminów przyjmuje się zgodnie z przepisami kodeksu cywilnego. </w:t>
      </w:r>
    </w:p>
    <w:p w:rsidR="00CC79C3" w:rsidRPr="006C2609" w:rsidRDefault="00CC79C3" w:rsidP="006C2609">
      <w:pPr>
        <w:keepNext/>
        <w:autoSpaceDE w:val="0"/>
        <w:autoSpaceDN w:val="0"/>
        <w:adjustRightInd w:val="0"/>
        <w:spacing w:line="276" w:lineRule="auto"/>
        <w:ind w:left="284" w:hanging="284"/>
        <w:contextualSpacing/>
        <w:jc w:val="both"/>
        <w:rPr>
          <w:rFonts w:asciiTheme="minorHAnsi" w:eastAsia="Calibri" w:hAnsiTheme="minorHAnsi" w:cstheme="minorHAnsi"/>
          <w:lang w:eastAsia="pl-PL" w:bidi="si-LK"/>
        </w:rPr>
      </w:pPr>
      <w:r w:rsidRPr="006C2609">
        <w:rPr>
          <w:rFonts w:asciiTheme="minorHAnsi" w:eastAsia="Calibri" w:hAnsiTheme="minorHAnsi" w:cstheme="minorHAnsi"/>
          <w:lang w:eastAsia="pl-PL" w:bidi="si-LK"/>
        </w:rPr>
        <w:t xml:space="preserve">4. W przypadku rozbieżności treści Umowy, </w:t>
      </w:r>
      <w:r w:rsidRPr="006C2609">
        <w:rPr>
          <w:rFonts w:asciiTheme="minorHAnsi" w:eastAsia="Calibri" w:hAnsiTheme="minorHAnsi" w:cstheme="minorHAnsi"/>
          <w:color w:val="000000"/>
          <w:lang w:eastAsia="pl-PL" w:bidi="si-LK"/>
        </w:rPr>
        <w:t xml:space="preserve">Specyfikacji Istotnych Warunków Zamówienia („SIWZ”), Oferty Wykonawcy, które to dokumenty wzajemnie się uzupełniają i razem określają całość zobowiązań Wykonawcy, przyjmuje się następującą kolejność uwzględniania ich treści: </w:t>
      </w:r>
    </w:p>
    <w:p w:rsidR="00CC79C3" w:rsidRPr="006C2609" w:rsidRDefault="00CC79C3" w:rsidP="006C2609">
      <w:pPr>
        <w:keepNext/>
        <w:numPr>
          <w:ilvl w:val="0"/>
          <w:numId w:val="53"/>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Umowa;</w:t>
      </w:r>
    </w:p>
    <w:p w:rsidR="00CC79C3" w:rsidRPr="006C2609" w:rsidRDefault="00CC79C3" w:rsidP="006C2609">
      <w:pPr>
        <w:keepNext/>
        <w:numPr>
          <w:ilvl w:val="0"/>
          <w:numId w:val="53"/>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SIWZ (w tym Program Funkcjonalno-Użytkowy);</w:t>
      </w:r>
    </w:p>
    <w:p w:rsidR="00CC79C3" w:rsidRPr="006C2609" w:rsidRDefault="00CC79C3" w:rsidP="006C2609">
      <w:pPr>
        <w:keepNext/>
        <w:numPr>
          <w:ilvl w:val="0"/>
          <w:numId w:val="53"/>
        </w:numPr>
        <w:suppressAutoHyphens/>
        <w:autoSpaceDE w:val="0"/>
        <w:autoSpaceDN w:val="0"/>
        <w:adjustRightInd w:val="0"/>
        <w:spacing w:line="276" w:lineRule="auto"/>
        <w:contextualSpacing/>
        <w:jc w:val="both"/>
        <w:rPr>
          <w:rFonts w:asciiTheme="minorHAnsi" w:eastAsia="Times New Roman" w:hAnsiTheme="minorHAnsi" w:cstheme="minorHAnsi"/>
          <w:color w:val="000000"/>
          <w:lang w:eastAsia="pl-PL" w:bidi="si-LK"/>
        </w:rPr>
      </w:pPr>
      <w:r w:rsidRPr="006C2609">
        <w:rPr>
          <w:rFonts w:asciiTheme="minorHAnsi" w:eastAsia="Times New Roman" w:hAnsiTheme="minorHAnsi" w:cstheme="minorHAnsi"/>
          <w:color w:val="000000"/>
          <w:lang w:eastAsia="pl-PL" w:bidi="si-LK"/>
        </w:rPr>
        <w:t>Oferta Wykonawcy.</w:t>
      </w:r>
    </w:p>
    <w:p w:rsidR="00CC79C3" w:rsidRPr="006C2609" w:rsidRDefault="00CC79C3" w:rsidP="006C2609">
      <w:pPr>
        <w:pStyle w:val="Akapitzlist"/>
        <w:keepNext/>
        <w:numPr>
          <w:ilvl w:val="0"/>
          <w:numId w:val="49"/>
        </w:numPr>
        <w:suppressAutoHyphens/>
        <w:autoSpaceDE w:val="0"/>
        <w:autoSpaceDN w:val="0"/>
        <w:adjustRightInd w:val="0"/>
        <w:spacing w:after="0" w:line="276" w:lineRule="auto"/>
        <w:ind w:left="357" w:hanging="357"/>
        <w:contextualSpacing/>
        <w:jc w:val="both"/>
        <w:rPr>
          <w:rFonts w:asciiTheme="minorHAnsi" w:eastAsia="MS Mincho" w:hAnsiTheme="minorHAnsi" w:cstheme="minorHAnsi"/>
          <w:color w:val="000000"/>
          <w:sz w:val="24"/>
          <w:lang w:eastAsia="pl-PL"/>
        </w:rPr>
      </w:pPr>
      <w:r w:rsidRPr="006C2609">
        <w:rPr>
          <w:rFonts w:asciiTheme="minorHAnsi" w:eastAsia="Times New Roman" w:hAnsiTheme="minorHAnsi" w:cstheme="minorHAnsi"/>
          <w:sz w:val="24"/>
          <w:lang w:eastAsia="pl-PL"/>
        </w:rPr>
        <w:t xml:space="preserve">W sprawach nieuregulowanych niniejszą </w:t>
      </w:r>
      <w:r w:rsidR="006D04A0" w:rsidRPr="006C2609">
        <w:rPr>
          <w:rFonts w:asciiTheme="minorHAnsi" w:eastAsia="Times New Roman" w:hAnsiTheme="minorHAnsi" w:cstheme="minorHAnsi"/>
          <w:sz w:val="24"/>
          <w:lang w:eastAsia="pl-PL"/>
        </w:rPr>
        <w:t>U</w:t>
      </w:r>
      <w:r w:rsidRPr="006C2609">
        <w:rPr>
          <w:rFonts w:asciiTheme="minorHAnsi" w:eastAsia="Times New Roman" w:hAnsiTheme="minorHAnsi" w:cstheme="minorHAnsi"/>
          <w:sz w:val="24"/>
          <w:lang w:eastAsia="pl-PL"/>
        </w:rPr>
        <w:t>mową mają zastosowanie przepisy ustawy Pzp i Kodeksu cywilnego.</w:t>
      </w:r>
    </w:p>
    <w:p w:rsidR="00CC79C3" w:rsidRPr="006C2609" w:rsidRDefault="006D04A0" w:rsidP="006C2609">
      <w:pPr>
        <w:keepNext/>
        <w:numPr>
          <w:ilvl w:val="0"/>
          <w:numId w:val="49"/>
        </w:numPr>
        <w:suppressAutoHyphens/>
        <w:autoSpaceDE w:val="0"/>
        <w:autoSpaceDN w:val="0"/>
        <w:adjustRightInd w:val="0"/>
        <w:spacing w:line="276" w:lineRule="auto"/>
        <w:contextualSpacing/>
        <w:jc w:val="both"/>
        <w:rPr>
          <w:rFonts w:asciiTheme="minorHAnsi" w:eastAsia="Times New Roman" w:hAnsiTheme="minorHAnsi" w:cstheme="minorHAnsi"/>
          <w:bCs/>
          <w:color w:val="000000"/>
          <w:lang w:eastAsia="pl-PL"/>
        </w:rPr>
      </w:pPr>
      <w:r w:rsidRPr="006C2609">
        <w:rPr>
          <w:rFonts w:asciiTheme="minorHAnsi" w:eastAsia="Times New Roman" w:hAnsiTheme="minorHAnsi" w:cstheme="minorHAnsi"/>
          <w:color w:val="000000"/>
          <w:lang w:eastAsia="pl-PL"/>
        </w:rPr>
        <w:t>Wszelkie zmiany i uzupełnienia U</w:t>
      </w:r>
      <w:r w:rsidR="00CC79C3" w:rsidRPr="006C2609">
        <w:rPr>
          <w:rFonts w:asciiTheme="minorHAnsi" w:eastAsia="Times New Roman" w:hAnsiTheme="minorHAnsi" w:cstheme="minorHAnsi"/>
          <w:color w:val="000000"/>
          <w:lang w:eastAsia="pl-PL"/>
        </w:rPr>
        <w:t>mowy wymagają formy pisemnej zastrzeżonej pod rygorem nieważności</w:t>
      </w:r>
      <w:r w:rsidRPr="006C2609">
        <w:rPr>
          <w:rFonts w:asciiTheme="minorHAnsi" w:eastAsia="Times New Roman" w:hAnsiTheme="minorHAnsi" w:cstheme="minorHAnsi"/>
          <w:color w:val="000000"/>
          <w:lang w:eastAsia="pl-PL"/>
        </w:rPr>
        <w:t>, poza przypadkami określonymi w treści Umowy</w:t>
      </w:r>
      <w:r w:rsidR="00CC79C3" w:rsidRPr="006C2609">
        <w:rPr>
          <w:rFonts w:asciiTheme="minorHAnsi" w:eastAsia="Times New Roman" w:hAnsiTheme="minorHAnsi" w:cstheme="minorHAnsi"/>
          <w:color w:val="000000"/>
          <w:lang w:eastAsia="pl-PL"/>
        </w:rPr>
        <w:t>.</w:t>
      </w:r>
    </w:p>
    <w:p w:rsidR="00CC79C3" w:rsidRPr="006C2609" w:rsidRDefault="00CC79C3" w:rsidP="006C2609">
      <w:pPr>
        <w:keepNext/>
        <w:numPr>
          <w:ilvl w:val="0"/>
          <w:numId w:val="49"/>
        </w:numPr>
        <w:tabs>
          <w:tab w:val="left" w:pos="360"/>
        </w:tabs>
        <w:suppressAutoHyphens/>
        <w:autoSpaceDN w:val="0"/>
        <w:spacing w:line="276" w:lineRule="auto"/>
        <w:contextualSpacing/>
        <w:jc w:val="both"/>
        <w:rPr>
          <w:rFonts w:asciiTheme="minorHAnsi" w:eastAsia="Times New Roman" w:hAnsiTheme="minorHAnsi" w:cstheme="minorHAnsi"/>
          <w:lang w:eastAsia="ar-SA"/>
        </w:rPr>
      </w:pPr>
      <w:r w:rsidRPr="006C2609">
        <w:rPr>
          <w:rFonts w:asciiTheme="minorHAnsi" w:eastAsia="Times New Roman" w:hAnsiTheme="minorHAnsi" w:cstheme="minorHAnsi"/>
          <w:lang w:eastAsia="ar-SA"/>
        </w:rPr>
        <w:t xml:space="preserve">Wszelkie spory między Stronami, wynikłe w związku albo na podstawie niniejszej </w:t>
      </w:r>
      <w:r w:rsidR="006D04A0" w:rsidRPr="006C2609">
        <w:rPr>
          <w:rFonts w:asciiTheme="minorHAnsi" w:eastAsia="Times New Roman" w:hAnsiTheme="minorHAnsi" w:cstheme="minorHAnsi"/>
          <w:lang w:eastAsia="ar-SA"/>
        </w:rPr>
        <w:t>U</w:t>
      </w:r>
      <w:r w:rsidRPr="006C2609">
        <w:rPr>
          <w:rFonts w:asciiTheme="minorHAnsi" w:eastAsia="Times New Roman" w:hAnsiTheme="minorHAnsi" w:cstheme="minorHAnsi"/>
          <w:lang w:eastAsia="ar-SA"/>
        </w:rPr>
        <w:t>mowy, których nie da się rozstrzygnąć w drodze negocjacji będą rozstrzygane przez Sąd powszechny miejscowo właściwy dla siedziby Zamawiającego.</w:t>
      </w:r>
    </w:p>
    <w:p w:rsidR="00CC79C3" w:rsidRPr="006C2609" w:rsidRDefault="00CC79C3" w:rsidP="006C2609">
      <w:pPr>
        <w:keepNext/>
        <w:numPr>
          <w:ilvl w:val="0"/>
          <w:numId w:val="49"/>
        </w:numPr>
        <w:suppressAutoHyphens/>
        <w:spacing w:line="276" w:lineRule="auto"/>
        <w:contextualSpacing/>
        <w:jc w:val="both"/>
        <w:rPr>
          <w:rFonts w:asciiTheme="minorHAnsi" w:eastAsia="Times New Roman" w:hAnsiTheme="minorHAnsi" w:cstheme="minorHAnsi"/>
          <w:lang w:eastAsia="ar-SA"/>
        </w:rPr>
      </w:pPr>
      <w:r w:rsidRPr="006C2609">
        <w:rPr>
          <w:rFonts w:asciiTheme="minorHAnsi" w:eastAsia="Times New Roman" w:hAnsiTheme="minorHAnsi" w:cstheme="minorHAnsi"/>
          <w:lang w:eastAsia="ar-SA"/>
        </w:rPr>
        <w:t>Umowa została sporządzona w trzech jednobrzmiących egzemplarzach, z czego dwa egzemplarze są dla Zamawiającego, a jeden dla Wykonawcy.</w:t>
      </w:r>
    </w:p>
    <w:p w:rsidR="00CC79C3" w:rsidRPr="006C2609" w:rsidRDefault="00CC79C3" w:rsidP="006C2609">
      <w:pPr>
        <w:keepNext/>
        <w:suppressAutoHyphens/>
        <w:spacing w:line="276" w:lineRule="auto"/>
        <w:contextualSpacing/>
        <w:jc w:val="both"/>
        <w:rPr>
          <w:rFonts w:asciiTheme="minorHAnsi" w:eastAsia="Times New Roman" w:hAnsiTheme="minorHAnsi" w:cstheme="minorHAnsi"/>
          <w:lang w:eastAsia="ar-SA"/>
        </w:rPr>
      </w:pPr>
    </w:p>
    <w:p w:rsidR="00CC79C3" w:rsidRPr="006C2609" w:rsidRDefault="00CC79C3" w:rsidP="006C2609">
      <w:pPr>
        <w:keepNext/>
        <w:spacing w:line="276" w:lineRule="auto"/>
        <w:contextualSpacing/>
        <w:jc w:val="center"/>
        <w:outlineLvl w:val="1"/>
        <w:rPr>
          <w:rFonts w:asciiTheme="minorHAnsi" w:eastAsia="Calibri" w:hAnsiTheme="minorHAnsi" w:cstheme="minorHAnsi"/>
          <w:b/>
          <w:bCs/>
          <w:lang w:eastAsia="pl-PL"/>
        </w:rPr>
      </w:pPr>
      <w:r w:rsidRPr="006C2609">
        <w:rPr>
          <w:rFonts w:asciiTheme="minorHAnsi" w:eastAsia="Calibri" w:hAnsiTheme="minorHAnsi" w:cstheme="minorHAnsi"/>
          <w:b/>
          <w:bCs/>
          <w:lang w:eastAsia="pl-PL"/>
        </w:rPr>
        <w:t>WYKONAWCA:</w:t>
      </w:r>
      <w:r w:rsidRPr="006C2609">
        <w:rPr>
          <w:rFonts w:asciiTheme="minorHAnsi" w:eastAsia="Calibri" w:hAnsiTheme="minorHAnsi" w:cstheme="minorHAnsi"/>
          <w:b/>
          <w:bCs/>
          <w:lang w:eastAsia="pl-PL"/>
        </w:rPr>
        <w:tab/>
      </w:r>
      <w:r w:rsidRPr="006C2609">
        <w:rPr>
          <w:rFonts w:asciiTheme="minorHAnsi" w:eastAsia="Calibri" w:hAnsiTheme="minorHAnsi" w:cstheme="minorHAnsi"/>
          <w:b/>
          <w:bCs/>
          <w:lang w:eastAsia="pl-PL"/>
        </w:rPr>
        <w:tab/>
      </w:r>
      <w:r w:rsidRPr="006C2609">
        <w:rPr>
          <w:rFonts w:asciiTheme="minorHAnsi" w:eastAsia="Calibri" w:hAnsiTheme="minorHAnsi" w:cstheme="minorHAnsi"/>
          <w:b/>
          <w:bCs/>
          <w:lang w:eastAsia="pl-PL"/>
        </w:rPr>
        <w:tab/>
      </w:r>
      <w:r w:rsidRPr="006C2609">
        <w:rPr>
          <w:rFonts w:asciiTheme="minorHAnsi" w:eastAsia="Calibri" w:hAnsiTheme="minorHAnsi" w:cstheme="minorHAnsi"/>
          <w:b/>
          <w:bCs/>
          <w:lang w:eastAsia="pl-PL"/>
        </w:rPr>
        <w:tab/>
      </w:r>
      <w:r w:rsidRPr="006C2609">
        <w:rPr>
          <w:rFonts w:asciiTheme="minorHAnsi" w:eastAsia="Calibri" w:hAnsiTheme="minorHAnsi" w:cstheme="minorHAnsi"/>
          <w:b/>
          <w:bCs/>
          <w:lang w:eastAsia="pl-PL"/>
        </w:rPr>
        <w:tab/>
      </w:r>
      <w:r w:rsidRPr="006C2609">
        <w:rPr>
          <w:rFonts w:asciiTheme="minorHAnsi" w:eastAsia="Calibri" w:hAnsiTheme="minorHAnsi" w:cstheme="minorHAnsi"/>
          <w:b/>
          <w:bCs/>
          <w:lang w:eastAsia="pl-PL"/>
        </w:rPr>
        <w:tab/>
        <w:t>ZAMAWIAJĄCY:</w:t>
      </w:r>
    </w:p>
    <w:p w:rsidR="00CC79C3" w:rsidRPr="006C2609" w:rsidRDefault="00CC79C3" w:rsidP="006C2609">
      <w:pPr>
        <w:keepNext/>
        <w:spacing w:line="276" w:lineRule="auto"/>
        <w:contextualSpacing/>
        <w:jc w:val="center"/>
        <w:outlineLvl w:val="1"/>
        <w:rPr>
          <w:rFonts w:asciiTheme="minorHAnsi" w:eastAsia="Calibri" w:hAnsiTheme="minorHAnsi" w:cstheme="minorHAnsi"/>
          <w:b/>
          <w:bCs/>
          <w:lang w:eastAsia="pl-PL"/>
        </w:rPr>
      </w:pPr>
    </w:p>
    <w:p w:rsidR="00B57449" w:rsidRPr="006C2609" w:rsidRDefault="00B57449" w:rsidP="006C2609">
      <w:pPr>
        <w:keepNext/>
      </w:pPr>
    </w:p>
    <w:sectPr w:rsidR="00B57449" w:rsidRPr="006C2609" w:rsidSect="000D1FF7">
      <w:headerReference w:type="default" r:id="rId8"/>
      <w:footerReference w:type="default" r:id="rId9"/>
      <w:pgSz w:w="11906" w:h="16838"/>
      <w:pgMar w:top="1134" w:right="1418" w:bottom="1134" w:left="1418" w:header="36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C73" w:rsidRDefault="00F50C73" w:rsidP="00CC79C3">
      <w:r>
        <w:separator/>
      </w:r>
    </w:p>
  </w:endnote>
  <w:endnote w:type="continuationSeparator" w:id="0">
    <w:p w:rsidR="00F50C73" w:rsidRDefault="00F50C73" w:rsidP="00CC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TE2670C48t00">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114895256"/>
      <w:docPartObj>
        <w:docPartGallery w:val="Page Numbers (Bottom of Page)"/>
        <w:docPartUnique/>
      </w:docPartObj>
    </w:sdtPr>
    <w:sdtEndPr/>
    <w:sdtContent>
      <w:p w:rsidR="00F50C73" w:rsidRPr="00655DFD" w:rsidRDefault="00F50C73" w:rsidP="000D1FF7">
        <w:pPr>
          <w:pStyle w:val="Stopka"/>
          <w:pBdr>
            <w:top w:val="single" w:sz="4" w:space="1" w:color="auto"/>
          </w:pBdr>
          <w:jc w:val="center"/>
          <w:rPr>
            <w:i/>
            <w:sz w:val="18"/>
          </w:rPr>
        </w:pPr>
        <w:r w:rsidRPr="00F17938">
          <w:rPr>
            <w:i/>
            <w:sz w:val="18"/>
          </w:rPr>
          <w:t>JRP.271.1.1.2018</w:t>
        </w:r>
        <w:r w:rsidRPr="00F17938">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sidR="00211F64">
          <w:rPr>
            <w:b/>
            <w:i/>
            <w:noProof/>
            <w:sz w:val="18"/>
          </w:rPr>
          <w:t>1</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sidR="00211F64">
          <w:rPr>
            <w:b/>
            <w:i/>
            <w:noProof/>
            <w:sz w:val="18"/>
          </w:rPr>
          <w:t>36</w:t>
        </w:r>
        <w:r w:rsidRPr="003A52C9">
          <w:rPr>
            <w:b/>
            <w:i/>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C73" w:rsidRDefault="00F50C73" w:rsidP="00CC79C3">
      <w:r>
        <w:separator/>
      </w:r>
    </w:p>
  </w:footnote>
  <w:footnote w:type="continuationSeparator" w:id="0">
    <w:p w:rsidR="00F50C73" w:rsidRDefault="00F50C73" w:rsidP="00CC7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73" w:rsidRPr="006F2CCB" w:rsidRDefault="00F50C73" w:rsidP="000D1FF7">
    <w:pPr>
      <w:pStyle w:val="Nagwek"/>
      <w:jc w:val="center"/>
      <w:rPr>
        <w:i/>
        <w:sz w:val="18"/>
        <w:szCs w:val="18"/>
      </w:rPr>
    </w:pPr>
    <w:r w:rsidRPr="006F2CCB">
      <w:rPr>
        <w:i/>
        <w:sz w:val="18"/>
        <w:szCs w:val="18"/>
      </w:rPr>
      <w:t xml:space="preserve">Specyfikacja Istotnych Warunków Zamówienia – </w:t>
    </w:r>
    <w:r>
      <w:rPr>
        <w:i/>
        <w:sz w:val="18"/>
        <w:szCs w:val="18"/>
      </w:rPr>
      <w:t>III</w:t>
    </w:r>
    <w:r w:rsidRPr="006F2CCB">
      <w:rPr>
        <w:i/>
        <w:sz w:val="18"/>
        <w:szCs w:val="18"/>
      </w:rPr>
      <w:t xml:space="preserve"> Część – </w:t>
    </w:r>
    <w:r>
      <w:rPr>
        <w:i/>
        <w:sz w:val="18"/>
        <w:szCs w:val="18"/>
      </w:rPr>
      <w:t>Wzór umowy</w:t>
    </w:r>
  </w:p>
  <w:p w:rsidR="00F50C73" w:rsidRPr="006F2CCB" w:rsidRDefault="00F50C73" w:rsidP="000D1FF7">
    <w:pPr>
      <w:pStyle w:val="Nagwek"/>
      <w:pBdr>
        <w:bottom w:val="single" w:sz="4" w:space="7" w:color="auto"/>
      </w:pBdr>
      <w:spacing w:after="120"/>
      <w:jc w:val="center"/>
      <w:rPr>
        <w:i/>
        <w:sz w:val="18"/>
        <w:szCs w:val="18"/>
      </w:rPr>
    </w:pPr>
    <w:r>
      <w:rPr>
        <w:i/>
        <w:sz w:val="18"/>
        <w:szCs w:val="18"/>
      </w:rPr>
      <w:t>„Zaprojektowanie i budowa budynku socjalnego w ZUOK Orli Staw”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363B96"/>
    <w:multiLevelType w:val="hybridMultilevel"/>
    <w:tmpl w:val="3D847C4A"/>
    <w:lvl w:ilvl="0" w:tplc="F236B4D2">
      <w:start w:val="1"/>
      <w:numFmt w:val="decimal"/>
      <w:lvlText w:val="%1)"/>
      <w:lvlJc w:val="left"/>
      <w:pPr>
        <w:ind w:left="360" w:hanging="360"/>
      </w:pPr>
      <w:rPr>
        <w:b w:val="0"/>
        <w:sz w:val="22"/>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00450C31"/>
    <w:multiLevelType w:val="hybridMultilevel"/>
    <w:tmpl w:val="CF741F52"/>
    <w:lvl w:ilvl="0" w:tplc="2948F680">
      <w:start w:val="1"/>
      <w:numFmt w:val="decimal"/>
      <w:lvlText w:val="§ %1"/>
      <w:lvlJc w:val="left"/>
      <w:pPr>
        <w:ind w:left="360" w:hanging="360"/>
      </w:pPr>
      <w:rPr>
        <w:rFonts w:asciiTheme="minorHAnsi" w:hAnsiTheme="minorHAnsi" w:cstheme="minorHAnsi" w:hint="default"/>
        <w:b/>
        <w:color w:val="auto"/>
        <w:spacing w:val="0"/>
        <w:w w:val="99"/>
        <w:sz w:val="24"/>
        <w:szCs w:val="24"/>
      </w:rPr>
    </w:lvl>
    <w:lvl w:ilvl="1" w:tplc="DA4652DE">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072996"/>
    <w:multiLevelType w:val="hybridMultilevel"/>
    <w:tmpl w:val="DC544382"/>
    <w:lvl w:ilvl="0" w:tplc="732E4FDC">
      <w:start w:val="3"/>
      <w:numFmt w:val="decimal"/>
      <w:lvlText w:val="%1."/>
      <w:lvlJc w:val="left"/>
      <w:pPr>
        <w:ind w:left="360" w:hanging="360"/>
      </w:pPr>
    </w:lvl>
    <w:lvl w:ilvl="1" w:tplc="04150019">
      <w:start w:val="1"/>
      <w:numFmt w:val="lowerLetter"/>
      <w:lvlText w:val="%2."/>
      <w:lvlJc w:val="left"/>
      <w:pPr>
        <w:ind w:left="-888" w:hanging="360"/>
      </w:pPr>
    </w:lvl>
    <w:lvl w:ilvl="2" w:tplc="0415001B">
      <w:start w:val="1"/>
      <w:numFmt w:val="lowerRoman"/>
      <w:lvlText w:val="%3."/>
      <w:lvlJc w:val="right"/>
      <w:pPr>
        <w:ind w:left="-168" w:hanging="180"/>
      </w:pPr>
    </w:lvl>
    <w:lvl w:ilvl="3" w:tplc="4B042ACE">
      <w:start w:val="1"/>
      <w:numFmt w:val="decimal"/>
      <w:lvlText w:val="%4."/>
      <w:lvlJc w:val="left"/>
      <w:pPr>
        <w:ind w:left="552" w:hanging="360"/>
      </w:pPr>
      <w:rPr>
        <w:sz w:val="24"/>
        <w:szCs w:val="24"/>
      </w:rPr>
    </w:lvl>
    <w:lvl w:ilvl="4" w:tplc="04150019">
      <w:start w:val="1"/>
      <w:numFmt w:val="lowerLetter"/>
      <w:lvlText w:val="%5."/>
      <w:lvlJc w:val="left"/>
      <w:pPr>
        <w:ind w:left="1272" w:hanging="360"/>
      </w:pPr>
    </w:lvl>
    <w:lvl w:ilvl="5" w:tplc="0415001B">
      <w:start w:val="1"/>
      <w:numFmt w:val="lowerRoman"/>
      <w:lvlText w:val="%6."/>
      <w:lvlJc w:val="right"/>
      <w:pPr>
        <w:ind w:left="1992" w:hanging="180"/>
      </w:pPr>
    </w:lvl>
    <w:lvl w:ilvl="6" w:tplc="0415000F">
      <w:start w:val="1"/>
      <w:numFmt w:val="decimal"/>
      <w:lvlText w:val="%7."/>
      <w:lvlJc w:val="left"/>
      <w:pPr>
        <w:ind w:left="2712" w:hanging="360"/>
      </w:pPr>
    </w:lvl>
    <w:lvl w:ilvl="7" w:tplc="04150019">
      <w:start w:val="1"/>
      <w:numFmt w:val="lowerLetter"/>
      <w:lvlText w:val="%8."/>
      <w:lvlJc w:val="left"/>
      <w:pPr>
        <w:ind w:left="3432" w:hanging="360"/>
      </w:pPr>
    </w:lvl>
    <w:lvl w:ilvl="8" w:tplc="0415001B">
      <w:start w:val="1"/>
      <w:numFmt w:val="lowerRoman"/>
      <w:lvlText w:val="%9."/>
      <w:lvlJc w:val="right"/>
      <w:pPr>
        <w:ind w:left="4152" w:hanging="180"/>
      </w:pPr>
    </w:lvl>
  </w:abstractNum>
  <w:abstractNum w:abstractNumId="5">
    <w:nsid w:val="0498724E"/>
    <w:multiLevelType w:val="hybridMultilevel"/>
    <w:tmpl w:val="EB6ACB4A"/>
    <w:lvl w:ilvl="0" w:tplc="0415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A493384"/>
    <w:multiLevelType w:val="hybridMultilevel"/>
    <w:tmpl w:val="294A86B6"/>
    <w:lvl w:ilvl="0" w:tplc="04150017">
      <w:start w:val="1"/>
      <w:numFmt w:val="lowerLetter"/>
      <w:lvlText w:val="%1)"/>
      <w:lvlJc w:val="left"/>
      <w:pPr>
        <w:ind w:left="9433" w:hanging="360"/>
      </w:pPr>
    </w:lvl>
    <w:lvl w:ilvl="1" w:tplc="04150019" w:tentative="1">
      <w:start w:val="1"/>
      <w:numFmt w:val="lowerLetter"/>
      <w:lvlText w:val="%2."/>
      <w:lvlJc w:val="left"/>
      <w:pPr>
        <w:ind w:left="10153" w:hanging="360"/>
      </w:pPr>
    </w:lvl>
    <w:lvl w:ilvl="2" w:tplc="0415001B" w:tentative="1">
      <w:start w:val="1"/>
      <w:numFmt w:val="lowerRoman"/>
      <w:lvlText w:val="%3."/>
      <w:lvlJc w:val="right"/>
      <w:pPr>
        <w:ind w:left="10873" w:hanging="180"/>
      </w:pPr>
    </w:lvl>
    <w:lvl w:ilvl="3" w:tplc="0415000F" w:tentative="1">
      <w:start w:val="1"/>
      <w:numFmt w:val="decimal"/>
      <w:lvlText w:val="%4."/>
      <w:lvlJc w:val="left"/>
      <w:pPr>
        <w:ind w:left="11593" w:hanging="360"/>
      </w:pPr>
    </w:lvl>
    <w:lvl w:ilvl="4" w:tplc="04150019" w:tentative="1">
      <w:start w:val="1"/>
      <w:numFmt w:val="lowerLetter"/>
      <w:lvlText w:val="%5."/>
      <w:lvlJc w:val="left"/>
      <w:pPr>
        <w:ind w:left="12313" w:hanging="360"/>
      </w:pPr>
    </w:lvl>
    <w:lvl w:ilvl="5" w:tplc="0415001B" w:tentative="1">
      <w:start w:val="1"/>
      <w:numFmt w:val="lowerRoman"/>
      <w:lvlText w:val="%6."/>
      <w:lvlJc w:val="right"/>
      <w:pPr>
        <w:ind w:left="13033" w:hanging="180"/>
      </w:pPr>
    </w:lvl>
    <w:lvl w:ilvl="6" w:tplc="0415000F" w:tentative="1">
      <w:start w:val="1"/>
      <w:numFmt w:val="decimal"/>
      <w:lvlText w:val="%7."/>
      <w:lvlJc w:val="left"/>
      <w:pPr>
        <w:ind w:left="13753" w:hanging="360"/>
      </w:pPr>
    </w:lvl>
    <w:lvl w:ilvl="7" w:tplc="04150019" w:tentative="1">
      <w:start w:val="1"/>
      <w:numFmt w:val="lowerLetter"/>
      <w:lvlText w:val="%8."/>
      <w:lvlJc w:val="left"/>
      <w:pPr>
        <w:ind w:left="14473" w:hanging="360"/>
      </w:pPr>
    </w:lvl>
    <w:lvl w:ilvl="8" w:tplc="0415001B" w:tentative="1">
      <w:start w:val="1"/>
      <w:numFmt w:val="lowerRoman"/>
      <w:lvlText w:val="%9."/>
      <w:lvlJc w:val="right"/>
      <w:pPr>
        <w:ind w:left="15193" w:hanging="180"/>
      </w:pPr>
    </w:lvl>
  </w:abstractNum>
  <w:abstractNum w:abstractNumId="7">
    <w:nsid w:val="0A690508"/>
    <w:multiLevelType w:val="hybridMultilevel"/>
    <w:tmpl w:val="EAFC6AE6"/>
    <w:lvl w:ilvl="0" w:tplc="8F24F752">
      <w:start w:val="1"/>
      <w:numFmt w:val="decimal"/>
      <w:lvlText w:val="%1)"/>
      <w:lvlJc w:val="left"/>
      <w:pPr>
        <w:ind w:left="720" w:hanging="360"/>
      </w:pPr>
      <w:rPr>
        <w:i w:val="0"/>
      </w:rPr>
    </w:lvl>
    <w:lvl w:ilvl="1" w:tplc="5BE26BB0">
      <w:start w:val="1"/>
      <w:numFmt w:val="decimal"/>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220C86"/>
    <w:multiLevelType w:val="hybridMultilevel"/>
    <w:tmpl w:val="565C61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0AC4CDD"/>
    <w:multiLevelType w:val="hybridMultilevel"/>
    <w:tmpl w:val="7682D316"/>
    <w:lvl w:ilvl="0" w:tplc="6D7CC55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16DB7D7B"/>
    <w:multiLevelType w:val="hybridMultilevel"/>
    <w:tmpl w:val="381841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17A95EBF"/>
    <w:multiLevelType w:val="hybridMultilevel"/>
    <w:tmpl w:val="2050F8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7BA7235"/>
    <w:multiLevelType w:val="hybridMultilevel"/>
    <w:tmpl w:val="1B863C24"/>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3">
    <w:nsid w:val="1ECC2A15"/>
    <w:multiLevelType w:val="hybridMultilevel"/>
    <w:tmpl w:val="721C125C"/>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5939F0"/>
    <w:multiLevelType w:val="hybridMultilevel"/>
    <w:tmpl w:val="2E1C4AB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nsid w:val="20C25E00"/>
    <w:multiLevelType w:val="hybridMultilevel"/>
    <w:tmpl w:val="F220776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nsid w:val="220377F4"/>
    <w:multiLevelType w:val="hybridMultilevel"/>
    <w:tmpl w:val="34D8CB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3DA213D"/>
    <w:multiLevelType w:val="hybridMultilevel"/>
    <w:tmpl w:val="A920AF52"/>
    <w:lvl w:ilvl="0" w:tplc="04150017">
      <w:start w:val="1"/>
      <w:numFmt w:val="lowerLetter"/>
      <w:lvlText w:val="%1)"/>
      <w:lvlJc w:val="left"/>
      <w:pPr>
        <w:ind w:left="3049" w:hanging="360"/>
      </w:pPr>
    </w:lvl>
    <w:lvl w:ilvl="1" w:tplc="04150019" w:tentative="1">
      <w:start w:val="1"/>
      <w:numFmt w:val="lowerLetter"/>
      <w:lvlText w:val="%2."/>
      <w:lvlJc w:val="left"/>
      <w:pPr>
        <w:ind w:left="3769" w:hanging="360"/>
      </w:pPr>
    </w:lvl>
    <w:lvl w:ilvl="2" w:tplc="0415001B" w:tentative="1">
      <w:start w:val="1"/>
      <w:numFmt w:val="lowerRoman"/>
      <w:lvlText w:val="%3."/>
      <w:lvlJc w:val="right"/>
      <w:pPr>
        <w:ind w:left="4489" w:hanging="180"/>
      </w:pPr>
    </w:lvl>
    <w:lvl w:ilvl="3" w:tplc="0415000F" w:tentative="1">
      <w:start w:val="1"/>
      <w:numFmt w:val="decimal"/>
      <w:lvlText w:val="%4."/>
      <w:lvlJc w:val="left"/>
      <w:pPr>
        <w:ind w:left="5209" w:hanging="360"/>
      </w:pPr>
    </w:lvl>
    <w:lvl w:ilvl="4" w:tplc="04150019" w:tentative="1">
      <w:start w:val="1"/>
      <w:numFmt w:val="lowerLetter"/>
      <w:lvlText w:val="%5."/>
      <w:lvlJc w:val="left"/>
      <w:pPr>
        <w:ind w:left="5929" w:hanging="360"/>
      </w:pPr>
    </w:lvl>
    <w:lvl w:ilvl="5" w:tplc="0415001B" w:tentative="1">
      <w:start w:val="1"/>
      <w:numFmt w:val="lowerRoman"/>
      <w:lvlText w:val="%6."/>
      <w:lvlJc w:val="right"/>
      <w:pPr>
        <w:ind w:left="6649" w:hanging="180"/>
      </w:pPr>
    </w:lvl>
    <w:lvl w:ilvl="6" w:tplc="0415000F" w:tentative="1">
      <w:start w:val="1"/>
      <w:numFmt w:val="decimal"/>
      <w:lvlText w:val="%7."/>
      <w:lvlJc w:val="left"/>
      <w:pPr>
        <w:ind w:left="7369" w:hanging="360"/>
      </w:pPr>
    </w:lvl>
    <w:lvl w:ilvl="7" w:tplc="04150019" w:tentative="1">
      <w:start w:val="1"/>
      <w:numFmt w:val="lowerLetter"/>
      <w:lvlText w:val="%8."/>
      <w:lvlJc w:val="left"/>
      <w:pPr>
        <w:ind w:left="8089" w:hanging="360"/>
      </w:pPr>
    </w:lvl>
    <w:lvl w:ilvl="8" w:tplc="0415001B" w:tentative="1">
      <w:start w:val="1"/>
      <w:numFmt w:val="lowerRoman"/>
      <w:lvlText w:val="%9."/>
      <w:lvlJc w:val="right"/>
      <w:pPr>
        <w:ind w:left="8809" w:hanging="180"/>
      </w:pPr>
    </w:lvl>
  </w:abstractNum>
  <w:abstractNum w:abstractNumId="19">
    <w:nsid w:val="275B090C"/>
    <w:multiLevelType w:val="hybridMultilevel"/>
    <w:tmpl w:val="FC2820A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27743C3F"/>
    <w:multiLevelType w:val="hybridMultilevel"/>
    <w:tmpl w:val="06A2D35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BBA4C03"/>
    <w:multiLevelType w:val="hybridMultilevel"/>
    <w:tmpl w:val="7570E612"/>
    <w:lvl w:ilvl="0" w:tplc="1BB681BE">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2BE23D57"/>
    <w:multiLevelType w:val="hybridMultilevel"/>
    <w:tmpl w:val="E7B0DAB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3">
    <w:nsid w:val="2C46377C"/>
    <w:multiLevelType w:val="hybridMultilevel"/>
    <w:tmpl w:val="C3983E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5">
    <w:nsid w:val="2CD7711B"/>
    <w:multiLevelType w:val="hybridMultilevel"/>
    <w:tmpl w:val="ED7C55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2FD5375B"/>
    <w:multiLevelType w:val="hybridMultilevel"/>
    <w:tmpl w:val="9E4E8794"/>
    <w:lvl w:ilvl="0" w:tplc="04150011">
      <w:start w:val="1"/>
      <w:numFmt w:val="decimal"/>
      <w:lvlText w:val="%1)"/>
      <w:lvlJc w:val="left"/>
      <w:pPr>
        <w:ind w:left="1721" w:hanging="360"/>
      </w:pPr>
      <w:rPr>
        <w:rFonts w:hint="default"/>
      </w:rPr>
    </w:lvl>
    <w:lvl w:ilvl="1" w:tplc="04150019" w:tentative="1">
      <w:start w:val="1"/>
      <w:numFmt w:val="lowerLetter"/>
      <w:lvlText w:val="%2."/>
      <w:lvlJc w:val="left"/>
      <w:pPr>
        <w:ind w:left="2441" w:hanging="360"/>
      </w:pPr>
    </w:lvl>
    <w:lvl w:ilvl="2" w:tplc="0415001B" w:tentative="1">
      <w:start w:val="1"/>
      <w:numFmt w:val="lowerRoman"/>
      <w:lvlText w:val="%3."/>
      <w:lvlJc w:val="right"/>
      <w:pPr>
        <w:ind w:left="3161" w:hanging="180"/>
      </w:pPr>
    </w:lvl>
    <w:lvl w:ilvl="3" w:tplc="0415000F" w:tentative="1">
      <w:start w:val="1"/>
      <w:numFmt w:val="decimal"/>
      <w:lvlText w:val="%4."/>
      <w:lvlJc w:val="left"/>
      <w:pPr>
        <w:ind w:left="3881" w:hanging="360"/>
      </w:pPr>
    </w:lvl>
    <w:lvl w:ilvl="4" w:tplc="04150019" w:tentative="1">
      <w:start w:val="1"/>
      <w:numFmt w:val="lowerLetter"/>
      <w:lvlText w:val="%5."/>
      <w:lvlJc w:val="left"/>
      <w:pPr>
        <w:ind w:left="4601" w:hanging="360"/>
      </w:pPr>
    </w:lvl>
    <w:lvl w:ilvl="5" w:tplc="0415001B" w:tentative="1">
      <w:start w:val="1"/>
      <w:numFmt w:val="lowerRoman"/>
      <w:lvlText w:val="%6."/>
      <w:lvlJc w:val="right"/>
      <w:pPr>
        <w:ind w:left="5321" w:hanging="180"/>
      </w:pPr>
    </w:lvl>
    <w:lvl w:ilvl="6" w:tplc="0415000F" w:tentative="1">
      <w:start w:val="1"/>
      <w:numFmt w:val="decimal"/>
      <w:lvlText w:val="%7."/>
      <w:lvlJc w:val="left"/>
      <w:pPr>
        <w:ind w:left="6041" w:hanging="360"/>
      </w:pPr>
    </w:lvl>
    <w:lvl w:ilvl="7" w:tplc="04150019" w:tentative="1">
      <w:start w:val="1"/>
      <w:numFmt w:val="lowerLetter"/>
      <w:lvlText w:val="%8."/>
      <w:lvlJc w:val="left"/>
      <w:pPr>
        <w:ind w:left="6761" w:hanging="360"/>
      </w:pPr>
    </w:lvl>
    <w:lvl w:ilvl="8" w:tplc="0415001B" w:tentative="1">
      <w:start w:val="1"/>
      <w:numFmt w:val="lowerRoman"/>
      <w:lvlText w:val="%9."/>
      <w:lvlJc w:val="right"/>
      <w:pPr>
        <w:ind w:left="7481" w:hanging="180"/>
      </w:pPr>
    </w:lvl>
  </w:abstractNum>
  <w:abstractNum w:abstractNumId="27">
    <w:nsid w:val="32C14B55"/>
    <w:multiLevelType w:val="hybridMultilevel"/>
    <w:tmpl w:val="8272D3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338E1552"/>
    <w:multiLevelType w:val="hybridMultilevel"/>
    <w:tmpl w:val="3AE60BFC"/>
    <w:lvl w:ilvl="0" w:tplc="FFFFFFF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nsid w:val="34624E83"/>
    <w:multiLevelType w:val="hybridMultilevel"/>
    <w:tmpl w:val="958A4B62"/>
    <w:lvl w:ilvl="0" w:tplc="A546E226">
      <w:start w:val="1"/>
      <w:numFmt w:val="bullet"/>
      <w:lvlText w:val="-"/>
      <w:lvlJc w:val="left"/>
      <w:pPr>
        <w:ind w:left="1080" w:hanging="360"/>
      </w:pPr>
      <w:rPr>
        <w:rFonts w:ascii="Times New Roman" w:eastAsia="Times New Roman" w:hAnsi="Times New Roman" w:cs="Times New Roman" w:hint="default"/>
      </w:rPr>
    </w:lvl>
    <w:lvl w:ilvl="1" w:tplc="4440D324">
      <w:numFmt w:val="bullet"/>
      <w:lvlText w:val=""/>
      <w:lvlJc w:val="left"/>
      <w:pPr>
        <w:ind w:left="1800" w:hanging="360"/>
      </w:pPr>
      <w:rPr>
        <w:rFonts w:ascii="Times New Roman" w:eastAsia="Calibri" w:hAnsi="Times New Roman" w:cs="Times New Roman"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0">
    <w:nsid w:val="3C2B004F"/>
    <w:multiLevelType w:val="hybridMultilevel"/>
    <w:tmpl w:val="3A4030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nsid w:val="3D1E55AA"/>
    <w:multiLevelType w:val="hybridMultilevel"/>
    <w:tmpl w:val="1DD4C7E0"/>
    <w:lvl w:ilvl="0" w:tplc="0415000F">
      <w:start w:val="1"/>
      <w:numFmt w:val="decimal"/>
      <w:lvlText w:val="%1."/>
      <w:lvlJc w:val="left"/>
      <w:pPr>
        <w:ind w:left="588" w:hanging="360"/>
      </w:pPr>
    </w:lvl>
    <w:lvl w:ilvl="1" w:tplc="04150019">
      <w:start w:val="1"/>
      <w:numFmt w:val="lowerLetter"/>
      <w:lvlText w:val="%2."/>
      <w:lvlJc w:val="left"/>
      <w:pPr>
        <w:ind w:left="1308" w:hanging="360"/>
      </w:pPr>
    </w:lvl>
    <w:lvl w:ilvl="2" w:tplc="0415001B">
      <w:start w:val="1"/>
      <w:numFmt w:val="lowerRoman"/>
      <w:lvlText w:val="%3."/>
      <w:lvlJc w:val="right"/>
      <w:pPr>
        <w:ind w:left="2028" w:hanging="180"/>
      </w:pPr>
    </w:lvl>
    <w:lvl w:ilvl="3" w:tplc="0415000F">
      <w:start w:val="1"/>
      <w:numFmt w:val="decimal"/>
      <w:lvlText w:val="%4."/>
      <w:lvlJc w:val="left"/>
      <w:pPr>
        <w:ind w:left="2748" w:hanging="360"/>
      </w:pPr>
    </w:lvl>
    <w:lvl w:ilvl="4" w:tplc="04150019">
      <w:start w:val="1"/>
      <w:numFmt w:val="lowerLetter"/>
      <w:lvlText w:val="%5."/>
      <w:lvlJc w:val="left"/>
      <w:pPr>
        <w:ind w:left="3468" w:hanging="360"/>
      </w:pPr>
    </w:lvl>
    <w:lvl w:ilvl="5" w:tplc="0415001B">
      <w:start w:val="1"/>
      <w:numFmt w:val="lowerRoman"/>
      <w:lvlText w:val="%6."/>
      <w:lvlJc w:val="right"/>
      <w:pPr>
        <w:ind w:left="4188" w:hanging="180"/>
      </w:pPr>
    </w:lvl>
    <w:lvl w:ilvl="6" w:tplc="0415000F">
      <w:start w:val="1"/>
      <w:numFmt w:val="decimal"/>
      <w:lvlText w:val="%7."/>
      <w:lvlJc w:val="left"/>
      <w:pPr>
        <w:ind w:left="4908" w:hanging="360"/>
      </w:pPr>
    </w:lvl>
    <w:lvl w:ilvl="7" w:tplc="04150019">
      <w:start w:val="1"/>
      <w:numFmt w:val="lowerLetter"/>
      <w:lvlText w:val="%8."/>
      <w:lvlJc w:val="left"/>
      <w:pPr>
        <w:ind w:left="5628" w:hanging="360"/>
      </w:pPr>
    </w:lvl>
    <w:lvl w:ilvl="8" w:tplc="0415001B">
      <w:start w:val="1"/>
      <w:numFmt w:val="lowerRoman"/>
      <w:lvlText w:val="%9."/>
      <w:lvlJc w:val="right"/>
      <w:pPr>
        <w:ind w:left="6348" w:hanging="180"/>
      </w:pPr>
    </w:lvl>
  </w:abstractNum>
  <w:abstractNum w:abstractNumId="32">
    <w:nsid w:val="3E3E1CCD"/>
    <w:multiLevelType w:val="hybridMultilevel"/>
    <w:tmpl w:val="5866B6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nsid w:val="3F276B3C"/>
    <w:multiLevelType w:val="hybridMultilevel"/>
    <w:tmpl w:val="6D98035A"/>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DC847802">
      <w:start w:val="1"/>
      <w:numFmt w:val="decimal"/>
      <w:lvlText w:val="%3."/>
      <w:lvlJc w:val="left"/>
      <w:pPr>
        <w:ind w:left="2688" w:hanging="36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4">
    <w:nsid w:val="441F1160"/>
    <w:multiLevelType w:val="hybridMultilevel"/>
    <w:tmpl w:val="2E1C4A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459933AD"/>
    <w:multiLevelType w:val="hybridMultilevel"/>
    <w:tmpl w:val="03F050A4"/>
    <w:lvl w:ilvl="0" w:tplc="04150011">
      <w:start w:val="1"/>
      <w:numFmt w:val="decimal"/>
      <w:lvlText w:val="%1)"/>
      <w:lvlJc w:val="left"/>
      <w:pPr>
        <w:ind w:left="1713" w:hanging="360"/>
      </w:pPr>
    </w:lvl>
    <w:lvl w:ilvl="1" w:tplc="04150011">
      <w:start w:val="1"/>
      <w:numFmt w:val="decimal"/>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nsid w:val="462A6BA2"/>
    <w:multiLevelType w:val="hybridMultilevel"/>
    <w:tmpl w:val="0C7C52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nsid w:val="4776470B"/>
    <w:multiLevelType w:val="hybridMultilevel"/>
    <w:tmpl w:val="7AC20564"/>
    <w:lvl w:ilvl="0" w:tplc="476EAA26">
      <w:start w:val="1"/>
      <w:numFmt w:val="decimal"/>
      <w:lvlText w:val="%1."/>
      <w:lvlJc w:val="left"/>
      <w:pPr>
        <w:ind w:left="720" w:hanging="360"/>
      </w:pPr>
      <w:rPr>
        <w:rFonts w:hint="default"/>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7CA4C70"/>
    <w:multiLevelType w:val="hybridMultilevel"/>
    <w:tmpl w:val="9E7453EC"/>
    <w:lvl w:ilvl="0" w:tplc="B77ED5AC">
      <w:start w:val="1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8175C6A"/>
    <w:multiLevelType w:val="hybridMultilevel"/>
    <w:tmpl w:val="470033CC"/>
    <w:lvl w:ilvl="0" w:tplc="8DA8EDC6">
      <w:start w:val="1"/>
      <w:numFmt w:val="decimal"/>
      <w:lvlText w:val="%1."/>
      <w:lvlJc w:val="left"/>
      <w:pPr>
        <w:ind w:left="360" w:hanging="360"/>
      </w:pPr>
      <w:rPr>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nsid w:val="48966A93"/>
    <w:multiLevelType w:val="hybridMultilevel"/>
    <w:tmpl w:val="8D86FAC4"/>
    <w:lvl w:ilvl="0" w:tplc="04150017">
      <w:start w:val="1"/>
      <w:numFmt w:val="lowerLetter"/>
      <w:lvlText w:val="%1)"/>
      <w:lvlJc w:val="left"/>
      <w:pPr>
        <w:tabs>
          <w:tab w:val="num" w:pos="1800"/>
        </w:tabs>
        <w:ind w:left="1800" w:hanging="360"/>
      </w:pPr>
    </w:lvl>
    <w:lvl w:ilvl="1" w:tplc="04150011">
      <w:start w:val="1"/>
      <w:numFmt w:val="decimal"/>
      <w:lvlText w:val="%2)"/>
      <w:lvlJc w:val="left"/>
      <w:pPr>
        <w:tabs>
          <w:tab w:val="num" w:pos="1440"/>
        </w:tabs>
        <w:ind w:left="1440" w:hanging="360"/>
      </w:pPr>
      <w:rPr>
        <w:rFonts w:hint="default"/>
      </w:rPr>
    </w:lvl>
    <w:lvl w:ilvl="2" w:tplc="5F468FDC">
      <w:start w:val="2"/>
      <w:numFmt w:val="decimal"/>
      <w:lvlText w:val="%3."/>
      <w:lvlJc w:val="left"/>
      <w:pPr>
        <w:tabs>
          <w:tab w:val="num" w:pos="2340"/>
        </w:tabs>
        <w:ind w:left="2340" w:hanging="360"/>
      </w:pPr>
    </w:lvl>
    <w:lvl w:ilvl="3" w:tplc="FF50665A">
      <w:start w:val="1"/>
      <w:numFmt w:val="decimal"/>
      <w:lvlText w:val="%4."/>
      <w:lvlJc w:val="left"/>
      <w:pPr>
        <w:tabs>
          <w:tab w:val="num" w:pos="284"/>
        </w:tabs>
        <w:ind w:left="284" w:hanging="284"/>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48BB6D1B"/>
    <w:multiLevelType w:val="hybridMultilevel"/>
    <w:tmpl w:val="BD8C5D24"/>
    <w:lvl w:ilvl="0" w:tplc="AC48B464">
      <w:start w:val="1"/>
      <w:numFmt w:val="decimal"/>
      <w:lvlText w:val="%1."/>
      <w:lvlJc w:val="left"/>
      <w:pPr>
        <w:ind w:left="1001" w:hanging="284"/>
      </w:pPr>
      <w:rPr>
        <w:rFonts w:asciiTheme="minorHAnsi" w:eastAsia="Times New Roman" w:hAnsiTheme="minorHAnsi" w:cstheme="minorHAnsi" w:hint="default"/>
        <w:spacing w:val="0"/>
        <w:w w:val="100"/>
        <w:sz w:val="24"/>
        <w:szCs w:val="24"/>
      </w:rPr>
    </w:lvl>
    <w:lvl w:ilvl="1" w:tplc="8EF84CB0">
      <w:start w:val="1"/>
      <w:numFmt w:val="decimal"/>
      <w:lvlText w:val="%2)"/>
      <w:lvlJc w:val="left"/>
      <w:pPr>
        <w:ind w:left="1457" w:hanging="323"/>
      </w:pPr>
      <w:rPr>
        <w:rFonts w:asciiTheme="minorHAnsi" w:eastAsia="Times New Roman" w:hAnsiTheme="minorHAnsi" w:cstheme="minorHAnsi" w:hint="default"/>
        <w:spacing w:val="0"/>
        <w:w w:val="100"/>
        <w:sz w:val="24"/>
        <w:szCs w:val="24"/>
      </w:rPr>
    </w:lvl>
    <w:lvl w:ilvl="2" w:tplc="13FE77D8">
      <w:start w:val="1"/>
      <w:numFmt w:val="lowerLetter"/>
      <w:lvlText w:val="%3)"/>
      <w:lvlJc w:val="left"/>
      <w:pPr>
        <w:ind w:left="1570" w:hanging="287"/>
      </w:pPr>
      <w:rPr>
        <w:rFonts w:asciiTheme="minorHAnsi" w:eastAsia="Times New Roman" w:hAnsiTheme="minorHAnsi" w:cstheme="minorHAnsi" w:hint="default"/>
        <w:spacing w:val="0"/>
        <w:w w:val="100"/>
        <w:sz w:val="24"/>
        <w:szCs w:val="24"/>
      </w:rPr>
    </w:lvl>
    <w:lvl w:ilvl="3" w:tplc="1474FEFE">
      <w:numFmt w:val="bullet"/>
      <w:lvlText w:val="•"/>
      <w:lvlJc w:val="left"/>
      <w:pPr>
        <w:ind w:left="2710" w:hanging="287"/>
      </w:pPr>
      <w:rPr>
        <w:rFonts w:hint="default"/>
      </w:rPr>
    </w:lvl>
    <w:lvl w:ilvl="4" w:tplc="04020F56">
      <w:numFmt w:val="bullet"/>
      <w:lvlText w:val="•"/>
      <w:lvlJc w:val="left"/>
      <w:pPr>
        <w:ind w:left="3841" w:hanging="287"/>
      </w:pPr>
      <w:rPr>
        <w:rFonts w:hint="default"/>
      </w:rPr>
    </w:lvl>
    <w:lvl w:ilvl="5" w:tplc="BDDC3AE0">
      <w:numFmt w:val="bullet"/>
      <w:lvlText w:val="•"/>
      <w:lvlJc w:val="left"/>
      <w:pPr>
        <w:ind w:left="4972" w:hanging="287"/>
      </w:pPr>
      <w:rPr>
        <w:rFonts w:hint="default"/>
      </w:rPr>
    </w:lvl>
    <w:lvl w:ilvl="6" w:tplc="242275D8">
      <w:numFmt w:val="bullet"/>
      <w:lvlText w:val="•"/>
      <w:lvlJc w:val="left"/>
      <w:pPr>
        <w:ind w:left="6103" w:hanging="287"/>
      </w:pPr>
      <w:rPr>
        <w:rFonts w:hint="default"/>
      </w:rPr>
    </w:lvl>
    <w:lvl w:ilvl="7" w:tplc="541E9204">
      <w:numFmt w:val="bullet"/>
      <w:lvlText w:val="•"/>
      <w:lvlJc w:val="left"/>
      <w:pPr>
        <w:ind w:left="7234" w:hanging="287"/>
      </w:pPr>
      <w:rPr>
        <w:rFonts w:hint="default"/>
      </w:rPr>
    </w:lvl>
    <w:lvl w:ilvl="8" w:tplc="3CA87D36">
      <w:numFmt w:val="bullet"/>
      <w:lvlText w:val="•"/>
      <w:lvlJc w:val="left"/>
      <w:pPr>
        <w:ind w:left="8364" w:hanging="287"/>
      </w:pPr>
      <w:rPr>
        <w:rFonts w:hint="default"/>
      </w:rPr>
    </w:lvl>
  </w:abstractNum>
  <w:abstractNum w:abstractNumId="42">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43">
    <w:nsid w:val="4FBF0893"/>
    <w:multiLevelType w:val="hybridMultilevel"/>
    <w:tmpl w:val="543AC724"/>
    <w:lvl w:ilvl="0" w:tplc="D08ADF72">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50A16C65"/>
    <w:multiLevelType w:val="hybridMultilevel"/>
    <w:tmpl w:val="60CE16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52AB33BA"/>
    <w:multiLevelType w:val="hybridMultilevel"/>
    <w:tmpl w:val="1614615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6">
    <w:nsid w:val="53483B4D"/>
    <w:multiLevelType w:val="hybridMultilevel"/>
    <w:tmpl w:val="979A7B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3A36853"/>
    <w:multiLevelType w:val="singleLevel"/>
    <w:tmpl w:val="0415000F"/>
    <w:lvl w:ilvl="0">
      <w:start w:val="1"/>
      <w:numFmt w:val="decimal"/>
      <w:lvlText w:val="%1."/>
      <w:lvlJc w:val="left"/>
      <w:pPr>
        <w:ind w:left="720" w:hanging="360"/>
      </w:pPr>
    </w:lvl>
  </w:abstractNum>
  <w:abstractNum w:abstractNumId="48">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nsid w:val="55B54593"/>
    <w:multiLevelType w:val="hybridMultilevel"/>
    <w:tmpl w:val="A686DB0A"/>
    <w:lvl w:ilvl="0" w:tplc="55D8C81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51">
    <w:nsid w:val="5C3C2779"/>
    <w:multiLevelType w:val="hybridMultilevel"/>
    <w:tmpl w:val="CDF02382"/>
    <w:lvl w:ilvl="0" w:tplc="0046FF38">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5D0A0DFD"/>
    <w:multiLevelType w:val="hybridMultilevel"/>
    <w:tmpl w:val="97F87ED8"/>
    <w:lvl w:ilvl="0" w:tplc="B4EEC5F4">
      <w:start w:val="1"/>
      <w:numFmt w:val="lowerLetter"/>
      <w:lvlText w:val="%1)"/>
      <w:lvlJc w:val="left"/>
      <w:pPr>
        <w:ind w:left="1434" w:hanging="360"/>
      </w:pPr>
      <w:rPr>
        <w:sz w:val="24"/>
        <w:szCs w:val="24"/>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3">
    <w:nsid w:val="5E7F6621"/>
    <w:multiLevelType w:val="hybridMultilevel"/>
    <w:tmpl w:val="EBEA3280"/>
    <w:lvl w:ilvl="0" w:tplc="F236B4D2">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61C5154C"/>
    <w:multiLevelType w:val="hybridMultilevel"/>
    <w:tmpl w:val="0E72AA62"/>
    <w:lvl w:ilvl="0" w:tplc="0415000F">
      <w:start w:val="1"/>
      <w:numFmt w:val="decimal"/>
      <w:lvlText w:val="%1."/>
      <w:lvlJc w:val="left"/>
      <w:pPr>
        <w:tabs>
          <w:tab w:val="num" w:pos="720"/>
        </w:tabs>
        <w:ind w:left="720" w:hanging="360"/>
      </w:pPr>
    </w:lvl>
    <w:lvl w:ilvl="1" w:tplc="E9D05E4C">
      <w:start w:val="1"/>
      <w:numFmt w:val="lowerRoman"/>
      <w:lvlText w:val="(%2)"/>
      <w:lvlJc w:val="left"/>
      <w:pPr>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3504AB0"/>
    <w:multiLevelType w:val="hybridMultilevel"/>
    <w:tmpl w:val="567A1A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nsid w:val="64695632"/>
    <w:multiLevelType w:val="hybridMultilevel"/>
    <w:tmpl w:val="0824B77E"/>
    <w:lvl w:ilvl="0" w:tplc="04150017">
      <w:start w:val="1"/>
      <w:numFmt w:val="lowerLetter"/>
      <w:lvlText w:val="%1)"/>
      <w:lvlJc w:val="left"/>
      <w:pPr>
        <w:ind w:left="1713" w:hanging="360"/>
      </w:pPr>
    </w:lvl>
    <w:lvl w:ilvl="1" w:tplc="11183608">
      <w:start w:val="1"/>
      <w:numFmt w:val="lowerLetter"/>
      <w:lvlText w:val="%2)"/>
      <w:lvlJc w:val="left"/>
      <w:pPr>
        <w:ind w:left="2433" w:hanging="360"/>
      </w:pPr>
      <w:rPr>
        <w:sz w:val="24"/>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7">
    <w:nsid w:val="676E3EFA"/>
    <w:multiLevelType w:val="multilevel"/>
    <w:tmpl w:val="48101FE4"/>
    <w:lvl w:ilvl="0">
      <w:start w:val="1"/>
      <w:numFmt w:val="decimal"/>
      <w:pStyle w:val="Nowy2"/>
      <w:lvlText w:val="%1."/>
      <w:lvlJc w:val="left"/>
      <w:pPr>
        <w:ind w:left="644" w:hanging="360"/>
      </w:pPr>
      <w:rPr>
        <w:rFonts w:hint="default"/>
      </w:rPr>
    </w:lvl>
    <w:lvl w:ilvl="1">
      <w:start w:val="1"/>
      <w:numFmt w:val="decimal"/>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682948DC"/>
    <w:multiLevelType w:val="hybridMultilevel"/>
    <w:tmpl w:val="C9AC4E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nsid w:val="6B10212E"/>
    <w:multiLevelType w:val="hybridMultilevel"/>
    <w:tmpl w:val="5792ED52"/>
    <w:lvl w:ilvl="0" w:tplc="0AAEF5F0">
      <w:start w:val="1"/>
      <w:numFmt w:val="lowerLetter"/>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B9E6A51"/>
    <w:multiLevelType w:val="hybridMultilevel"/>
    <w:tmpl w:val="F9722560"/>
    <w:lvl w:ilvl="0" w:tplc="A7503794">
      <w:start w:val="1"/>
      <w:numFmt w:val="decimal"/>
      <w:lvlText w:val="%1)"/>
      <w:lvlJc w:val="left"/>
      <w:pPr>
        <w:ind w:left="1287" w:hanging="284"/>
      </w:pPr>
      <w:rPr>
        <w:rFonts w:ascii="Calibri" w:eastAsia="Times New Roman" w:hAnsi="Calibri" w:cs="Calibri" w:hint="default"/>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6C3E49C3"/>
    <w:multiLevelType w:val="hybridMultilevel"/>
    <w:tmpl w:val="F4F28C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nsid w:val="6CCE788C"/>
    <w:multiLevelType w:val="hybridMultilevel"/>
    <w:tmpl w:val="F9E2EBF6"/>
    <w:lvl w:ilvl="0" w:tplc="57F26C02">
      <w:start w:val="1"/>
      <w:numFmt w:val="lowerLetter"/>
      <w:lvlText w:val="%1)"/>
      <w:lvlJc w:val="left"/>
      <w:pPr>
        <w:ind w:left="720" w:hanging="360"/>
      </w:pPr>
    </w:lvl>
    <w:lvl w:ilvl="1" w:tplc="F62E063A">
      <w:start w:val="1"/>
      <w:numFmt w:val="decimal"/>
      <w:lvlText w:val="%2."/>
      <w:lvlJc w:val="left"/>
      <w:pPr>
        <w:tabs>
          <w:tab w:val="num" w:pos="360"/>
        </w:tabs>
        <w:ind w:left="360" w:hanging="360"/>
      </w:pPr>
      <w:rPr>
        <w:strike w:val="0"/>
        <w:dstrike w:val="0"/>
        <w:u w:val="none"/>
        <w:effect w:val="none"/>
      </w:rPr>
    </w:lvl>
    <w:lvl w:ilvl="2" w:tplc="E32A7E30">
      <w:start w:val="1"/>
      <w:numFmt w:val="lowerLetter"/>
      <w:lvlText w:val="%3)"/>
      <w:lvlJc w:val="left"/>
      <w:pPr>
        <w:tabs>
          <w:tab w:val="num" w:pos="720"/>
        </w:tabs>
        <w:ind w:left="720" w:hanging="360"/>
      </w:pPr>
    </w:lvl>
    <w:lvl w:ilvl="3" w:tplc="0415000F">
      <w:start w:val="1"/>
      <w:numFmt w:val="decimal"/>
      <w:lvlText w:val="%4."/>
      <w:lvlJc w:val="left"/>
      <w:pPr>
        <w:tabs>
          <w:tab w:val="num" w:pos="1260"/>
        </w:tabs>
        <w:ind w:left="1260" w:hanging="360"/>
      </w:pPr>
    </w:lvl>
    <w:lvl w:ilvl="4" w:tplc="04150019">
      <w:start w:val="1"/>
      <w:numFmt w:val="lowerLetter"/>
      <w:lvlText w:val="%5."/>
      <w:lvlJc w:val="left"/>
      <w:pPr>
        <w:tabs>
          <w:tab w:val="num" w:pos="1980"/>
        </w:tabs>
        <w:ind w:left="1980" w:hanging="360"/>
      </w:pPr>
    </w:lvl>
    <w:lvl w:ilvl="5" w:tplc="0415001B">
      <w:start w:val="1"/>
      <w:numFmt w:val="lowerRoman"/>
      <w:lvlText w:val="%6."/>
      <w:lvlJc w:val="right"/>
      <w:pPr>
        <w:tabs>
          <w:tab w:val="num" w:pos="2700"/>
        </w:tabs>
        <w:ind w:left="2700" w:hanging="180"/>
      </w:pPr>
    </w:lvl>
    <w:lvl w:ilvl="6" w:tplc="0415000F">
      <w:start w:val="1"/>
      <w:numFmt w:val="decimal"/>
      <w:lvlText w:val="%7."/>
      <w:lvlJc w:val="left"/>
      <w:pPr>
        <w:tabs>
          <w:tab w:val="num" w:pos="3420"/>
        </w:tabs>
        <w:ind w:left="3420" w:hanging="360"/>
      </w:pPr>
    </w:lvl>
    <w:lvl w:ilvl="7" w:tplc="04150019">
      <w:start w:val="1"/>
      <w:numFmt w:val="lowerLetter"/>
      <w:lvlText w:val="%8."/>
      <w:lvlJc w:val="left"/>
      <w:pPr>
        <w:tabs>
          <w:tab w:val="num" w:pos="4140"/>
        </w:tabs>
        <w:ind w:left="4140" w:hanging="360"/>
      </w:pPr>
    </w:lvl>
    <w:lvl w:ilvl="8" w:tplc="0415001B">
      <w:start w:val="1"/>
      <w:numFmt w:val="lowerRoman"/>
      <w:lvlText w:val="%9."/>
      <w:lvlJc w:val="right"/>
      <w:pPr>
        <w:tabs>
          <w:tab w:val="num" w:pos="4860"/>
        </w:tabs>
        <w:ind w:left="4860" w:hanging="180"/>
      </w:pPr>
    </w:lvl>
  </w:abstractNum>
  <w:abstractNum w:abstractNumId="64">
    <w:nsid w:val="6DE12531"/>
    <w:multiLevelType w:val="hybridMultilevel"/>
    <w:tmpl w:val="08F88CC2"/>
    <w:lvl w:ilvl="0" w:tplc="C2A48F16">
      <w:start w:val="9"/>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5">
    <w:nsid w:val="6E4D3EA8"/>
    <w:multiLevelType w:val="hybridMultilevel"/>
    <w:tmpl w:val="E0F0F2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EC71D93"/>
    <w:multiLevelType w:val="hybridMultilevel"/>
    <w:tmpl w:val="97FAEAEA"/>
    <w:lvl w:ilvl="0" w:tplc="84728F2E">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7">
    <w:nsid w:val="6F304BF8"/>
    <w:multiLevelType w:val="hybridMultilevel"/>
    <w:tmpl w:val="5882CD52"/>
    <w:lvl w:ilvl="0" w:tplc="7728B1C2">
      <w:start w:val="1"/>
      <w:numFmt w:val="decimal"/>
      <w:lvlText w:val="%1."/>
      <w:lvlJc w:val="left"/>
      <w:pPr>
        <w:ind w:left="1001" w:hanging="284"/>
      </w:pPr>
      <w:rPr>
        <w:rFonts w:asciiTheme="minorHAnsi" w:eastAsia="Times New Roman" w:hAnsiTheme="minorHAnsi" w:cstheme="minorHAnsi" w:hint="default"/>
        <w:spacing w:val="0"/>
        <w:w w:val="100"/>
        <w:sz w:val="24"/>
        <w:szCs w:val="24"/>
      </w:rPr>
    </w:lvl>
    <w:lvl w:ilvl="1" w:tplc="277C3D5A">
      <w:numFmt w:val="bullet"/>
      <w:lvlText w:val="•"/>
      <w:lvlJc w:val="left"/>
      <w:pPr>
        <w:ind w:left="1962" w:hanging="284"/>
      </w:pPr>
      <w:rPr>
        <w:rFonts w:hint="default"/>
      </w:rPr>
    </w:lvl>
    <w:lvl w:ilvl="2" w:tplc="3144615C">
      <w:numFmt w:val="bullet"/>
      <w:lvlText w:val="•"/>
      <w:lvlJc w:val="left"/>
      <w:pPr>
        <w:ind w:left="2925" w:hanging="284"/>
      </w:pPr>
      <w:rPr>
        <w:rFonts w:hint="default"/>
      </w:rPr>
    </w:lvl>
    <w:lvl w:ilvl="3" w:tplc="8558093C">
      <w:numFmt w:val="bullet"/>
      <w:lvlText w:val="•"/>
      <w:lvlJc w:val="left"/>
      <w:pPr>
        <w:ind w:left="3887" w:hanging="284"/>
      </w:pPr>
      <w:rPr>
        <w:rFonts w:hint="default"/>
      </w:rPr>
    </w:lvl>
    <w:lvl w:ilvl="4" w:tplc="8D0207FC">
      <w:numFmt w:val="bullet"/>
      <w:lvlText w:val="•"/>
      <w:lvlJc w:val="left"/>
      <w:pPr>
        <w:ind w:left="4850" w:hanging="284"/>
      </w:pPr>
      <w:rPr>
        <w:rFonts w:hint="default"/>
      </w:rPr>
    </w:lvl>
    <w:lvl w:ilvl="5" w:tplc="A63A6D2E">
      <w:numFmt w:val="bullet"/>
      <w:lvlText w:val="•"/>
      <w:lvlJc w:val="left"/>
      <w:pPr>
        <w:ind w:left="5813" w:hanging="284"/>
      </w:pPr>
      <w:rPr>
        <w:rFonts w:hint="default"/>
      </w:rPr>
    </w:lvl>
    <w:lvl w:ilvl="6" w:tplc="0272438A">
      <w:numFmt w:val="bullet"/>
      <w:lvlText w:val="•"/>
      <w:lvlJc w:val="left"/>
      <w:pPr>
        <w:ind w:left="6775" w:hanging="284"/>
      </w:pPr>
      <w:rPr>
        <w:rFonts w:hint="default"/>
      </w:rPr>
    </w:lvl>
    <w:lvl w:ilvl="7" w:tplc="7A80FAB4">
      <w:numFmt w:val="bullet"/>
      <w:lvlText w:val="•"/>
      <w:lvlJc w:val="left"/>
      <w:pPr>
        <w:ind w:left="7738" w:hanging="284"/>
      </w:pPr>
      <w:rPr>
        <w:rFonts w:hint="default"/>
      </w:rPr>
    </w:lvl>
    <w:lvl w:ilvl="8" w:tplc="75C45DE8">
      <w:numFmt w:val="bullet"/>
      <w:lvlText w:val="•"/>
      <w:lvlJc w:val="left"/>
      <w:pPr>
        <w:ind w:left="8701" w:hanging="284"/>
      </w:pPr>
      <w:rPr>
        <w:rFonts w:hint="default"/>
      </w:rPr>
    </w:lvl>
  </w:abstractNum>
  <w:abstractNum w:abstractNumId="68">
    <w:nsid w:val="71702656"/>
    <w:multiLevelType w:val="hybridMultilevel"/>
    <w:tmpl w:val="C24A03D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9">
    <w:nsid w:val="74BF260D"/>
    <w:multiLevelType w:val="hybridMultilevel"/>
    <w:tmpl w:val="03284F7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nsid w:val="779D12FC"/>
    <w:multiLevelType w:val="hybridMultilevel"/>
    <w:tmpl w:val="F3B03A9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1">
    <w:nsid w:val="786623C9"/>
    <w:multiLevelType w:val="hybridMultilevel"/>
    <w:tmpl w:val="14DA5F6A"/>
    <w:lvl w:ilvl="0" w:tplc="D542023C">
      <w:start w:val="1"/>
      <w:numFmt w:val="decimal"/>
      <w:lvlText w:val="%1."/>
      <w:lvlJc w:val="left"/>
      <w:pPr>
        <w:ind w:left="2695" w:hanging="284"/>
        <w:jc w:val="right"/>
      </w:pPr>
      <w:rPr>
        <w:rFonts w:asciiTheme="minorHAnsi" w:eastAsia="Times New Roman" w:hAnsiTheme="minorHAnsi" w:cstheme="minorHAnsi" w:hint="default"/>
        <w:spacing w:val="0"/>
        <w:w w:val="100"/>
        <w:sz w:val="24"/>
        <w:szCs w:val="24"/>
      </w:rPr>
    </w:lvl>
    <w:lvl w:ilvl="1" w:tplc="A7503794">
      <w:start w:val="1"/>
      <w:numFmt w:val="decimal"/>
      <w:lvlText w:val="%2)"/>
      <w:lvlJc w:val="left"/>
      <w:pPr>
        <w:ind w:left="1287" w:hanging="284"/>
      </w:pPr>
      <w:rPr>
        <w:rFonts w:ascii="Calibri" w:eastAsia="Times New Roman" w:hAnsi="Calibri" w:cs="Calibri" w:hint="default"/>
        <w:w w:val="100"/>
        <w:sz w:val="24"/>
        <w:szCs w:val="24"/>
      </w:rPr>
    </w:lvl>
    <w:lvl w:ilvl="2" w:tplc="0D889F70">
      <w:numFmt w:val="bullet"/>
      <w:lvlText w:val="•"/>
      <w:lvlJc w:val="left"/>
      <w:pPr>
        <w:ind w:left="1420" w:hanging="284"/>
      </w:pPr>
      <w:rPr>
        <w:rFonts w:hint="default"/>
      </w:rPr>
    </w:lvl>
    <w:lvl w:ilvl="3" w:tplc="142AF788">
      <w:numFmt w:val="bullet"/>
      <w:lvlText w:val="•"/>
      <w:lvlJc w:val="left"/>
      <w:pPr>
        <w:ind w:left="2570" w:hanging="284"/>
      </w:pPr>
      <w:rPr>
        <w:rFonts w:hint="default"/>
      </w:rPr>
    </w:lvl>
    <w:lvl w:ilvl="4" w:tplc="B944022A">
      <w:numFmt w:val="bullet"/>
      <w:lvlText w:val="•"/>
      <w:lvlJc w:val="left"/>
      <w:pPr>
        <w:ind w:left="3721" w:hanging="284"/>
      </w:pPr>
      <w:rPr>
        <w:rFonts w:hint="default"/>
      </w:rPr>
    </w:lvl>
    <w:lvl w:ilvl="5" w:tplc="7846AB90">
      <w:numFmt w:val="bullet"/>
      <w:lvlText w:val="•"/>
      <w:lvlJc w:val="left"/>
      <w:pPr>
        <w:ind w:left="4872" w:hanging="284"/>
      </w:pPr>
      <w:rPr>
        <w:rFonts w:hint="default"/>
      </w:rPr>
    </w:lvl>
    <w:lvl w:ilvl="6" w:tplc="5BE01B64">
      <w:numFmt w:val="bullet"/>
      <w:lvlText w:val="•"/>
      <w:lvlJc w:val="left"/>
      <w:pPr>
        <w:ind w:left="6023" w:hanging="284"/>
      </w:pPr>
      <w:rPr>
        <w:rFonts w:hint="default"/>
      </w:rPr>
    </w:lvl>
    <w:lvl w:ilvl="7" w:tplc="3B5CC90A">
      <w:numFmt w:val="bullet"/>
      <w:lvlText w:val="•"/>
      <w:lvlJc w:val="left"/>
      <w:pPr>
        <w:ind w:left="7174" w:hanging="284"/>
      </w:pPr>
      <w:rPr>
        <w:rFonts w:hint="default"/>
      </w:rPr>
    </w:lvl>
    <w:lvl w:ilvl="8" w:tplc="201AE7B6">
      <w:numFmt w:val="bullet"/>
      <w:lvlText w:val="•"/>
      <w:lvlJc w:val="left"/>
      <w:pPr>
        <w:ind w:left="8324" w:hanging="284"/>
      </w:pPr>
      <w:rPr>
        <w:rFonts w:hint="default"/>
      </w:rPr>
    </w:lvl>
  </w:abstractNum>
  <w:abstractNum w:abstractNumId="72">
    <w:nsid w:val="78FB1470"/>
    <w:multiLevelType w:val="hybridMultilevel"/>
    <w:tmpl w:val="9244E286"/>
    <w:lvl w:ilvl="0" w:tplc="04150011">
      <w:start w:val="1"/>
      <w:numFmt w:val="decimal"/>
      <w:lvlText w:val="%1)"/>
      <w:lvlJc w:val="left"/>
      <w:pPr>
        <w:ind w:left="2007" w:hanging="360"/>
      </w:pPr>
      <w:rPr>
        <w:rFonts w:hint="default"/>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num w:numId="1">
    <w:abstractNumId w:val="48"/>
  </w:num>
  <w:num w:numId="2">
    <w:abstractNumId w:val="42"/>
  </w:num>
  <w:num w:numId="3">
    <w:abstractNumId w:val="16"/>
  </w:num>
  <w:num w:numId="4">
    <w:abstractNumId w:val="61"/>
  </w:num>
  <w:num w:numId="5">
    <w:abstractNumId w:val="57"/>
  </w:num>
  <w:num w:numId="6">
    <w:abstractNumId w:val="50"/>
  </w:num>
  <w:num w:numId="7">
    <w:abstractNumId w:val="0"/>
  </w:num>
  <w:num w:numId="8">
    <w:abstractNumId w:val="24"/>
  </w:num>
  <w:num w:numId="9">
    <w:abstractNumId w:val="41"/>
  </w:num>
  <w:num w:numId="10">
    <w:abstractNumId w:val="67"/>
  </w:num>
  <w:num w:numId="11">
    <w:abstractNumId w:val="71"/>
  </w:num>
  <w:num w:numId="12">
    <w:abstractNumId w:val="26"/>
  </w:num>
  <w:num w:numId="13">
    <w:abstractNumId w:val="72"/>
  </w:num>
  <w:num w:numId="14">
    <w:abstractNumId w:val="1"/>
  </w:num>
  <w:num w:numId="15">
    <w:abstractNumId w:val="58"/>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startOverride w:val="1"/>
    </w:lvlOverride>
  </w:num>
  <w:num w:numId="31">
    <w:abstractNumId w:val="53"/>
  </w:num>
  <w:num w:numId="32">
    <w:abstractNumId w:val="12"/>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num>
  <w:num w:numId="55">
    <w:abstractNumId w:val="38"/>
  </w:num>
  <w:num w:numId="56">
    <w:abstractNumId w:val="65"/>
  </w:num>
  <w:num w:numId="57">
    <w:abstractNumId w:val="37"/>
  </w:num>
  <w:num w:numId="58">
    <w:abstractNumId w:val="69"/>
  </w:num>
  <w:num w:numId="59">
    <w:abstractNumId w:val="46"/>
  </w:num>
  <w:num w:numId="60">
    <w:abstractNumId w:val="28"/>
  </w:num>
  <w:num w:numId="61">
    <w:abstractNumId w:val="3"/>
  </w:num>
  <w:num w:numId="62">
    <w:abstractNumId w:val="44"/>
  </w:num>
  <w:num w:numId="63">
    <w:abstractNumId w:val="2"/>
  </w:num>
  <w:num w:numId="64">
    <w:abstractNumId w:val="6"/>
  </w:num>
  <w:num w:numId="65">
    <w:abstractNumId w:val="59"/>
  </w:num>
  <w:num w:numId="66">
    <w:abstractNumId w:val="52"/>
  </w:num>
  <w:num w:numId="67">
    <w:abstractNumId w:val="54"/>
  </w:num>
  <w:num w:numId="68">
    <w:abstractNumId w:val="7"/>
  </w:num>
  <w:num w:numId="69">
    <w:abstractNumId w:val="20"/>
  </w:num>
  <w:num w:numId="70">
    <w:abstractNumId w:val="18"/>
  </w:num>
  <w:num w:numId="71">
    <w:abstractNumId w:val="56"/>
  </w:num>
  <w:num w:numId="72">
    <w:abstractNumId w:val="9"/>
  </w:num>
  <w:num w:numId="73">
    <w:abstractNumId w:val="5"/>
  </w:num>
  <w:num w:numId="74">
    <w:abstractNumId w:val="60"/>
  </w:num>
  <w:num w:numId="75">
    <w:abstractNumId w:val="3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9C3"/>
    <w:rsid w:val="00052F9A"/>
    <w:rsid w:val="000C7B80"/>
    <w:rsid w:val="000D1FF7"/>
    <w:rsid w:val="00137BB3"/>
    <w:rsid w:val="00145DDE"/>
    <w:rsid w:val="00152632"/>
    <w:rsid w:val="00163BAE"/>
    <w:rsid w:val="001E66C7"/>
    <w:rsid w:val="00211F64"/>
    <w:rsid w:val="00212978"/>
    <w:rsid w:val="00223E90"/>
    <w:rsid w:val="002B684C"/>
    <w:rsid w:val="002C4184"/>
    <w:rsid w:val="002C7B19"/>
    <w:rsid w:val="002E7A83"/>
    <w:rsid w:val="00307C0A"/>
    <w:rsid w:val="0032543F"/>
    <w:rsid w:val="0036258E"/>
    <w:rsid w:val="0037426C"/>
    <w:rsid w:val="003C289F"/>
    <w:rsid w:val="0044181F"/>
    <w:rsid w:val="004C0C5C"/>
    <w:rsid w:val="004E6920"/>
    <w:rsid w:val="004E6A43"/>
    <w:rsid w:val="00535D65"/>
    <w:rsid w:val="005618F7"/>
    <w:rsid w:val="0058677D"/>
    <w:rsid w:val="005A0483"/>
    <w:rsid w:val="005B31D9"/>
    <w:rsid w:val="005C3252"/>
    <w:rsid w:val="005C4985"/>
    <w:rsid w:val="005F3846"/>
    <w:rsid w:val="00697633"/>
    <w:rsid w:val="006C2609"/>
    <w:rsid w:val="006D04A0"/>
    <w:rsid w:val="00735A89"/>
    <w:rsid w:val="007745B2"/>
    <w:rsid w:val="007811F8"/>
    <w:rsid w:val="007C1F56"/>
    <w:rsid w:val="0086266A"/>
    <w:rsid w:val="0089458F"/>
    <w:rsid w:val="008D126F"/>
    <w:rsid w:val="00904BC2"/>
    <w:rsid w:val="00970006"/>
    <w:rsid w:val="009708BF"/>
    <w:rsid w:val="009B2E1B"/>
    <w:rsid w:val="009B5E54"/>
    <w:rsid w:val="00A110EB"/>
    <w:rsid w:val="00A20DD1"/>
    <w:rsid w:val="00AB57C8"/>
    <w:rsid w:val="00AF0D52"/>
    <w:rsid w:val="00B025EA"/>
    <w:rsid w:val="00B23947"/>
    <w:rsid w:val="00B3227B"/>
    <w:rsid w:val="00B57449"/>
    <w:rsid w:val="00B95C7E"/>
    <w:rsid w:val="00BB19A8"/>
    <w:rsid w:val="00C60BEC"/>
    <w:rsid w:val="00CB69AB"/>
    <w:rsid w:val="00CC490E"/>
    <w:rsid w:val="00CC79C3"/>
    <w:rsid w:val="00D27CC6"/>
    <w:rsid w:val="00D57660"/>
    <w:rsid w:val="00DD4A0A"/>
    <w:rsid w:val="00DE01FF"/>
    <w:rsid w:val="00E13FCE"/>
    <w:rsid w:val="00E322FB"/>
    <w:rsid w:val="00E62ED9"/>
    <w:rsid w:val="00F50C73"/>
    <w:rsid w:val="00F55147"/>
    <w:rsid w:val="00F9232A"/>
    <w:rsid w:val="00FB3FEC"/>
    <w:rsid w:val="00FF7B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79C3"/>
    <w:pPr>
      <w:spacing w:after="0" w:line="240" w:lineRule="auto"/>
    </w:pPr>
  </w:style>
  <w:style w:type="paragraph" w:styleId="Nagwek1">
    <w:name w:val="heading 1"/>
    <w:basedOn w:val="Normalny"/>
    <w:next w:val="Normalny"/>
    <w:link w:val="Nagwek1Znak"/>
    <w:autoRedefine/>
    <w:qFormat/>
    <w:rsid w:val="00CC79C3"/>
    <w:pPr>
      <w:keepNext/>
      <w:widowControl w:val="0"/>
      <w:numPr>
        <w:numId w:val="7"/>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CC79C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CC79C3"/>
    <w:pPr>
      <w:keepNext/>
      <w:jc w:val="center"/>
      <w:outlineLvl w:val="2"/>
    </w:pPr>
    <w:rPr>
      <w:rFonts w:ascii="Arial" w:hAnsi="Arial"/>
      <w:b/>
      <w:bCs/>
    </w:rPr>
  </w:style>
  <w:style w:type="paragraph" w:styleId="Nagwek4">
    <w:name w:val="heading 4"/>
    <w:basedOn w:val="Normalny"/>
    <w:next w:val="Normalny"/>
    <w:link w:val="Nagwek4Znak"/>
    <w:qFormat/>
    <w:rsid w:val="00CC79C3"/>
    <w:pPr>
      <w:keepNext/>
      <w:pageBreakBefore/>
      <w:textAlignment w:val="top"/>
      <w:outlineLvl w:val="3"/>
    </w:pPr>
    <w:rPr>
      <w:b/>
      <w:bCs/>
    </w:rPr>
  </w:style>
  <w:style w:type="paragraph" w:styleId="Nagwek5">
    <w:name w:val="heading 5"/>
    <w:basedOn w:val="Normalny"/>
    <w:next w:val="Normalny"/>
    <w:link w:val="Nagwek5Znak"/>
    <w:qFormat/>
    <w:rsid w:val="00CC79C3"/>
    <w:pPr>
      <w:keepNext/>
      <w:jc w:val="center"/>
      <w:outlineLvl w:val="4"/>
    </w:pPr>
    <w:rPr>
      <w:rFonts w:ascii="Arial" w:hAnsi="Arial"/>
      <w:b/>
      <w:bCs/>
      <w:sz w:val="28"/>
    </w:rPr>
  </w:style>
  <w:style w:type="paragraph" w:styleId="Nagwek6">
    <w:name w:val="heading 6"/>
    <w:basedOn w:val="Normalny"/>
    <w:next w:val="Normalny"/>
    <w:link w:val="Nagwek6Znak"/>
    <w:qFormat/>
    <w:rsid w:val="00CC79C3"/>
    <w:pPr>
      <w:keepNext/>
      <w:outlineLvl w:val="5"/>
    </w:pPr>
    <w:rPr>
      <w:rFonts w:ascii="Arial" w:hAnsi="Arial"/>
      <w:b/>
      <w:bCs/>
    </w:rPr>
  </w:style>
  <w:style w:type="paragraph" w:styleId="Nagwek7">
    <w:name w:val="heading 7"/>
    <w:basedOn w:val="Normalny"/>
    <w:next w:val="Normalny"/>
    <w:link w:val="Nagwek7Znak"/>
    <w:qFormat/>
    <w:rsid w:val="00CC79C3"/>
    <w:pPr>
      <w:keepNext/>
      <w:tabs>
        <w:tab w:val="num" w:pos="0"/>
      </w:tabs>
      <w:autoSpaceDE w:val="0"/>
      <w:autoSpaceDN w:val="0"/>
      <w:outlineLvl w:val="6"/>
    </w:pPr>
  </w:style>
  <w:style w:type="paragraph" w:styleId="Nagwek8">
    <w:name w:val="heading 8"/>
    <w:basedOn w:val="Normalny"/>
    <w:next w:val="Normalny"/>
    <w:link w:val="Nagwek8Znak"/>
    <w:qFormat/>
    <w:rsid w:val="00CC79C3"/>
    <w:pPr>
      <w:keepNext/>
      <w:tabs>
        <w:tab w:val="num" w:pos="0"/>
      </w:tabs>
      <w:jc w:val="right"/>
      <w:outlineLvl w:val="7"/>
    </w:pPr>
    <w:rPr>
      <w:b/>
      <w:bCs/>
      <w:szCs w:val="28"/>
    </w:rPr>
  </w:style>
  <w:style w:type="paragraph" w:styleId="Nagwek9">
    <w:name w:val="heading 9"/>
    <w:basedOn w:val="Normalny"/>
    <w:next w:val="Normalny"/>
    <w:link w:val="Nagwek9Znak"/>
    <w:qFormat/>
    <w:rsid w:val="00CC79C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C79C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CC79C3"/>
    <w:rPr>
      <w:b/>
      <w:i/>
      <w:color w:val="000000"/>
      <w:sz w:val="22"/>
      <w:szCs w:val="20"/>
    </w:rPr>
  </w:style>
  <w:style w:type="character" w:customStyle="1" w:styleId="Nagwek3Znak">
    <w:name w:val="Nagłówek 3 Znak"/>
    <w:basedOn w:val="Domylnaczcionkaakapitu"/>
    <w:link w:val="Nagwek3"/>
    <w:rsid w:val="00CC79C3"/>
    <w:rPr>
      <w:rFonts w:ascii="Arial" w:hAnsi="Arial"/>
      <w:b/>
      <w:bCs/>
    </w:rPr>
  </w:style>
  <w:style w:type="character" w:customStyle="1" w:styleId="Nagwek4Znak">
    <w:name w:val="Nagłówek 4 Znak"/>
    <w:basedOn w:val="Domylnaczcionkaakapitu"/>
    <w:link w:val="Nagwek4"/>
    <w:rsid w:val="00CC79C3"/>
    <w:rPr>
      <w:b/>
      <w:bCs/>
    </w:rPr>
  </w:style>
  <w:style w:type="character" w:customStyle="1" w:styleId="Nagwek5Znak">
    <w:name w:val="Nagłówek 5 Znak"/>
    <w:basedOn w:val="Domylnaczcionkaakapitu"/>
    <w:link w:val="Nagwek5"/>
    <w:rsid w:val="00CC79C3"/>
    <w:rPr>
      <w:rFonts w:ascii="Arial" w:hAnsi="Arial"/>
      <w:b/>
      <w:bCs/>
      <w:sz w:val="28"/>
    </w:rPr>
  </w:style>
  <w:style w:type="character" w:customStyle="1" w:styleId="Nagwek6Znak">
    <w:name w:val="Nagłówek 6 Znak"/>
    <w:basedOn w:val="Domylnaczcionkaakapitu"/>
    <w:link w:val="Nagwek6"/>
    <w:rsid w:val="00CC79C3"/>
    <w:rPr>
      <w:rFonts w:ascii="Arial" w:hAnsi="Arial"/>
      <w:b/>
      <w:bCs/>
    </w:rPr>
  </w:style>
  <w:style w:type="character" w:customStyle="1" w:styleId="Nagwek7Znak">
    <w:name w:val="Nagłówek 7 Znak"/>
    <w:basedOn w:val="Domylnaczcionkaakapitu"/>
    <w:link w:val="Nagwek7"/>
    <w:rsid w:val="00CC79C3"/>
  </w:style>
  <w:style w:type="character" w:customStyle="1" w:styleId="Nagwek8Znak">
    <w:name w:val="Nagłówek 8 Znak"/>
    <w:basedOn w:val="Domylnaczcionkaakapitu"/>
    <w:link w:val="Nagwek8"/>
    <w:rsid w:val="00CC79C3"/>
    <w:rPr>
      <w:b/>
      <w:bCs/>
      <w:szCs w:val="28"/>
    </w:rPr>
  </w:style>
  <w:style w:type="character" w:customStyle="1" w:styleId="Nagwek9Znak">
    <w:name w:val="Nagłówek 9 Znak"/>
    <w:basedOn w:val="Domylnaczcionkaakapitu"/>
    <w:link w:val="Nagwek9"/>
    <w:rsid w:val="00CC79C3"/>
    <w:rPr>
      <w:b/>
      <w:bCs/>
    </w:rPr>
  </w:style>
  <w:style w:type="paragraph" w:styleId="Stopka">
    <w:name w:val="footer"/>
    <w:basedOn w:val="Normalny"/>
    <w:link w:val="StopkaZnak"/>
    <w:rsid w:val="00CC79C3"/>
    <w:pPr>
      <w:tabs>
        <w:tab w:val="center" w:pos="4536"/>
        <w:tab w:val="right" w:pos="9072"/>
      </w:tabs>
    </w:pPr>
  </w:style>
  <w:style w:type="character" w:customStyle="1" w:styleId="StopkaZnak">
    <w:name w:val="Stopka Znak"/>
    <w:basedOn w:val="Domylnaczcionkaakapitu"/>
    <w:link w:val="Stopka"/>
    <w:rsid w:val="00CC79C3"/>
  </w:style>
  <w:style w:type="character" w:styleId="Odwoanieprzypisudolnego">
    <w:name w:val="footnote reference"/>
    <w:aliases w:val="Odwołanie przypisu"/>
    <w:uiPriority w:val="99"/>
    <w:rsid w:val="00CC79C3"/>
    <w:rPr>
      <w:rFonts w:cs="Times New Roman"/>
      <w:vertAlign w:val="superscript"/>
    </w:rPr>
  </w:style>
  <w:style w:type="character" w:styleId="Hipercze">
    <w:name w:val="Hyperlink"/>
    <w:uiPriority w:val="99"/>
    <w:rsid w:val="00CC79C3"/>
    <w:rPr>
      <w:rFonts w:cs="Times New Roman"/>
      <w:color w:val="0000FF"/>
      <w:u w:val="single"/>
    </w:rPr>
  </w:style>
  <w:style w:type="paragraph" w:styleId="Spistreci1">
    <w:name w:val="toc 1"/>
    <w:aliases w:val="Spis treści mój"/>
    <w:basedOn w:val="Normalny"/>
    <w:next w:val="Normalny"/>
    <w:autoRedefine/>
    <w:uiPriority w:val="39"/>
    <w:qFormat/>
    <w:rsid w:val="00CC79C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CC79C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CC79C3"/>
    <w:rPr>
      <w:rFonts w:ascii="Arial" w:hAnsi="Arial" w:cs="Arial"/>
      <w:sz w:val="18"/>
    </w:rPr>
  </w:style>
  <w:style w:type="paragraph" w:styleId="Tekstpodstawowywcity2">
    <w:name w:val="Body Text Indent 2"/>
    <w:basedOn w:val="Normalny"/>
    <w:link w:val="Tekstpodstawowywcity2Znak"/>
    <w:semiHidden/>
    <w:rsid w:val="00CC79C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CC79C3"/>
    <w:rPr>
      <w:rFonts w:ascii="Arial" w:hAnsi="Arial" w:cs="Arial"/>
      <w:sz w:val="18"/>
    </w:rPr>
  </w:style>
  <w:style w:type="paragraph" w:customStyle="1" w:styleId="Tekstpodstawowy21">
    <w:name w:val="Tekst podstawowy 21"/>
    <w:basedOn w:val="Normalny"/>
    <w:rsid w:val="00CC79C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CC79C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CC79C3"/>
    <w:pPr>
      <w:spacing w:before="100" w:beforeAutospacing="1" w:after="100" w:afterAutospacing="1"/>
    </w:pPr>
    <w:rPr>
      <w:sz w:val="20"/>
      <w:szCs w:val="20"/>
    </w:rPr>
  </w:style>
  <w:style w:type="paragraph" w:styleId="Spistreci4">
    <w:name w:val="toc 4"/>
    <w:basedOn w:val="Normalny"/>
    <w:next w:val="Normalny"/>
    <w:autoRedefine/>
    <w:uiPriority w:val="39"/>
    <w:qFormat/>
    <w:rsid w:val="00CC79C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CC79C3"/>
    <w:rPr>
      <w:rFonts w:ascii="Arial" w:hAnsi="Arial" w:cs="Arial"/>
    </w:rPr>
  </w:style>
  <w:style w:type="character" w:customStyle="1" w:styleId="Tekstpodstawowy2Znak">
    <w:name w:val="Tekst podstawowy 2 Znak"/>
    <w:basedOn w:val="Domylnaczcionkaakapitu"/>
    <w:link w:val="Tekstpodstawowy2"/>
    <w:rsid w:val="00CC79C3"/>
    <w:rPr>
      <w:rFonts w:ascii="Arial" w:hAnsi="Arial" w:cs="Arial"/>
    </w:rPr>
  </w:style>
  <w:style w:type="paragraph" w:styleId="Tekstpodstawowy3">
    <w:name w:val="Body Text 3"/>
    <w:basedOn w:val="Normalny"/>
    <w:link w:val="Tekstpodstawowy3Znak"/>
    <w:uiPriority w:val="99"/>
    <w:semiHidden/>
    <w:rsid w:val="00CC79C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CC79C3"/>
    <w:rPr>
      <w:rFonts w:ascii="Arial" w:hAnsi="Arial" w:cs="Arial"/>
      <w:sz w:val="20"/>
      <w:szCs w:val="20"/>
    </w:rPr>
  </w:style>
  <w:style w:type="paragraph" w:styleId="Tekstpodstawowy">
    <w:name w:val="Body Text"/>
    <w:aliases w:val="przed 6 pkt"/>
    <w:basedOn w:val="Normalny"/>
    <w:link w:val="TekstpodstawowyZnak"/>
    <w:uiPriority w:val="99"/>
    <w:rsid w:val="00CC79C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CC79C3"/>
    <w:rPr>
      <w:rFonts w:ascii="Arial" w:hAnsi="Arial" w:cs="Arial"/>
      <w:b/>
      <w:bCs/>
      <w:i/>
      <w:iCs/>
    </w:rPr>
  </w:style>
  <w:style w:type="paragraph" w:styleId="Tekstkomentarza">
    <w:name w:val="annotation text"/>
    <w:basedOn w:val="Normalny"/>
    <w:link w:val="TekstkomentarzaZnak1"/>
    <w:rsid w:val="00CC79C3"/>
    <w:rPr>
      <w:sz w:val="20"/>
      <w:szCs w:val="20"/>
    </w:rPr>
  </w:style>
  <w:style w:type="character" w:customStyle="1" w:styleId="TekstkomentarzaZnak">
    <w:name w:val="Tekst komentarza Znak"/>
    <w:basedOn w:val="Domylnaczcionkaakapitu"/>
    <w:rsid w:val="00CC79C3"/>
    <w:rPr>
      <w:sz w:val="20"/>
      <w:szCs w:val="20"/>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CC79C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CC79C3"/>
    <w:rPr>
      <w:sz w:val="20"/>
      <w:szCs w:val="20"/>
    </w:rPr>
  </w:style>
  <w:style w:type="character" w:styleId="Numerstrony">
    <w:name w:val="page number"/>
    <w:uiPriority w:val="99"/>
    <w:rsid w:val="00CC79C3"/>
    <w:rPr>
      <w:rFonts w:cs="Times New Roman"/>
    </w:rPr>
  </w:style>
  <w:style w:type="paragraph" w:styleId="Tekstpodstawowywcity3">
    <w:name w:val="Body Text Indent 3"/>
    <w:basedOn w:val="Normalny"/>
    <w:link w:val="Tekstpodstawowywcity3Znak"/>
    <w:uiPriority w:val="99"/>
    <w:rsid w:val="00CC79C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CC79C3"/>
    <w:rPr>
      <w:rFonts w:ascii="Arial" w:hAnsi="Arial"/>
    </w:rPr>
  </w:style>
  <w:style w:type="paragraph" w:customStyle="1" w:styleId="Standard">
    <w:name w:val="Standard"/>
    <w:rsid w:val="00CC79C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CC79C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CC79C3"/>
    <w:pPr>
      <w:spacing w:after="160" w:line="240" w:lineRule="exact"/>
    </w:pPr>
    <w:rPr>
      <w:rFonts w:ascii="Tahoma" w:hAnsi="Tahoma"/>
      <w:sz w:val="20"/>
      <w:szCs w:val="20"/>
      <w:lang w:val="en-US"/>
    </w:rPr>
  </w:style>
  <w:style w:type="paragraph" w:customStyle="1" w:styleId="ZnakZnak1">
    <w:name w:val="Znak Znak1"/>
    <w:basedOn w:val="Normalny"/>
    <w:rsid w:val="00CC79C3"/>
    <w:rPr>
      <w:rFonts w:ascii="Arial" w:hAnsi="Arial" w:cs="Arial"/>
    </w:rPr>
  </w:style>
  <w:style w:type="paragraph" w:styleId="Nagwek">
    <w:name w:val="header"/>
    <w:basedOn w:val="Normalny"/>
    <w:link w:val="NagwekZnak"/>
    <w:rsid w:val="00CC79C3"/>
    <w:pPr>
      <w:tabs>
        <w:tab w:val="center" w:pos="4536"/>
        <w:tab w:val="right" w:pos="9072"/>
      </w:tabs>
    </w:pPr>
  </w:style>
  <w:style w:type="character" w:customStyle="1" w:styleId="NagwekZnak">
    <w:name w:val="Nagłówek Znak"/>
    <w:basedOn w:val="Domylnaczcionkaakapitu"/>
    <w:link w:val="Nagwek"/>
    <w:rsid w:val="00CC79C3"/>
  </w:style>
  <w:style w:type="paragraph" w:styleId="Tytu">
    <w:name w:val="Title"/>
    <w:basedOn w:val="Normalny"/>
    <w:next w:val="Podtytu"/>
    <w:link w:val="TytuZnak"/>
    <w:qFormat/>
    <w:rsid w:val="00CC79C3"/>
    <w:pPr>
      <w:suppressAutoHyphens/>
      <w:spacing w:before="60"/>
      <w:jc w:val="center"/>
    </w:pPr>
    <w:rPr>
      <w:b/>
      <w:sz w:val="32"/>
      <w:szCs w:val="20"/>
      <w:lang w:eastAsia="ar-SA"/>
    </w:rPr>
  </w:style>
  <w:style w:type="character" w:customStyle="1" w:styleId="TytuZnak">
    <w:name w:val="Tytuł Znak"/>
    <w:basedOn w:val="Domylnaczcionkaakapitu"/>
    <w:link w:val="Tytu"/>
    <w:rsid w:val="00CC79C3"/>
    <w:rPr>
      <w:b/>
      <w:sz w:val="32"/>
      <w:szCs w:val="20"/>
      <w:lang w:eastAsia="ar-SA"/>
    </w:rPr>
  </w:style>
  <w:style w:type="paragraph" w:styleId="Podtytu">
    <w:name w:val="Subtitle"/>
    <w:basedOn w:val="Normalny"/>
    <w:link w:val="PodtytuZnak"/>
    <w:qFormat/>
    <w:rsid w:val="00CC79C3"/>
    <w:pPr>
      <w:spacing w:after="60"/>
      <w:jc w:val="center"/>
      <w:outlineLvl w:val="1"/>
    </w:pPr>
    <w:rPr>
      <w:rFonts w:ascii="Arial" w:hAnsi="Arial" w:cs="Arial"/>
    </w:rPr>
  </w:style>
  <w:style w:type="character" w:customStyle="1" w:styleId="PodtytuZnak">
    <w:name w:val="Podtytuł Znak"/>
    <w:basedOn w:val="Domylnaczcionkaakapitu"/>
    <w:link w:val="Podtytu"/>
    <w:rsid w:val="00CC79C3"/>
    <w:rPr>
      <w:rFonts w:ascii="Arial" w:hAnsi="Arial" w:cs="Arial"/>
    </w:rPr>
  </w:style>
  <w:style w:type="paragraph" w:customStyle="1" w:styleId="pkt">
    <w:name w:val="pkt"/>
    <w:basedOn w:val="Normalny"/>
    <w:rsid w:val="00CC79C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CC79C3"/>
    <w:pPr>
      <w:suppressAutoHyphens/>
    </w:pPr>
    <w:rPr>
      <w:rFonts w:cs="Wingdings"/>
      <w:szCs w:val="20"/>
      <w:lang w:eastAsia="ar-SA"/>
    </w:rPr>
  </w:style>
  <w:style w:type="character" w:customStyle="1" w:styleId="tekstdokbold">
    <w:name w:val="tekst dok. bold"/>
    <w:rsid w:val="00CC79C3"/>
    <w:rPr>
      <w:b/>
    </w:rPr>
  </w:style>
  <w:style w:type="paragraph" w:customStyle="1" w:styleId="StylArialWyjustowany">
    <w:name w:val="Styl Arial Wyjustowany"/>
    <w:basedOn w:val="Normalny"/>
    <w:autoRedefine/>
    <w:rsid w:val="00CC79C3"/>
    <w:pPr>
      <w:spacing w:before="120" w:after="120"/>
      <w:ind w:left="284"/>
    </w:pPr>
    <w:rPr>
      <w:rFonts w:ascii="Arial" w:hAnsi="Arial" w:cs="Arial"/>
      <w:strike/>
    </w:rPr>
  </w:style>
  <w:style w:type="paragraph" w:customStyle="1" w:styleId="ust">
    <w:name w:val="ust"/>
    <w:rsid w:val="00CC79C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CC79C3"/>
    <w:rPr>
      <w:rFonts w:cs="Times New Roman"/>
      <w:sz w:val="20"/>
    </w:rPr>
  </w:style>
  <w:style w:type="paragraph" w:styleId="Tekstdymka">
    <w:name w:val="Balloon Text"/>
    <w:basedOn w:val="Normalny"/>
    <w:link w:val="TekstdymkaZnak"/>
    <w:rsid w:val="00CC79C3"/>
    <w:rPr>
      <w:rFonts w:ascii="Tahoma" w:hAnsi="Tahoma" w:cs="Tahoma"/>
      <w:sz w:val="16"/>
      <w:szCs w:val="16"/>
    </w:rPr>
  </w:style>
  <w:style w:type="character" w:customStyle="1" w:styleId="TekstdymkaZnak">
    <w:name w:val="Tekst dymka Znak"/>
    <w:basedOn w:val="Domylnaczcionkaakapitu"/>
    <w:link w:val="Tekstdymka"/>
    <w:rsid w:val="00CC79C3"/>
    <w:rPr>
      <w:rFonts w:ascii="Tahoma" w:hAnsi="Tahoma" w:cs="Tahoma"/>
      <w:sz w:val="16"/>
      <w:szCs w:val="16"/>
    </w:rPr>
  </w:style>
  <w:style w:type="character" w:styleId="UyteHipercze">
    <w:name w:val="FollowedHyperlink"/>
    <w:rsid w:val="00CC79C3"/>
    <w:rPr>
      <w:rFonts w:cs="Times New Roman"/>
      <w:color w:val="800080"/>
      <w:u w:val="single"/>
    </w:rPr>
  </w:style>
  <w:style w:type="paragraph" w:customStyle="1" w:styleId="Default">
    <w:name w:val="Default"/>
    <w:rsid w:val="00CC79C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CC79C3"/>
    <w:pPr>
      <w:tabs>
        <w:tab w:val="left" w:pos="709"/>
        <w:tab w:val="left" w:pos="5670"/>
        <w:tab w:val="left" w:pos="6663"/>
        <w:tab w:val="left" w:pos="7088"/>
      </w:tabs>
      <w:ind w:right="-596"/>
    </w:pPr>
    <w:rPr>
      <w:smallCaps/>
      <w:sz w:val="20"/>
      <w:szCs w:val="20"/>
      <w:lang w:val="en-GB"/>
    </w:rPr>
  </w:style>
  <w:style w:type="character" w:customStyle="1" w:styleId="nazwa">
    <w:name w:val="nazwa"/>
    <w:rsid w:val="00CC79C3"/>
    <w:rPr>
      <w:rFonts w:cs="Times New Roman"/>
    </w:rPr>
  </w:style>
  <w:style w:type="character" w:customStyle="1" w:styleId="shl">
    <w:name w:val="shl"/>
    <w:rsid w:val="00CC79C3"/>
    <w:rPr>
      <w:rFonts w:cs="Times New Roman"/>
    </w:rPr>
  </w:style>
  <w:style w:type="paragraph" w:customStyle="1" w:styleId="Akapitzlist1">
    <w:name w:val="Akapit z listą1"/>
    <w:basedOn w:val="Normalny"/>
    <w:uiPriority w:val="99"/>
    <w:rsid w:val="00CC79C3"/>
    <w:pPr>
      <w:ind w:left="708"/>
    </w:pPr>
  </w:style>
  <w:style w:type="character" w:styleId="Odwoaniedokomentarza">
    <w:name w:val="annotation reference"/>
    <w:rsid w:val="00CC79C3"/>
    <w:rPr>
      <w:rFonts w:cs="Times New Roman"/>
      <w:sz w:val="16"/>
      <w:szCs w:val="16"/>
    </w:rPr>
  </w:style>
  <w:style w:type="paragraph" w:customStyle="1" w:styleId="Nowy1">
    <w:name w:val="Nowy 1"/>
    <w:basedOn w:val="Nagwek1"/>
    <w:next w:val="Nagwek2"/>
    <w:link w:val="Nowy1Znak"/>
    <w:autoRedefine/>
    <w:qFormat/>
    <w:rsid w:val="00CC79C3"/>
    <w:pPr>
      <w:numPr>
        <w:numId w:val="4"/>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CC79C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CC79C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CC79C3"/>
    <w:pPr>
      <w:numPr>
        <w:ilvl w:val="1"/>
        <w:numId w:val="1"/>
      </w:numPr>
      <w:spacing w:before="80"/>
      <w:ind w:right="-648"/>
    </w:pPr>
    <w:rPr>
      <w:rFonts w:ascii="Verdana" w:hAnsi="Verdana" w:cs="Arial"/>
      <w:sz w:val="20"/>
      <w:szCs w:val="20"/>
    </w:rPr>
  </w:style>
  <w:style w:type="paragraph" w:customStyle="1" w:styleId="Bezodstpw1">
    <w:name w:val="Bez odstępów1"/>
    <w:rsid w:val="00CC79C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CC79C3"/>
    <w:rPr>
      <w:b/>
      <w:bCs/>
    </w:rPr>
  </w:style>
  <w:style w:type="character" w:customStyle="1" w:styleId="TematkomentarzaZnak">
    <w:name w:val="Temat komentarza Znak"/>
    <w:basedOn w:val="TekstkomentarzaZnak"/>
    <w:link w:val="Tematkomentarza"/>
    <w:rsid w:val="00CC79C3"/>
    <w:rPr>
      <w:b/>
      <w:bCs/>
      <w:sz w:val="20"/>
      <w:szCs w:val="20"/>
    </w:rPr>
  </w:style>
  <w:style w:type="paragraph" w:customStyle="1" w:styleId="Styl">
    <w:name w:val="Styl"/>
    <w:rsid w:val="00CC79C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CC79C3"/>
    <w:rPr>
      <w:rFonts w:ascii="Arial" w:hAnsi="Arial" w:cs="Arial"/>
    </w:rPr>
  </w:style>
  <w:style w:type="paragraph" w:customStyle="1" w:styleId="Akapitzlist2">
    <w:name w:val="Akapit z listą2"/>
    <w:basedOn w:val="Normalny"/>
    <w:rsid w:val="00CC79C3"/>
    <w:pPr>
      <w:spacing w:after="120" w:line="260" w:lineRule="atLeast"/>
      <w:ind w:left="708"/>
    </w:pPr>
    <w:rPr>
      <w:rFonts w:ascii="Arial" w:hAnsi="Arial"/>
      <w:sz w:val="20"/>
    </w:rPr>
  </w:style>
  <w:style w:type="paragraph" w:styleId="Spisilustracji">
    <w:name w:val="table of figures"/>
    <w:basedOn w:val="Normalny"/>
    <w:next w:val="Normalny"/>
    <w:semiHidden/>
    <w:rsid w:val="00CC79C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CC79C3"/>
    <w:pPr>
      <w:spacing w:after="120" w:line="260" w:lineRule="atLeast"/>
      <w:ind w:left="708"/>
    </w:pPr>
    <w:rPr>
      <w:rFonts w:ascii="Arial" w:hAnsi="Arial"/>
      <w:sz w:val="20"/>
    </w:rPr>
  </w:style>
  <w:style w:type="character" w:customStyle="1" w:styleId="Nowy1Znak">
    <w:name w:val="Nowy 1 Znak"/>
    <w:link w:val="Nowy1"/>
    <w:rsid w:val="00CC79C3"/>
    <w:rPr>
      <w:rFonts w:cs="Times New Roman"/>
      <w:b/>
      <w:kern w:val="32"/>
      <w:sz w:val="28"/>
      <w:lang w:val="x-none" w:eastAsia="x-none"/>
    </w:rPr>
  </w:style>
  <w:style w:type="paragraph" w:customStyle="1" w:styleId="Nowy2">
    <w:name w:val="Nowy 2"/>
    <w:basedOn w:val="Nagwek2"/>
    <w:next w:val="Nagwek3"/>
    <w:link w:val="Nowy2Znak"/>
    <w:autoRedefine/>
    <w:qFormat/>
    <w:rsid w:val="00CC79C3"/>
    <w:pPr>
      <w:widowControl w:val="0"/>
      <w:numPr>
        <w:numId w:val="5"/>
      </w:numPr>
      <w:overflowPunct/>
      <w:adjustRightInd/>
      <w:spacing w:after="60"/>
      <w:jc w:val="both"/>
      <w:textAlignment w:val="auto"/>
    </w:pPr>
    <w:rPr>
      <w:i w:val="0"/>
      <w:iCs/>
      <w:color w:val="auto"/>
      <w:sz w:val="24"/>
      <w:szCs w:val="24"/>
      <w:lang w:val="x-none" w:eastAsia="x-none"/>
    </w:rPr>
  </w:style>
  <w:style w:type="paragraph" w:customStyle="1" w:styleId="am1">
    <w:name w:val="am1"/>
    <w:basedOn w:val="Akapitzlist1"/>
    <w:autoRedefine/>
    <w:rsid w:val="00CC79C3"/>
    <w:pPr>
      <w:numPr>
        <w:numId w:val="2"/>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CC79C3"/>
    <w:pPr>
      <w:spacing w:before="60" w:after="60" w:line="24" w:lineRule="atLeast"/>
    </w:pPr>
    <w:rPr>
      <w:bCs/>
      <w:color w:val="000000"/>
      <w:sz w:val="22"/>
      <w:szCs w:val="22"/>
    </w:rPr>
  </w:style>
  <w:style w:type="paragraph" w:customStyle="1" w:styleId="am3">
    <w:name w:val="am3"/>
    <w:basedOn w:val="Normalny"/>
    <w:autoRedefine/>
    <w:rsid w:val="00CC79C3"/>
    <w:pPr>
      <w:keepNext/>
      <w:numPr>
        <w:numId w:val="3"/>
      </w:numPr>
      <w:spacing w:line="276" w:lineRule="auto"/>
      <w:contextualSpacing/>
      <w:jc w:val="both"/>
    </w:pPr>
    <w:rPr>
      <w:rFonts w:asciiTheme="minorHAnsi" w:hAnsiTheme="minorHAnsi"/>
    </w:rPr>
  </w:style>
  <w:style w:type="character" w:customStyle="1" w:styleId="am3Znak">
    <w:name w:val="am3 Znak"/>
    <w:rsid w:val="00CC79C3"/>
    <w:rPr>
      <w:rFonts w:ascii="Calibri" w:hAnsi="Calibri"/>
      <w:bCs/>
      <w:sz w:val="22"/>
      <w:szCs w:val="22"/>
      <w:lang w:val="pl-PL" w:eastAsia="pl-PL" w:bidi="ar-SA"/>
    </w:rPr>
  </w:style>
  <w:style w:type="paragraph" w:customStyle="1" w:styleId="am4">
    <w:name w:val="am4"/>
    <w:basedOn w:val="Tytu"/>
    <w:autoRedefine/>
    <w:rsid w:val="00CC79C3"/>
    <w:pPr>
      <w:numPr>
        <w:numId w:val="6"/>
      </w:numPr>
      <w:spacing w:after="60"/>
      <w:jc w:val="both"/>
    </w:pPr>
    <w:rPr>
      <w:b w:val="0"/>
      <w:color w:val="000000"/>
      <w:sz w:val="22"/>
      <w:szCs w:val="22"/>
    </w:rPr>
  </w:style>
  <w:style w:type="character" w:customStyle="1" w:styleId="Nowy2Znak">
    <w:name w:val="Nowy 2 Znak"/>
    <w:link w:val="Nowy2"/>
    <w:rsid w:val="00CC79C3"/>
    <w:rPr>
      <w:b/>
      <w:iCs/>
      <w:lang w:val="x-none" w:eastAsia="x-none"/>
    </w:rPr>
  </w:style>
  <w:style w:type="paragraph" w:customStyle="1" w:styleId="Nowy3">
    <w:name w:val="Nowy 3"/>
    <w:basedOn w:val="Nagwek3"/>
    <w:link w:val="Nowy3Znak"/>
    <w:autoRedefine/>
    <w:qFormat/>
    <w:rsid w:val="00CC79C3"/>
    <w:pPr>
      <w:widowControl w:val="0"/>
      <w:autoSpaceDE w:val="0"/>
      <w:autoSpaceDN w:val="0"/>
      <w:spacing w:line="276" w:lineRule="auto"/>
      <w:ind w:left="1066" w:hanging="499"/>
      <w:jc w:val="both"/>
    </w:pPr>
    <w:rPr>
      <w:rFonts w:ascii="Calibri" w:hAnsi="Calibri"/>
      <w:b w:val="0"/>
      <w:bCs w:val="0"/>
      <w:lang w:eastAsia="x-none"/>
    </w:rPr>
  </w:style>
  <w:style w:type="character" w:customStyle="1" w:styleId="Nowy3Znak">
    <w:name w:val="Nowy 3 Znak"/>
    <w:link w:val="Nowy3"/>
    <w:rsid w:val="00CC79C3"/>
    <w:rPr>
      <w:lang w:eastAsia="x-none"/>
    </w:rPr>
  </w:style>
  <w:style w:type="paragraph" w:customStyle="1" w:styleId="Nowy4">
    <w:name w:val="Nowy 4"/>
    <w:basedOn w:val="Nagwek4"/>
    <w:next w:val="Nowy5"/>
    <w:link w:val="Nowy4Znak"/>
    <w:autoRedefine/>
    <w:qFormat/>
    <w:rsid w:val="00CC79C3"/>
    <w:pPr>
      <w:keepLines/>
      <w:pageBreakBefore w:val="0"/>
      <w:numPr>
        <w:numId w:val="8"/>
      </w:numPr>
      <w:spacing w:line="276" w:lineRule="auto"/>
      <w:contextualSpacing/>
      <w:jc w:val="both"/>
    </w:pPr>
    <w:rPr>
      <w:b w:val="0"/>
      <w:bCs w:val="0"/>
      <w:lang w:val="x-none" w:eastAsia="x-none"/>
    </w:rPr>
  </w:style>
  <w:style w:type="character" w:customStyle="1" w:styleId="Nowy4Znak">
    <w:name w:val="Nowy 4 Znak"/>
    <w:link w:val="Nowy4"/>
    <w:rsid w:val="00CC79C3"/>
    <w:rPr>
      <w:lang w:val="x-none" w:eastAsia="x-none"/>
    </w:rPr>
  </w:style>
  <w:style w:type="paragraph" w:customStyle="1" w:styleId="Nowy5">
    <w:name w:val="Nowy 5"/>
    <w:basedOn w:val="Nagwek5"/>
    <w:next w:val="Nagwek6"/>
    <w:link w:val="Nowy5Znak"/>
    <w:autoRedefine/>
    <w:qFormat/>
    <w:rsid w:val="00CC79C3"/>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CC79C3"/>
    <w:rPr>
      <w:iCs/>
      <w:lang w:val="x-none" w:eastAsia="x-none"/>
    </w:rPr>
  </w:style>
  <w:style w:type="paragraph" w:customStyle="1" w:styleId="Nowy6">
    <w:name w:val="Nowy 6"/>
    <w:basedOn w:val="Nagwek6"/>
    <w:next w:val="Nagwek7"/>
    <w:link w:val="Nowy6Znak"/>
    <w:autoRedefine/>
    <w:qFormat/>
    <w:rsid w:val="00CC79C3"/>
    <w:pPr>
      <w:widowControl w:val="0"/>
      <w:numPr>
        <w:ilvl w:val="4"/>
        <w:numId w:val="5"/>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CC79C3"/>
    <w:rPr>
      <w:lang w:val="x-none" w:eastAsia="x-none"/>
    </w:rPr>
  </w:style>
  <w:style w:type="paragraph" w:customStyle="1" w:styleId="Nowy7">
    <w:name w:val="Nowy 7"/>
    <w:basedOn w:val="Nowy6"/>
    <w:link w:val="Nowy7Znak"/>
    <w:qFormat/>
    <w:rsid w:val="00CC79C3"/>
    <w:pPr>
      <w:numPr>
        <w:ilvl w:val="5"/>
      </w:numPr>
    </w:pPr>
  </w:style>
  <w:style w:type="character" w:customStyle="1" w:styleId="Nowy7Znak">
    <w:name w:val="Nowy 7 Znak"/>
    <w:link w:val="Nowy7"/>
    <w:rsid w:val="00CC79C3"/>
    <w:rPr>
      <w:lang w:val="x-none" w:eastAsia="x-none"/>
    </w:rPr>
  </w:style>
  <w:style w:type="character" w:customStyle="1" w:styleId="tabulatory">
    <w:name w:val="tabulatory"/>
    <w:rsid w:val="00CC79C3"/>
  </w:style>
  <w:style w:type="character" w:customStyle="1" w:styleId="TekstkomentarzaZnak1">
    <w:name w:val="Tekst komentarza Znak1"/>
    <w:link w:val="Tekstkomentarza"/>
    <w:rsid w:val="00CC79C3"/>
    <w:rPr>
      <w:sz w:val="20"/>
      <w:szCs w:val="20"/>
    </w:rPr>
  </w:style>
  <w:style w:type="character" w:styleId="Tekstzastpczy">
    <w:name w:val="Placeholder Text"/>
    <w:basedOn w:val="Domylnaczcionkaakapitu"/>
    <w:uiPriority w:val="99"/>
    <w:semiHidden/>
    <w:rsid w:val="00CC79C3"/>
    <w:rPr>
      <w:color w:val="808080"/>
    </w:rPr>
  </w:style>
  <w:style w:type="numbering" w:customStyle="1" w:styleId="Bezlisty1">
    <w:name w:val="Bez listy1"/>
    <w:next w:val="Bezlisty"/>
    <w:uiPriority w:val="99"/>
    <w:semiHidden/>
    <w:unhideWhenUsed/>
    <w:rsid w:val="00CC79C3"/>
  </w:style>
  <w:style w:type="paragraph" w:customStyle="1" w:styleId="FR1">
    <w:name w:val="FR1"/>
    <w:uiPriority w:val="99"/>
    <w:rsid w:val="00CC79C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CC79C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CC79C3"/>
    <w:pPr>
      <w:spacing w:after="0" w:line="360" w:lineRule="auto"/>
      <w:jc w:val="center"/>
    </w:pPr>
    <w:rPr>
      <w:rFonts w:eastAsia="Times New Roman"/>
    </w:rPr>
  </w:style>
  <w:style w:type="paragraph" w:customStyle="1" w:styleId="nagwek0">
    <w:name w:val="nagłówek"/>
    <w:basedOn w:val="Nagwek2"/>
    <w:link w:val="nagwekZnak0"/>
    <w:qFormat/>
    <w:rsid w:val="00CC79C3"/>
    <w:pPr>
      <w:widowControl w:val="0"/>
      <w:suppressAutoHyphens/>
      <w:overflowPunct/>
      <w:autoSpaceDE/>
      <w:autoSpaceDN/>
      <w:adjustRightInd/>
      <w:spacing w:line="360" w:lineRule="auto"/>
      <w:ind w:left="0" w:firstLine="0"/>
      <w:jc w:val="center"/>
      <w:textAlignment w:val="auto"/>
    </w:pPr>
    <w:rPr>
      <w:rFonts w:cs="Arial"/>
      <w:bCs/>
      <w:i w:val="0"/>
    </w:rPr>
  </w:style>
  <w:style w:type="paragraph" w:styleId="Bezodstpw">
    <w:name w:val="No Spacing"/>
    <w:uiPriority w:val="1"/>
    <w:qFormat/>
    <w:rsid w:val="00CC79C3"/>
    <w:pPr>
      <w:spacing w:after="0" w:line="240" w:lineRule="auto"/>
      <w:jc w:val="center"/>
    </w:pPr>
    <w:rPr>
      <w:rFonts w:eastAsia="Calibri" w:cs="Times New Roman"/>
    </w:rPr>
  </w:style>
  <w:style w:type="character" w:customStyle="1" w:styleId="nagwekZnak0">
    <w:name w:val="nagłówek Znak"/>
    <w:basedOn w:val="Nagwek2Znak"/>
    <w:link w:val="nagwek0"/>
    <w:rsid w:val="00CC79C3"/>
    <w:rPr>
      <w:rFonts w:cs="Arial"/>
      <w:b/>
      <w:bCs/>
      <w:i w:val="0"/>
      <w:color w:val="000000"/>
      <w:sz w:val="22"/>
      <w:szCs w:val="20"/>
    </w:rPr>
  </w:style>
  <w:style w:type="paragraph" w:styleId="Poprawka">
    <w:name w:val="Revision"/>
    <w:hidden/>
    <w:uiPriority w:val="99"/>
    <w:semiHidden/>
    <w:rsid w:val="00CC79C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CC79C3"/>
    <w:pPr>
      <w:tabs>
        <w:tab w:val="left" w:pos="8789"/>
      </w:tabs>
      <w:spacing w:after="100"/>
      <w:ind w:left="540"/>
    </w:pPr>
  </w:style>
  <w:style w:type="paragraph" w:styleId="Spistreci3">
    <w:name w:val="toc 3"/>
    <w:basedOn w:val="Normalny"/>
    <w:next w:val="Normalny"/>
    <w:autoRedefine/>
    <w:uiPriority w:val="39"/>
    <w:unhideWhenUsed/>
    <w:qFormat/>
    <w:rsid w:val="00CC79C3"/>
    <w:pPr>
      <w:spacing w:after="100"/>
      <w:ind w:left="480"/>
    </w:pPr>
  </w:style>
  <w:style w:type="paragraph" w:styleId="Spistreci5">
    <w:name w:val="toc 5"/>
    <w:basedOn w:val="Normalny"/>
    <w:next w:val="Normalny"/>
    <w:autoRedefine/>
    <w:uiPriority w:val="39"/>
    <w:unhideWhenUsed/>
    <w:qFormat/>
    <w:rsid w:val="00CC79C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CC79C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CC79C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C79C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CC79C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CC79C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CC79C3"/>
    <w:pPr>
      <w:spacing w:after="120"/>
    </w:pPr>
    <w:rPr>
      <w:b w:val="0"/>
      <w:bCs w:val="0"/>
      <w:i w:val="0"/>
      <w:iCs w:val="0"/>
    </w:rPr>
  </w:style>
  <w:style w:type="character" w:customStyle="1" w:styleId="podstawowyZnak">
    <w:name w:val="podstawowy Znak"/>
    <w:basedOn w:val="TekstpodstawowyZnak"/>
    <w:link w:val="podstawowy"/>
    <w:uiPriority w:val="99"/>
    <w:rsid w:val="00CC79C3"/>
    <w:rPr>
      <w:rFonts w:ascii="Arial" w:hAnsi="Arial" w:cs="Arial"/>
      <w:b w:val="0"/>
      <w:bCs w:val="0"/>
      <w:i w:val="0"/>
      <w:iCs w:val="0"/>
    </w:rPr>
  </w:style>
  <w:style w:type="paragraph" w:customStyle="1" w:styleId="StylZlewej063cmPierwszywiersz0cm">
    <w:name w:val="Styl Z lewej:  063 cm Pierwszy wiersz:  0 cm"/>
    <w:basedOn w:val="Normalny"/>
    <w:uiPriority w:val="99"/>
    <w:rsid w:val="00CC79C3"/>
    <w:pPr>
      <w:widowControl w:val="0"/>
      <w:suppressAutoHyphens/>
      <w:autoSpaceDE w:val="0"/>
      <w:jc w:val="both"/>
    </w:pPr>
    <w:rPr>
      <w:rFonts w:ascii="Arial" w:hAnsi="Arial"/>
      <w:lang w:eastAsia="ar-SA"/>
    </w:rPr>
  </w:style>
  <w:style w:type="character" w:customStyle="1" w:styleId="NormalnyWebZnak">
    <w:name w:val="Normalny (Web) Znak"/>
    <w:rsid w:val="00CC79C3"/>
    <w:rPr>
      <w:rFonts w:cs="Times New Roman"/>
      <w:sz w:val="24"/>
      <w:szCs w:val="24"/>
      <w:lang w:val="pl-PL" w:eastAsia="pl-PL" w:bidi="ar-SA"/>
    </w:rPr>
  </w:style>
  <w:style w:type="character" w:customStyle="1" w:styleId="NormalnyWebZnak1">
    <w:name w:val="Normalny (Web) Znak1"/>
    <w:link w:val="NormalnyWeb"/>
    <w:uiPriority w:val="99"/>
    <w:locked/>
    <w:rsid w:val="00CC79C3"/>
    <w:rPr>
      <w:sz w:val="20"/>
      <w:szCs w:val="20"/>
    </w:rPr>
  </w:style>
  <w:style w:type="paragraph" w:customStyle="1" w:styleId="FR2">
    <w:name w:val="FR2"/>
    <w:uiPriority w:val="99"/>
    <w:rsid w:val="00CC79C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CC79C3"/>
    <w:rPr>
      <w:rFonts w:cs="Times New Roman"/>
      <w:sz w:val="24"/>
      <w:szCs w:val="24"/>
      <w:lang w:val="pl-PL" w:eastAsia="pl-PL" w:bidi="ar-SA"/>
    </w:rPr>
  </w:style>
  <w:style w:type="character" w:customStyle="1" w:styleId="gltab01danetd1kol1btxt1">
    <w:name w:val="gl_tab_0_1_dane_td_1_kol_1_btxt1"/>
    <w:uiPriority w:val="99"/>
    <w:rsid w:val="00CC79C3"/>
    <w:rPr>
      <w:rFonts w:ascii="Verdana" w:hAnsi="Verdana" w:cs="Times New Roman"/>
      <w:b/>
      <w:bCs/>
      <w:color w:val="000000"/>
      <w:sz w:val="16"/>
      <w:szCs w:val="16"/>
      <w:u w:val="none"/>
      <w:effect w:val="none"/>
    </w:rPr>
  </w:style>
  <w:style w:type="character" w:customStyle="1" w:styleId="ZnakZnak21">
    <w:name w:val="Znak Znak21"/>
    <w:uiPriority w:val="99"/>
    <w:rsid w:val="00CC79C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CC79C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CC79C3"/>
    <w:rPr>
      <w:rFonts w:ascii="Tahoma" w:hAnsi="Tahoma" w:cs="Tahoma"/>
      <w:b/>
      <w:bCs/>
      <w:sz w:val="16"/>
      <w:szCs w:val="16"/>
      <w:lang w:eastAsia="ar-SA"/>
    </w:rPr>
  </w:style>
  <w:style w:type="paragraph" w:styleId="Nagwekspisutreci">
    <w:name w:val="TOC Heading"/>
    <w:basedOn w:val="Nagwek1"/>
    <w:next w:val="Normalny"/>
    <w:uiPriority w:val="39"/>
    <w:semiHidden/>
    <w:unhideWhenUsed/>
    <w:qFormat/>
    <w:rsid w:val="00CC79C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CC79C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CC79C3"/>
    <w:rPr>
      <w:rFonts w:ascii="Times New Roman" w:hAnsi="Times New Roman" w:cs="Times New Roman"/>
      <w:sz w:val="20"/>
      <w:szCs w:val="20"/>
    </w:rPr>
  </w:style>
  <w:style w:type="paragraph" w:styleId="Tekstprzypisukocowego">
    <w:name w:val="endnote text"/>
    <w:basedOn w:val="Normalny"/>
    <w:link w:val="TekstprzypisukocowegoZnak"/>
    <w:unhideWhenUsed/>
    <w:rsid w:val="00CC79C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CC79C3"/>
    <w:rPr>
      <w:rFonts w:ascii="Arial" w:hAnsi="Arial" w:cs="Arial"/>
      <w:b/>
      <w:bCs/>
      <w:sz w:val="20"/>
      <w:szCs w:val="20"/>
      <w:lang w:eastAsia="ar-SA"/>
    </w:rPr>
  </w:style>
  <w:style w:type="character" w:styleId="Odwoanieprzypisukocowego">
    <w:name w:val="endnote reference"/>
    <w:unhideWhenUsed/>
    <w:rsid w:val="00CC79C3"/>
    <w:rPr>
      <w:vertAlign w:val="superscript"/>
    </w:rPr>
  </w:style>
  <w:style w:type="paragraph" w:customStyle="1" w:styleId="jarek">
    <w:name w:val="jarek"/>
    <w:basedOn w:val="Normalny"/>
    <w:rsid w:val="00CC79C3"/>
    <w:pPr>
      <w:jc w:val="both"/>
    </w:pPr>
    <w:rPr>
      <w:rFonts w:ascii="Times New Roman" w:hAnsi="Times New Roman"/>
      <w:szCs w:val="20"/>
    </w:rPr>
  </w:style>
  <w:style w:type="character" w:customStyle="1" w:styleId="alb">
    <w:name w:val="a_lb"/>
    <w:basedOn w:val="Domylnaczcionkaakapitu"/>
    <w:rsid w:val="00CC79C3"/>
  </w:style>
  <w:style w:type="paragraph" w:customStyle="1" w:styleId="text-justify">
    <w:name w:val="text-justify"/>
    <w:basedOn w:val="Normalny"/>
    <w:rsid w:val="00CC79C3"/>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C79C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CC79C3"/>
    <w:rPr>
      <w:rFonts w:ascii="Garamond" w:hAnsi="Garamond" w:cs="Garamond"/>
      <w:color w:val="000000"/>
      <w:sz w:val="22"/>
      <w:szCs w:val="22"/>
    </w:rPr>
  </w:style>
  <w:style w:type="paragraph" w:customStyle="1" w:styleId="Style8">
    <w:name w:val="Style8"/>
    <w:basedOn w:val="Normalny"/>
    <w:uiPriority w:val="99"/>
    <w:rsid w:val="00CC79C3"/>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CC79C3"/>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79C3"/>
    <w:pPr>
      <w:spacing w:after="0" w:line="240" w:lineRule="auto"/>
    </w:pPr>
  </w:style>
  <w:style w:type="paragraph" w:styleId="Nagwek1">
    <w:name w:val="heading 1"/>
    <w:basedOn w:val="Normalny"/>
    <w:next w:val="Normalny"/>
    <w:link w:val="Nagwek1Znak"/>
    <w:autoRedefine/>
    <w:qFormat/>
    <w:rsid w:val="00CC79C3"/>
    <w:pPr>
      <w:keepNext/>
      <w:widowControl w:val="0"/>
      <w:numPr>
        <w:numId w:val="7"/>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CC79C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CC79C3"/>
    <w:pPr>
      <w:keepNext/>
      <w:jc w:val="center"/>
      <w:outlineLvl w:val="2"/>
    </w:pPr>
    <w:rPr>
      <w:rFonts w:ascii="Arial" w:hAnsi="Arial"/>
      <w:b/>
      <w:bCs/>
    </w:rPr>
  </w:style>
  <w:style w:type="paragraph" w:styleId="Nagwek4">
    <w:name w:val="heading 4"/>
    <w:basedOn w:val="Normalny"/>
    <w:next w:val="Normalny"/>
    <w:link w:val="Nagwek4Znak"/>
    <w:qFormat/>
    <w:rsid w:val="00CC79C3"/>
    <w:pPr>
      <w:keepNext/>
      <w:pageBreakBefore/>
      <w:textAlignment w:val="top"/>
      <w:outlineLvl w:val="3"/>
    </w:pPr>
    <w:rPr>
      <w:b/>
      <w:bCs/>
    </w:rPr>
  </w:style>
  <w:style w:type="paragraph" w:styleId="Nagwek5">
    <w:name w:val="heading 5"/>
    <w:basedOn w:val="Normalny"/>
    <w:next w:val="Normalny"/>
    <w:link w:val="Nagwek5Znak"/>
    <w:qFormat/>
    <w:rsid w:val="00CC79C3"/>
    <w:pPr>
      <w:keepNext/>
      <w:jc w:val="center"/>
      <w:outlineLvl w:val="4"/>
    </w:pPr>
    <w:rPr>
      <w:rFonts w:ascii="Arial" w:hAnsi="Arial"/>
      <w:b/>
      <w:bCs/>
      <w:sz w:val="28"/>
    </w:rPr>
  </w:style>
  <w:style w:type="paragraph" w:styleId="Nagwek6">
    <w:name w:val="heading 6"/>
    <w:basedOn w:val="Normalny"/>
    <w:next w:val="Normalny"/>
    <w:link w:val="Nagwek6Znak"/>
    <w:qFormat/>
    <w:rsid w:val="00CC79C3"/>
    <w:pPr>
      <w:keepNext/>
      <w:outlineLvl w:val="5"/>
    </w:pPr>
    <w:rPr>
      <w:rFonts w:ascii="Arial" w:hAnsi="Arial"/>
      <w:b/>
      <w:bCs/>
    </w:rPr>
  </w:style>
  <w:style w:type="paragraph" w:styleId="Nagwek7">
    <w:name w:val="heading 7"/>
    <w:basedOn w:val="Normalny"/>
    <w:next w:val="Normalny"/>
    <w:link w:val="Nagwek7Znak"/>
    <w:qFormat/>
    <w:rsid w:val="00CC79C3"/>
    <w:pPr>
      <w:keepNext/>
      <w:tabs>
        <w:tab w:val="num" w:pos="0"/>
      </w:tabs>
      <w:autoSpaceDE w:val="0"/>
      <w:autoSpaceDN w:val="0"/>
      <w:outlineLvl w:val="6"/>
    </w:pPr>
  </w:style>
  <w:style w:type="paragraph" w:styleId="Nagwek8">
    <w:name w:val="heading 8"/>
    <w:basedOn w:val="Normalny"/>
    <w:next w:val="Normalny"/>
    <w:link w:val="Nagwek8Znak"/>
    <w:qFormat/>
    <w:rsid w:val="00CC79C3"/>
    <w:pPr>
      <w:keepNext/>
      <w:tabs>
        <w:tab w:val="num" w:pos="0"/>
      </w:tabs>
      <w:jc w:val="right"/>
      <w:outlineLvl w:val="7"/>
    </w:pPr>
    <w:rPr>
      <w:b/>
      <w:bCs/>
      <w:szCs w:val="28"/>
    </w:rPr>
  </w:style>
  <w:style w:type="paragraph" w:styleId="Nagwek9">
    <w:name w:val="heading 9"/>
    <w:basedOn w:val="Normalny"/>
    <w:next w:val="Normalny"/>
    <w:link w:val="Nagwek9Znak"/>
    <w:qFormat/>
    <w:rsid w:val="00CC79C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C79C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CC79C3"/>
    <w:rPr>
      <w:b/>
      <w:i/>
      <w:color w:val="000000"/>
      <w:sz w:val="22"/>
      <w:szCs w:val="20"/>
    </w:rPr>
  </w:style>
  <w:style w:type="character" w:customStyle="1" w:styleId="Nagwek3Znak">
    <w:name w:val="Nagłówek 3 Znak"/>
    <w:basedOn w:val="Domylnaczcionkaakapitu"/>
    <w:link w:val="Nagwek3"/>
    <w:rsid w:val="00CC79C3"/>
    <w:rPr>
      <w:rFonts w:ascii="Arial" w:hAnsi="Arial"/>
      <w:b/>
      <w:bCs/>
    </w:rPr>
  </w:style>
  <w:style w:type="character" w:customStyle="1" w:styleId="Nagwek4Znak">
    <w:name w:val="Nagłówek 4 Znak"/>
    <w:basedOn w:val="Domylnaczcionkaakapitu"/>
    <w:link w:val="Nagwek4"/>
    <w:rsid w:val="00CC79C3"/>
    <w:rPr>
      <w:b/>
      <w:bCs/>
    </w:rPr>
  </w:style>
  <w:style w:type="character" w:customStyle="1" w:styleId="Nagwek5Znak">
    <w:name w:val="Nagłówek 5 Znak"/>
    <w:basedOn w:val="Domylnaczcionkaakapitu"/>
    <w:link w:val="Nagwek5"/>
    <w:rsid w:val="00CC79C3"/>
    <w:rPr>
      <w:rFonts w:ascii="Arial" w:hAnsi="Arial"/>
      <w:b/>
      <w:bCs/>
      <w:sz w:val="28"/>
    </w:rPr>
  </w:style>
  <w:style w:type="character" w:customStyle="1" w:styleId="Nagwek6Znak">
    <w:name w:val="Nagłówek 6 Znak"/>
    <w:basedOn w:val="Domylnaczcionkaakapitu"/>
    <w:link w:val="Nagwek6"/>
    <w:rsid w:val="00CC79C3"/>
    <w:rPr>
      <w:rFonts w:ascii="Arial" w:hAnsi="Arial"/>
      <w:b/>
      <w:bCs/>
    </w:rPr>
  </w:style>
  <w:style w:type="character" w:customStyle="1" w:styleId="Nagwek7Znak">
    <w:name w:val="Nagłówek 7 Znak"/>
    <w:basedOn w:val="Domylnaczcionkaakapitu"/>
    <w:link w:val="Nagwek7"/>
    <w:rsid w:val="00CC79C3"/>
  </w:style>
  <w:style w:type="character" w:customStyle="1" w:styleId="Nagwek8Znak">
    <w:name w:val="Nagłówek 8 Znak"/>
    <w:basedOn w:val="Domylnaczcionkaakapitu"/>
    <w:link w:val="Nagwek8"/>
    <w:rsid w:val="00CC79C3"/>
    <w:rPr>
      <w:b/>
      <w:bCs/>
      <w:szCs w:val="28"/>
    </w:rPr>
  </w:style>
  <w:style w:type="character" w:customStyle="1" w:styleId="Nagwek9Znak">
    <w:name w:val="Nagłówek 9 Znak"/>
    <w:basedOn w:val="Domylnaczcionkaakapitu"/>
    <w:link w:val="Nagwek9"/>
    <w:rsid w:val="00CC79C3"/>
    <w:rPr>
      <w:b/>
      <w:bCs/>
    </w:rPr>
  </w:style>
  <w:style w:type="paragraph" w:styleId="Stopka">
    <w:name w:val="footer"/>
    <w:basedOn w:val="Normalny"/>
    <w:link w:val="StopkaZnak"/>
    <w:rsid w:val="00CC79C3"/>
    <w:pPr>
      <w:tabs>
        <w:tab w:val="center" w:pos="4536"/>
        <w:tab w:val="right" w:pos="9072"/>
      </w:tabs>
    </w:pPr>
  </w:style>
  <w:style w:type="character" w:customStyle="1" w:styleId="StopkaZnak">
    <w:name w:val="Stopka Znak"/>
    <w:basedOn w:val="Domylnaczcionkaakapitu"/>
    <w:link w:val="Stopka"/>
    <w:rsid w:val="00CC79C3"/>
  </w:style>
  <w:style w:type="character" w:styleId="Odwoanieprzypisudolnego">
    <w:name w:val="footnote reference"/>
    <w:aliases w:val="Odwołanie przypisu"/>
    <w:uiPriority w:val="99"/>
    <w:rsid w:val="00CC79C3"/>
    <w:rPr>
      <w:rFonts w:cs="Times New Roman"/>
      <w:vertAlign w:val="superscript"/>
    </w:rPr>
  </w:style>
  <w:style w:type="character" w:styleId="Hipercze">
    <w:name w:val="Hyperlink"/>
    <w:uiPriority w:val="99"/>
    <w:rsid w:val="00CC79C3"/>
    <w:rPr>
      <w:rFonts w:cs="Times New Roman"/>
      <w:color w:val="0000FF"/>
      <w:u w:val="single"/>
    </w:rPr>
  </w:style>
  <w:style w:type="paragraph" w:styleId="Spistreci1">
    <w:name w:val="toc 1"/>
    <w:aliases w:val="Spis treści mój"/>
    <w:basedOn w:val="Normalny"/>
    <w:next w:val="Normalny"/>
    <w:autoRedefine/>
    <w:uiPriority w:val="39"/>
    <w:qFormat/>
    <w:rsid w:val="00CC79C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CC79C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CC79C3"/>
    <w:rPr>
      <w:rFonts w:ascii="Arial" w:hAnsi="Arial" w:cs="Arial"/>
      <w:sz w:val="18"/>
    </w:rPr>
  </w:style>
  <w:style w:type="paragraph" w:styleId="Tekstpodstawowywcity2">
    <w:name w:val="Body Text Indent 2"/>
    <w:basedOn w:val="Normalny"/>
    <w:link w:val="Tekstpodstawowywcity2Znak"/>
    <w:semiHidden/>
    <w:rsid w:val="00CC79C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CC79C3"/>
    <w:rPr>
      <w:rFonts w:ascii="Arial" w:hAnsi="Arial" w:cs="Arial"/>
      <w:sz w:val="18"/>
    </w:rPr>
  </w:style>
  <w:style w:type="paragraph" w:customStyle="1" w:styleId="Tekstpodstawowy21">
    <w:name w:val="Tekst podstawowy 21"/>
    <w:basedOn w:val="Normalny"/>
    <w:rsid w:val="00CC79C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CC79C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CC79C3"/>
    <w:pPr>
      <w:spacing w:before="100" w:beforeAutospacing="1" w:after="100" w:afterAutospacing="1"/>
    </w:pPr>
    <w:rPr>
      <w:sz w:val="20"/>
      <w:szCs w:val="20"/>
    </w:rPr>
  </w:style>
  <w:style w:type="paragraph" w:styleId="Spistreci4">
    <w:name w:val="toc 4"/>
    <w:basedOn w:val="Normalny"/>
    <w:next w:val="Normalny"/>
    <w:autoRedefine/>
    <w:uiPriority w:val="39"/>
    <w:qFormat/>
    <w:rsid w:val="00CC79C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CC79C3"/>
    <w:rPr>
      <w:rFonts w:ascii="Arial" w:hAnsi="Arial" w:cs="Arial"/>
    </w:rPr>
  </w:style>
  <w:style w:type="character" w:customStyle="1" w:styleId="Tekstpodstawowy2Znak">
    <w:name w:val="Tekst podstawowy 2 Znak"/>
    <w:basedOn w:val="Domylnaczcionkaakapitu"/>
    <w:link w:val="Tekstpodstawowy2"/>
    <w:rsid w:val="00CC79C3"/>
    <w:rPr>
      <w:rFonts w:ascii="Arial" w:hAnsi="Arial" w:cs="Arial"/>
    </w:rPr>
  </w:style>
  <w:style w:type="paragraph" w:styleId="Tekstpodstawowy3">
    <w:name w:val="Body Text 3"/>
    <w:basedOn w:val="Normalny"/>
    <w:link w:val="Tekstpodstawowy3Znak"/>
    <w:uiPriority w:val="99"/>
    <w:semiHidden/>
    <w:rsid w:val="00CC79C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CC79C3"/>
    <w:rPr>
      <w:rFonts w:ascii="Arial" w:hAnsi="Arial" w:cs="Arial"/>
      <w:sz w:val="20"/>
      <w:szCs w:val="20"/>
    </w:rPr>
  </w:style>
  <w:style w:type="paragraph" w:styleId="Tekstpodstawowy">
    <w:name w:val="Body Text"/>
    <w:aliases w:val="przed 6 pkt"/>
    <w:basedOn w:val="Normalny"/>
    <w:link w:val="TekstpodstawowyZnak"/>
    <w:uiPriority w:val="99"/>
    <w:rsid w:val="00CC79C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CC79C3"/>
    <w:rPr>
      <w:rFonts w:ascii="Arial" w:hAnsi="Arial" w:cs="Arial"/>
      <w:b/>
      <w:bCs/>
      <w:i/>
      <w:iCs/>
    </w:rPr>
  </w:style>
  <w:style w:type="paragraph" w:styleId="Tekstkomentarza">
    <w:name w:val="annotation text"/>
    <w:basedOn w:val="Normalny"/>
    <w:link w:val="TekstkomentarzaZnak1"/>
    <w:rsid w:val="00CC79C3"/>
    <w:rPr>
      <w:sz w:val="20"/>
      <w:szCs w:val="20"/>
    </w:rPr>
  </w:style>
  <w:style w:type="character" w:customStyle="1" w:styleId="TekstkomentarzaZnak">
    <w:name w:val="Tekst komentarza Znak"/>
    <w:basedOn w:val="Domylnaczcionkaakapitu"/>
    <w:rsid w:val="00CC79C3"/>
    <w:rPr>
      <w:sz w:val="20"/>
      <w:szCs w:val="20"/>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CC79C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CC79C3"/>
    <w:rPr>
      <w:sz w:val="20"/>
      <w:szCs w:val="20"/>
    </w:rPr>
  </w:style>
  <w:style w:type="character" w:styleId="Numerstrony">
    <w:name w:val="page number"/>
    <w:uiPriority w:val="99"/>
    <w:rsid w:val="00CC79C3"/>
    <w:rPr>
      <w:rFonts w:cs="Times New Roman"/>
    </w:rPr>
  </w:style>
  <w:style w:type="paragraph" w:styleId="Tekstpodstawowywcity3">
    <w:name w:val="Body Text Indent 3"/>
    <w:basedOn w:val="Normalny"/>
    <w:link w:val="Tekstpodstawowywcity3Znak"/>
    <w:uiPriority w:val="99"/>
    <w:rsid w:val="00CC79C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CC79C3"/>
    <w:rPr>
      <w:rFonts w:ascii="Arial" w:hAnsi="Arial"/>
    </w:rPr>
  </w:style>
  <w:style w:type="paragraph" w:customStyle="1" w:styleId="Standard">
    <w:name w:val="Standard"/>
    <w:rsid w:val="00CC79C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CC79C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CC79C3"/>
    <w:pPr>
      <w:spacing w:after="160" w:line="240" w:lineRule="exact"/>
    </w:pPr>
    <w:rPr>
      <w:rFonts w:ascii="Tahoma" w:hAnsi="Tahoma"/>
      <w:sz w:val="20"/>
      <w:szCs w:val="20"/>
      <w:lang w:val="en-US"/>
    </w:rPr>
  </w:style>
  <w:style w:type="paragraph" w:customStyle="1" w:styleId="ZnakZnak1">
    <w:name w:val="Znak Znak1"/>
    <w:basedOn w:val="Normalny"/>
    <w:rsid w:val="00CC79C3"/>
    <w:rPr>
      <w:rFonts w:ascii="Arial" w:hAnsi="Arial" w:cs="Arial"/>
    </w:rPr>
  </w:style>
  <w:style w:type="paragraph" w:styleId="Nagwek">
    <w:name w:val="header"/>
    <w:basedOn w:val="Normalny"/>
    <w:link w:val="NagwekZnak"/>
    <w:rsid w:val="00CC79C3"/>
    <w:pPr>
      <w:tabs>
        <w:tab w:val="center" w:pos="4536"/>
        <w:tab w:val="right" w:pos="9072"/>
      </w:tabs>
    </w:pPr>
  </w:style>
  <w:style w:type="character" w:customStyle="1" w:styleId="NagwekZnak">
    <w:name w:val="Nagłówek Znak"/>
    <w:basedOn w:val="Domylnaczcionkaakapitu"/>
    <w:link w:val="Nagwek"/>
    <w:rsid w:val="00CC79C3"/>
  </w:style>
  <w:style w:type="paragraph" w:styleId="Tytu">
    <w:name w:val="Title"/>
    <w:basedOn w:val="Normalny"/>
    <w:next w:val="Podtytu"/>
    <w:link w:val="TytuZnak"/>
    <w:qFormat/>
    <w:rsid w:val="00CC79C3"/>
    <w:pPr>
      <w:suppressAutoHyphens/>
      <w:spacing w:before="60"/>
      <w:jc w:val="center"/>
    </w:pPr>
    <w:rPr>
      <w:b/>
      <w:sz w:val="32"/>
      <w:szCs w:val="20"/>
      <w:lang w:eastAsia="ar-SA"/>
    </w:rPr>
  </w:style>
  <w:style w:type="character" w:customStyle="1" w:styleId="TytuZnak">
    <w:name w:val="Tytuł Znak"/>
    <w:basedOn w:val="Domylnaczcionkaakapitu"/>
    <w:link w:val="Tytu"/>
    <w:rsid w:val="00CC79C3"/>
    <w:rPr>
      <w:b/>
      <w:sz w:val="32"/>
      <w:szCs w:val="20"/>
      <w:lang w:eastAsia="ar-SA"/>
    </w:rPr>
  </w:style>
  <w:style w:type="paragraph" w:styleId="Podtytu">
    <w:name w:val="Subtitle"/>
    <w:basedOn w:val="Normalny"/>
    <w:link w:val="PodtytuZnak"/>
    <w:qFormat/>
    <w:rsid w:val="00CC79C3"/>
    <w:pPr>
      <w:spacing w:after="60"/>
      <w:jc w:val="center"/>
      <w:outlineLvl w:val="1"/>
    </w:pPr>
    <w:rPr>
      <w:rFonts w:ascii="Arial" w:hAnsi="Arial" w:cs="Arial"/>
    </w:rPr>
  </w:style>
  <w:style w:type="character" w:customStyle="1" w:styleId="PodtytuZnak">
    <w:name w:val="Podtytuł Znak"/>
    <w:basedOn w:val="Domylnaczcionkaakapitu"/>
    <w:link w:val="Podtytu"/>
    <w:rsid w:val="00CC79C3"/>
    <w:rPr>
      <w:rFonts w:ascii="Arial" w:hAnsi="Arial" w:cs="Arial"/>
    </w:rPr>
  </w:style>
  <w:style w:type="paragraph" w:customStyle="1" w:styleId="pkt">
    <w:name w:val="pkt"/>
    <w:basedOn w:val="Normalny"/>
    <w:rsid w:val="00CC79C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CC79C3"/>
    <w:pPr>
      <w:suppressAutoHyphens/>
    </w:pPr>
    <w:rPr>
      <w:rFonts w:cs="Wingdings"/>
      <w:szCs w:val="20"/>
      <w:lang w:eastAsia="ar-SA"/>
    </w:rPr>
  </w:style>
  <w:style w:type="character" w:customStyle="1" w:styleId="tekstdokbold">
    <w:name w:val="tekst dok. bold"/>
    <w:rsid w:val="00CC79C3"/>
    <w:rPr>
      <w:b/>
    </w:rPr>
  </w:style>
  <w:style w:type="paragraph" w:customStyle="1" w:styleId="StylArialWyjustowany">
    <w:name w:val="Styl Arial Wyjustowany"/>
    <w:basedOn w:val="Normalny"/>
    <w:autoRedefine/>
    <w:rsid w:val="00CC79C3"/>
    <w:pPr>
      <w:spacing w:before="120" w:after="120"/>
      <w:ind w:left="284"/>
    </w:pPr>
    <w:rPr>
      <w:rFonts w:ascii="Arial" w:hAnsi="Arial" w:cs="Arial"/>
      <w:strike/>
    </w:rPr>
  </w:style>
  <w:style w:type="paragraph" w:customStyle="1" w:styleId="ust">
    <w:name w:val="ust"/>
    <w:rsid w:val="00CC79C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CC79C3"/>
    <w:rPr>
      <w:rFonts w:cs="Times New Roman"/>
      <w:sz w:val="20"/>
    </w:rPr>
  </w:style>
  <w:style w:type="paragraph" w:styleId="Tekstdymka">
    <w:name w:val="Balloon Text"/>
    <w:basedOn w:val="Normalny"/>
    <w:link w:val="TekstdymkaZnak"/>
    <w:rsid w:val="00CC79C3"/>
    <w:rPr>
      <w:rFonts w:ascii="Tahoma" w:hAnsi="Tahoma" w:cs="Tahoma"/>
      <w:sz w:val="16"/>
      <w:szCs w:val="16"/>
    </w:rPr>
  </w:style>
  <w:style w:type="character" w:customStyle="1" w:styleId="TekstdymkaZnak">
    <w:name w:val="Tekst dymka Znak"/>
    <w:basedOn w:val="Domylnaczcionkaakapitu"/>
    <w:link w:val="Tekstdymka"/>
    <w:rsid w:val="00CC79C3"/>
    <w:rPr>
      <w:rFonts w:ascii="Tahoma" w:hAnsi="Tahoma" w:cs="Tahoma"/>
      <w:sz w:val="16"/>
      <w:szCs w:val="16"/>
    </w:rPr>
  </w:style>
  <w:style w:type="character" w:styleId="UyteHipercze">
    <w:name w:val="FollowedHyperlink"/>
    <w:rsid w:val="00CC79C3"/>
    <w:rPr>
      <w:rFonts w:cs="Times New Roman"/>
      <w:color w:val="800080"/>
      <w:u w:val="single"/>
    </w:rPr>
  </w:style>
  <w:style w:type="paragraph" w:customStyle="1" w:styleId="Default">
    <w:name w:val="Default"/>
    <w:rsid w:val="00CC79C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CC79C3"/>
    <w:pPr>
      <w:tabs>
        <w:tab w:val="left" w:pos="709"/>
        <w:tab w:val="left" w:pos="5670"/>
        <w:tab w:val="left" w:pos="6663"/>
        <w:tab w:val="left" w:pos="7088"/>
      </w:tabs>
      <w:ind w:right="-596"/>
    </w:pPr>
    <w:rPr>
      <w:smallCaps/>
      <w:sz w:val="20"/>
      <w:szCs w:val="20"/>
      <w:lang w:val="en-GB"/>
    </w:rPr>
  </w:style>
  <w:style w:type="character" w:customStyle="1" w:styleId="nazwa">
    <w:name w:val="nazwa"/>
    <w:rsid w:val="00CC79C3"/>
    <w:rPr>
      <w:rFonts w:cs="Times New Roman"/>
    </w:rPr>
  </w:style>
  <w:style w:type="character" w:customStyle="1" w:styleId="shl">
    <w:name w:val="shl"/>
    <w:rsid w:val="00CC79C3"/>
    <w:rPr>
      <w:rFonts w:cs="Times New Roman"/>
    </w:rPr>
  </w:style>
  <w:style w:type="paragraph" w:customStyle="1" w:styleId="Akapitzlist1">
    <w:name w:val="Akapit z listą1"/>
    <w:basedOn w:val="Normalny"/>
    <w:uiPriority w:val="99"/>
    <w:rsid w:val="00CC79C3"/>
    <w:pPr>
      <w:ind w:left="708"/>
    </w:pPr>
  </w:style>
  <w:style w:type="character" w:styleId="Odwoaniedokomentarza">
    <w:name w:val="annotation reference"/>
    <w:rsid w:val="00CC79C3"/>
    <w:rPr>
      <w:rFonts w:cs="Times New Roman"/>
      <w:sz w:val="16"/>
      <w:szCs w:val="16"/>
    </w:rPr>
  </w:style>
  <w:style w:type="paragraph" w:customStyle="1" w:styleId="Nowy1">
    <w:name w:val="Nowy 1"/>
    <w:basedOn w:val="Nagwek1"/>
    <w:next w:val="Nagwek2"/>
    <w:link w:val="Nowy1Znak"/>
    <w:autoRedefine/>
    <w:qFormat/>
    <w:rsid w:val="00CC79C3"/>
    <w:pPr>
      <w:numPr>
        <w:numId w:val="4"/>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CC79C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CC79C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CC79C3"/>
    <w:pPr>
      <w:numPr>
        <w:ilvl w:val="1"/>
        <w:numId w:val="1"/>
      </w:numPr>
      <w:spacing w:before="80"/>
      <w:ind w:right="-648"/>
    </w:pPr>
    <w:rPr>
      <w:rFonts w:ascii="Verdana" w:hAnsi="Verdana" w:cs="Arial"/>
      <w:sz w:val="20"/>
      <w:szCs w:val="20"/>
    </w:rPr>
  </w:style>
  <w:style w:type="paragraph" w:customStyle="1" w:styleId="Bezodstpw1">
    <w:name w:val="Bez odstępów1"/>
    <w:rsid w:val="00CC79C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CC79C3"/>
    <w:rPr>
      <w:b/>
      <w:bCs/>
    </w:rPr>
  </w:style>
  <w:style w:type="character" w:customStyle="1" w:styleId="TematkomentarzaZnak">
    <w:name w:val="Temat komentarza Znak"/>
    <w:basedOn w:val="TekstkomentarzaZnak"/>
    <w:link w:val="Tematkomentarza"/>
    <w:rsid w:val="00CC79C3"/>
    <w:rPr>
      <w:b/>
      <w:bCs/>
      <w:sz w:val="20"/>
      <w:szCs w:val="20"/>
    </w:rPr>
  </w:style>
  <w:style w:type="paragraph" w:customStyle="1" w:styleId="Styl">
    <w:name w:val="Styl"/>
    <w:rsid w:val="00CC79C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CC79C3"/>
    <w:rPr>
      <w:rFonts w:ascii="Arial" w:hAnsi="Arial" w:cs="Arial"/>
    </w:rPr>
  </w:style>
  <w:style w:type="paragraph" w:customStyle="1" w:styleId="Akapitzlist2">
    <w:name w:val="Akapit z listą2"/>
    <w:basedOn w:val="Normalny"/>
    <w:rsid w:val="00CC79C3"/>
    <w:pPr>
      <w:spacing w:after="120" w:line="260" w:lineRule="atLeast"/>
      <w:ind w:left="708"/>
    </w:pPr>
    <w:rPr>
      <w:rFonts w:ascii="Arial" w:hAnsi="Arial"/>
      <w:sz w:val="20"/>
    </w:rPr>
  </w:style>
  <w:style w:type="paragraph" w:styleId="Spisilustracji">
    <w:name w:val="table of figures"/>
    <w:basedOn w:val="Normalny"/>
    <w:next w:val="Normalny"/>
    <w:semiHidden/>
    <w:rsid w:val="00CC79C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CC79C3"/>
    <w:pPr>
      <w:spacing w:after="120" w:line="260" w:lineRule="atLeast"/>
      <w:ind w:left="708"/>
    </w:pPr>
    <w:rPr>
      <w:rFonts w:ascii="Arial" w:hAnsi="Arial"/>
      <w:sz w:val="20"/>
    </w:rPr>
  </w:style>
  <w:style w:type="character" w:customStyle="1" w:styleId="Nowy1Znak">
    <w:name w:val="Nowy 1 Znak"/>
    <w:link w:val="Nowy1"/>
    <w:rsid w:val="00CC79C3"/>
    <w:rPr>
      <w:rFonts w:cs="Times New Roman"/>
      <w:b/>
      <w:kern w:val="32"/>
      <w:sz w:val="28"/>
      <w:lang w:val="x-none" w:eastAsia="x-none"/>
    </w:rPr>
  </w:style>
  <w:style w:type="paragraph" w:customStyle="1" w:styleId="Nowy2">
    <w:name w:val="Nowy 2"/>
    <w:basedOn w:val="Nagwek2"/>
    <w:next w:val="Nagwek3"/>
    <w:link w:val="Nowy2Znak"/>
    <w:autoRedefine/>
    <w:qFormat/>
    <w:rsid w:val="00CC79C3"/>
    <w:pPr>
      <w:widowControl w:val="0"/>
      <w:numPr>
        <w:numId w:val="5"/>
      </w:numPr>
      <w:overflowPunct/>
      <w:adjustRightInd/>
      <w:spacing w:after="60"/>
      <w:jc w:val="both"/>
      <w:textAlignment w:val="auto"/>
    </w:pPr>
    <w:rPr>
      <w:i w:val="0"/>
      <w:iCs/>
      <w:color w:val="auto"/>
      <w:sz w:val="24"/>
      <w:szCs w:val="24"/>
      <w:lang w:val="x-none" w:eastAsia="x-none"/>
    </w:rPr>
  </w:style>
  <w:style w:type="paragraph" w:customStyle="1" w:styleId="am1">
    <w:name w:val="am1"/>
    <w:basedOn w:val="Akapitzlist1"/>
    <w:autoRedefine/>
    <w:rsid w:val="00CC79C3"/>
    <w:pPr>
      <w:numPr>
        <w:numId w:val="2"/>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CC79C3"/>
    <w:pPr>
      <w:spacing w:before="60" w:after="60" w:line="24" w:lineRule="atLeast"/>
    </w:pPr>
    <w:rPr>
      <w:bCs/>
      <w:color w:val="000000"/>
      <w:sz w:val="22"/>
      <w:szCs w:val="22"/>
    </w:rPr>
  </w:style>
  <w:style w:type="paragraph" w:customStyle="1" w:styleId="am3">
    <w:name w:val="am3"/>
    <w:basedOn w:val="Normalny"/>
    <w:autoRedefine/>
    <w:rsid w:val="00CC79C3"/>
    <w:pPr>
      <w:keepNext/>
      <w:numPr>
        <w:numId w:val="3"/>
      </w:numPr>
      <w:spacing w:line="276" w:lineRule="auto"/>
      <w:contextualSpacing/>
      <w:jc w:val="both"/>
    </w:pPr>
    <w:rPr>
      <w:rFonts w:asciiTheme="minorHAnsi" w:hAnsiTheme="minorHAnsi"/>
    </w:rPr>
  </w:style>
  <w:style w:type="character" w:customStyle="1" w:styleId="am3Znak">
    <w:name w:val="am3 Znak"/>
    <w:rsid w:val="00CC79C3"/>
    <w:rPr>
      <w:rFonts w:ascii="Calibri" w:hAnsi="Calibri"/>
      <w:bCs/>
      <w:sz w:val="22"/>
      <w:szCs w:val="22"/>
      <w:lang w:val="pl-PL" w:eastAsia="pl-PL" w:bidi="ar-SA"/>
    </w:rPr>
  </w:style>
  <w:style w:type="paragraph" w:customStyle="1" w:styleId="am4">
    <w:name w:val="am4"/>
    <w:basedOn w:val="Tytu"/>
    <w:autoRedefine/>
    <w:rsid w:val="00CC79C3"/>
    <w:pPr>
      <w:numPr>
        <w:numId w:val="6"/>
      </w:numPr>
      <w:spacing w:after="60"/>
      <w:jc w:val="both"/>
    </w:pPr>
    <w:rPr>
      <w:b w:val="0"/>
      <w:color w:val="000000"/>
      <w:sz w:val="22"/>
      <w:szCs w:val="22"/>
    </w:rPr>
  </w:style>
  <w:style w:type="character" w:customStyle="1" w:styleId="Nowy2Znak">
    <w:name w:val="Nowy 2 Znak"/>
    <w:link w:val="Nowy2"/>
    <w:rsid w:val="00CC79C3"/>
    <w:rPr>
      <w:b/>
      <w:iCs/>
      <w:lang w:val="x-none" w:eastAsia="x-none"/>
    </w:rPr>
  </w:style>
  <w:style w:type="paragraph" w:customStyle="1" w:styleId="Nowy3">
    <w:name w:val="Nowy 3"/>
    <w:basedOn w:val="Nagwek3"/>
    <w:link w:val="Nowy3Znak"/>
    <w:autoRedefine/>
    <w:qFormat/>
    <w:rsid w:val="00CC79C3"/>
    <w:pPr>
      <w:widowControl w:val="0"/>
      <w:autoSpaceDE w:val="0"/>
      <w:autoSpaceDN w:val="0"/>
      <w:spacing w:line="276" w:lineRule="auto"/>
      <w:ind w:left="1066" w:hanging="499"/>
      <w:jc w:val="both"/>
    </w:pPr>
    <w:rPr>
      <w:rFonts w:ascii="Calibri" w:hAnsi="Calibri"/>
      <w:b w:val="0"/>
      <w:bCs w:val="0"/>
      <w:lang w:eastAsia="x-none"/>
    </w:rPr>
  </w:style>
  <w:style w:type="character" w:customStyle="1" w:styleId="Nowy3Znak">
    <w:name w:val="Nowy 3 Znak"/>
    <w:link w:val="Nowy3"/>
    <w:rsid w:val="00CC79C3"/>
    <w:rPr>
      <w:lang w:eastAsia="x-none"/>
    </w:rPr>
  </w:style>
  <w:style w:type="paragraph" w:customStyle="1" w:styleId="Nowy4">
    <w:name w:val="Nowy 4"/>
    <w:basedOn w:val="Nagwek4"/>
    <w:next w:val="Nowy5"/>
    <w:link w:val="Nowy4Znak"/>
    <w:autoRedefine/>
    <w:qFormat/>
    <w:rsid w:val="00CC79C3"/>
    <w:pPr>
      <w:keepLines/>
      <w:pageBreakBefore w:val="0"/>
      <w:numPr>
        <w:numId w:val="8"/>
      </w:numPr>
      <w:spacing w:line="276" w:lineRule="auto"/>
      <w:contextualSpacing/>
      <w:jc w:val="both"/>
    </w:pPr>
    <w:rPr>
      <w:b w:val="0"/>
      <w:bCs w:val="0"/>
      <w:lang w:val="x-none" w:eastAsia="x-none"/>
    </w:rPr>
  </w:style>
  <w:style w:type="character" w:customStyle="1" w:styleId="Nowy4Znak">
    <w:name w:val="Nowy 4 Znak"/>
    <w:link w:val="Nowy4"/>
    <w:rsid w:val="00CC79C3"/>
    <w:rPr>
      <w:lang w:val="x-none" w:eastAsia="x-none"/>
    </w:rPr>
  </w:style>
  <w:style w:type="paragraph" w:customStyle="1" w:styleId="Nowy5">
    <w:name w:val="Nowy 5"/>
    <w:basedOn w:val="Nagwek5"/>
    <w:next w:val="Nagwek6"/>
    <w:link w:val="Nowy5Znak"/>
    <w:autoRedefine/>
    <w:qFormat/>
    <w:rsid w:val="00CC79C3"/>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CC79C3"/>
    <w:rPr>
      <w:iCs/>
      <w:lang w:val="x-none" w:eastAsia="x-none"/>
    </w:rPr>
  </w:style>
  <w:style w:type="paragraph" w:customStyle="1" w:styleId="Nowy6">
    <w:name w:val="Nowy 6"/>
    <w:basedOn w:val="Nagwek6"/>
    <w:next w:val="Nagwek7"/>
    <w:link w:val="Nowy6Znak"/>
    <w:autoRedefine/>
    <w:qFormat/>
    <w:rsid w:val="00CC79C3"/>
    <w:pPr>
      <w:widowControl w:val="0"/>
      <w:numPr>
        <w:ilvl w:val="4"/>
        <w:numId w:val="5"/>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CC79C3"/>
    <w:rPr>
      <w:lang w:val="x-none" w:eastAsia="x-none"/>
    </w:rPr>
  </w:style>
  <w:style w:type="paragraph" w:customStyle="1" w:styleId="Nowy7">
    <w:name w:val="Nowy 7"/>
    <w:basedOn w:val="Nowy6"/>
    <w:link w:val="Nowy7Znak"/>
    <w:qFormat/>
    <w:rsid w:val="00CC79C3"/>
    <w:pPr>
      <w:numPr>
        <w:ilvl w:val="5"/>
      </w:numPr>
    </w:pPr>
  </w:style>
  <w:style w:type="character" w:customStyle="1" w:styleId="Nowy7Znak">
    <w:name w:val="Nowy 7 Znak"/>
    <w:link w:val="Nowy7"/>
    <w:rsid w:val="00CC79C3"/>
    <w:rPr>
      <w:lang w:val="x-none" w:eastAsia="x-none"/>
    </w:rPr>
  </w:style>
  <w:style w:type="character" w:customStyle="1" w:styleId="tabulatory">
    <w:name w:val="tabulatory"/>
    <w:rsid w:val="00CC79C3"/>
  </w:style>
  <w:style w:type="character" w:customStyle="1" w:styleId="TekstkomentarzaZnak1">
    <w:name w:val="Tekst komentarza Znak1"/>
    <w:link w:val="Tekstkomentarza"/>
    <w:rsid w:val="00CC79C3"/>
    <w:rPr>
      <w:sz w:val="20"/>
      <w:szCs w:val="20"/>
    </w:rPr>
  </w:style>
  <w:style w:type="character" w:styleId="Tekstzastpczy">
    <w:name w:val="Placeholder Text"/>
    <w:basedOn w:val="Domylnaczcionkaakapitu"/>
    <w:uiPriority w:val="99"/>
    <w:semiHidden/>
    <w:rsid w:val="00CC79C3"/>
    <w:rPr>
      <w:color w:val="808080"/>
    </w:rPr>
  </w:style>
  <w:style w:type="numbering" w:customStyle="1" w:styleId="Bezlisty1">
    <w:name w:val="Bez listy1"/>
    <w:next w:val="Bezlisty"/>
    <w:uiPriority w:val="99"/>
    <w:semiHidden/>
    <w:unhideWhenUsed/>
    <w:rsid w:val="00CC79C3"/>
  </w:style>
  <w:style w:type="paragraph" w:customStyle="1" w:styleId="FR1">
    <w:name w:val="FR1"/>
    <w:uiPriority w:val="99"/>
    <w:rsid w:val="00CC79C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CC79C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CC79C3"/>
    <w:pPr>
      <w:spacing w:after="0" w:line="360" w:lineRule="auto"/>
      <w:jc w:val="center"/>
    </w:pPr>
    <w:rPr>
      <w:rFonts w:eastAsia="Times New Roman"/>
    </w:rPr>
  </w:style>
  <w:style w:type="paragraph" w:customStyle="1" w:styleId="nagwek0">
    <w:name w:val="nagłówek"/>
    <w:basedOn w:val="Nagwek2"/>
    <w:link w:val="nagwekZnak0"/>
    <w:qFormat/>
    <w:rsid w:val="00CC79C3"/>
    <w:pPr>
      <w:widowControl w:val="0"/>
      <w:suppressAutoHyphens/>
      <w:overflowPunct/>
      <w:autoSpaceDE/>
      <w:autoSpaceDN/>
      <w:adjustRightInd/>
      <w:spacing w:line="360" w:lineRule="auto"/>
      <w:ind w:left="0" w:firstLine="0"/>
      <w:jc w:val="center"/>
      <w:textAlignment w:val="auto"/>
    </w:pPr>
    <w:rPr>
      <w:rFonts w:cs="Arial"/>
      <w:bCs/>
      <w:i w:val="0"/>
    </w:rPr>
  </w:style>
  <w:style w:type="paragraph" w:styleId="Bezodstpw">
    <w:name w:val="No Spacing"/>
    <w:uiPriority w:val="1"/>
    <w:qFormat/>
    <w:rsid w:val="00CC79C3"/>
    <w:pPr>
      <w:spacing w:after="0" w:line="240" w:lineRule="auto"/>
      <w:jc w:val="center"/>
    </w:pPr>
    <w:rPr>
      <w:rFonts w:eastAsia="Calibri" w:cs="Times New Roman"/>
    </w:rPr>
  </w:style>
  <w:style w:type="character" w:customStyle="1" w:styleId="nagwekZnak0">
    <w:name w:val="nagłówek Znak"/>
    <w:basedOn w:val="Nagwek2Znak"/>
    <w:link w:val="nagwek0"/>
    <w:rsid w:val="00CC79C3"/>
    <w:rPr>
      <w:rFonts w:cs="Arial"/>
      <w:b/>
      <w:bCs/>
      <w:i w:val="0"/>
      <w:color w:val="000000"/>
      <w:sz w:val="22"/>
      <w:szCs w:val="20"/>
    </w:rPr>
  </w:style>
  <w:style w:type="paragraph" w:styleId="Poprawka">
    <w:name w:val="Revision"/>
    <w:hidden/>
    <w:uiPriority w:val="99"/>
    <w:semiHidden/>
    <w:rsid w:val="00CC79C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CC79C3"/>
    <w:pPr>
      <w:tabs>
        <w:tab w:val="left" w:pos="8789"/>
      </w:tabs>
      <w:spacing w:after="100"/>
      <w:ind w:left="540"/>
    </w:pPr>
  </w:style>
  <w:style w:type="paragraph" w:styleId="Spistreci3">
    <w:name w:val="toc 3"/>
    <w:basedOn w:val="Normalny"/>
    <w:next w:val="Normalny"/>
    <w:autoRedefine/>
    <w:uiPriority w:val="39"/>
    <w:unhideWhenUsed/>
    <w:qFormat/>
    <w:rsid w:val="00CC79C3"/>
    <w:pPr>
      <w:spacing w:after="100"/>
      <w:ind w:left="480"/>
    </w:pPr>
  </w:style>
  <w:style w:type="paragraph" w:styleId="Spistreci5">
    <w:name w:val="toc 5"/>
    <w:basedOn w:val="Normalny"/>
    <w:next w:val="Normalny"/>
    <w:autoRedefine/>
    <w:uiPriority w:val="39"/>
    <w:unhideWhenUsed/>
    <w:qFormat/>
    <w:rsid w:val="00CC79C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CC79C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CC79C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C79C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CC79C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CC79C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CC79C3"/>
    <w:pPr>
      <w:spacing w:after="120"/>
    </w:pPr>
    <w:rPr>
      <w:b w:val="0"/>
      <w:bCs w:val="0"/>
      <w:i w:val="0"/>
      <w:iCs w:val="0"/>
    </w:rPr>
  </w:style>
  <w:style w:type="character" w:customStyle="1" w:styleId="podstawowyZnak">
    <w:name w:val="podstawowy Znak"/>
    <w:basedOn w:val="TekstpodstawowyZnak"/>
    <w:link w:val="podstawowy"/>
    <w:uiPriority w:val="99"/>
    <w:rsid w:val="00CC79C3"/>
    <w:rPr>
      <w:rFonts w:ascii="Arial" w:hAnsi="Arial" w:cs="Arial"/>
      <w:b w:val="0"/>
      <w:bCs w:val="0"/>
      <w:i w:val="0"/>
      <w:iCs w:val="0"/>
    </w:rPr>
  </w:style>
  <w:style w:type="paragraph" w:customStyle="1" w:styleId="StylZlewej063cmPierwszywiersz0cm">
    <w:name w:val="Styl Z lewej:  063 cm Pierwszy wiersz:  0 cm"/>
    <w:basedOn w:val="Normalny"/>
    <w:uiPriority w:val="99"/>
    <w:rsid w:val="00CC79C3"/>
    <w:pPr>
      <w:widowControl w:val="0"/>
      <w:suppressAutoHyphens/>
      <w:autoSpaceDE w:val="0"/>
      <w:jc w:val="both"/>
    </w:pPr>
    <w:rPr>
      <w:rFonts w:ascii="Arial" w:hAnsi="Arial"/>
      <w:lang w:eastAsia="ar-SA"/>
    </w:rPr>
  </w:style>
  <w:style w:type="character" w:customStyle="1" w:styleId="NormalnyWebZnak">
    <w:name w:val="Normalny (Web) Znak"/>
    <w:rsid w:val="00CC79C3"/>
    <w:rPr>
      <w:rFonts w:cs="Times New Roman"/>
      <w:sz w:val="24"/>
      <w:szCs w:val="24"/>
      <w:lang w:val="pl-PL" w:eastAsia="pl-PL" w:bidi="ar-SA"/>
    </w:rPr>
  </w:style>
  <w:style w:type="character" w:customStyle="1" w:styleId="NormalnyWebZnak1">
    <w:name w:val="Normalny (Web) Znak1"/>
    <w:link w:val="NormalnyWeb"/>
    <w:uiPriority w:val="99"/>
    <w:locked/>
    <w:rsid w:val="00CC79C3"/>
    <w:rPr>
      <w:sz w:val="20"/>
      <w:szCs w:val="20"/>
    </w:rPr>
  </w:style>
  <w:style w:type="paragraph" w:customStyle="1" w:styleId="FR2">
    <w:name w:val="FR2"/>
    <w:uiPriority w:val="99"/>
    <w:rsid w:val="00CC79C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CC79C3"/>
    <w:rPr>
      <w:rFonts w:cs="Times New Roman"/>
      <w:sz w:val="24"/>
      <w:szCs w:val="24"/>
      <w:lang w:val="pl-PL" w:eastAsia="pl-PL" w:bidi="ar-SA"/>
    </w:rPr>
  </w:style>
  <w:style w:type="character" w:customStyle="1" w:styleId="gltab01danetd1kol1btxt1">
    <w:name w:val="gl_tab_0_1_dane_td_1_kol_1_btxt1"/>
    <w:uiPriority w:val="99"/>
    <w:rsid w:val="00CC79C3"/>
    <w:rPr>
      <w:rFonts w:ascii="Verdana" w:hAnsi="Verdana" w:cs="Times New Roman"/>
      <w:b/>
      <w:bCs/>
      <w:color w:val="000000"/>
      <w:sz w:val="16"/>
      <w:szCs w:val="16"/>
      <w:u w:val="none"/>
      <w:effect w:val="none"/>
    </w:rPr>
  </w:style>
  <w:style w:type="character" w:customStyle="1" w:styleId="ZnakZnak21">
    <w:name w:val="Znak Znak21"/>
    <w:uiPriority w:val="99"/>
    <w:rsid w:val="00CC79C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CC79C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CC79C3"/>
    <w:rPr>
      <w:rFonts w:ascii="Tahoma" w:hAnsi="Tahoma" w:cs="Tahoma"/>
      <w:b/>
      <w:bCs/>
      <w:sz w:val="16"/>
      <w:szCs w:val="16"/>
      <w:lang w:eastAsia="ar-SA"/>
    </w:rPr>
  </w:style>
  <w:style w:type="paragraph" w:styleId="Nagwekspisutreci">
    <w:name w:val="TOC Heading"/>
    <w:basedOn w:val="Nagwek1"/>
    <w:next w:val="Normalny"/>
    <w:uiPriority w:val="39"/>
    <w:semiHidden/>
    <w:unhideWhenUsed/>
    <w:qFormat/>
    <w:rsid w:val="00CC79C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CC79C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CC79C3"/>
    <w:rPr>
      <w:rFonts w:ascii="Times New Roman" w:hAnsi="Times New Roman" w:cs="Times New Roman"/>
      <w:sz w:val="20"/>
      <w:szCs w:val="20"/>
    </w:rPr>
  </w:style>
  <w:style w:type="paragraph" w:styleId="Tekstprzypisukocowego">
    <w:name w:val="endnote text"/>
    <w:basedOn w:val="Normalny"/>
    <w:link w:val="TekstprzypisukocowegoZnak"/>
    <w:unhideWhenUsed/>
    <w:rsid w:val="00CC79C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CC79C3"/>
    <w:rPr>
      <w:rFonts w:ascii="Arial" w:hAnsi="Arial" w:cs="Arial"/>
      <w:b/>
      <w:bCs/>
      <w:sz w:val="20"/>
      <w:szCs w:val="20"/>
      <w:lang w:eastAsia="ar-SA"/>
    </w:rPr>
  </w:style>
  <w:style w:type="character" w:styleId="Odwoanieprzypisukocowego">
    <w:name w:val="endnote reference"/>
    <w:unhideWhenUsed/>
    <w:rsid w:val="00CC79C3"/>
    <w:rPr>
      <w:vertAlign w:val="superscript"/>
    </w:rPr>
  </w:style>
  <w:style w:type="paragraph" w:customStyle="1" w:styleId="jarek">
    <w:name w:val="jarek"/>
    <w:basedOn w:val="Normalny"/>
    <w:rsid w:val="00CC79C3"/>
    <w:pPr>
      <w:jc w:val="both"/>
    </w:pPr>
    <w:rPr>
      <w:rFonts w:ascii="Times New Roman" w:hAnsi="Times New Roman"/>
      <w:szCs w:val="20"/>
    </w:rPr>
  </w:style>
  <w:style w:type="character" w:customStyle="1" w:styleId="alb">
    <w:name w:val="a_lb"/>
    <w:basedOn w:val="Domylnaczcionkaakapitu"/>
    <w:rsid w:val="00CC79C3"/>
  </w:style>
  <w:style w:type="paragraph" w:customStyle="1" w:styleId="text-justify">
    <w:name w:val="text-justify"/>
    <w:basedOn w:val="Normalny"/>
    <w:rsid w:val="00CC79C3"/>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C79C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CC79C3"/>
    <w:rPr>
      <w:rFonts w:ascii="Garamond" w:hAnsi="Garamond" w:cs="Garamond"/>
      <w:color w:val="000000"/>
      <w:sz w:val="22"/>
      <w:szCs w:val="22"/>
    </w:rPr>
  </w:style>
  <w:style w:type="paragraph" w:customStyle="1" w:styleId="Style8">
    <w:name w:val="Style8"/>
    <w:basedOn w:val="Normalny"/>
    <w:uiPriority w:val="99"/>
    <w:rsid w:val="00CC79C3"/>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CC79C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36</Pages>
  <Words>14155</Words>
  <Characters>84936</Characters>
  <Application>Microsoft Office Word</Application>
  <DocSecurity>0</DocSecurity>
  <Lines>707</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Anna Macke</cp:lastModifiedBy>
  <cp:revision>9</cp:revision>
  <cp:lastPrinted>2018-10-01T10:08:00Z</cp:lastPrinted>
  <dcterms:created xsi:type="dcterms:W3CDTF">2018-09-28T10:33:00Z</dcterms:created>
  <dcterms:modified xsi:type="dcterms:W3CDTF">2018-10-01T10:08:00Z</dcterms:modified>
</cp:coreProperties>
</file>